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64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6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山东理工大学</w:t>
      </w:r>
    </w:p>
    <w:p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专业学位研究生教学案例库建设项目申报书</w:t>
      </w:r>
    </w:p>
    <w:p>
      <w:pPr>
        <w:spacing w:line="48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600" w:lineRule="exact"/>
      </w:pPr>
    </w:p>
    <w:p>
      <w:pPr>
        <w:adjustRightInd w:val="0"/>
        <w:snapToGrid w:val="0"/>
        <w:spacing w:line="480" w:lineRule="auto"/>
        <w:ind w:firstLine="1121" w:firstLineChars="349"/>
        <w:rPr>
          <w:rFonts w:asci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项目名称：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学位类别：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专业领域：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培养单位：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人：</w:t>
      </w:r>
    </w:p>
    <w:p>
      <w:pPr>
        <w:adjustRightInd w:val="0"/>
        <w:snapToGrid w:val="0"/>
        <w:spacing w:line="480" w:lineRule="auto"/>
        <w:ind w:firstLine="1112" w:firstLineChars="34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起止时间：</w:t>
      </w:r>
    </w:p>
    <w:p>
      <w:pPr>
        <w:adjustRightInd w:val="0"/>
        <w:snapToGrid w:val="0"/>
        <w:spacing w:line="600" w:lineRule="exact"/>
        <w:ind w:firstLine="1042" w:firstLineChars="346"/>
        <w:rPr>
          <w:b/>
          <w:sz w:val="30"/>
          <w:szCs w:val="30"/>
        </w:rPr>
      </w:pPr>
    </w:p>
    <w:p>
      <w:pPr>
        <w:adjustRightInd w:val="0"/>
        <w:snapToGrid w:val="0"/>
        <w:spacing w:line="600" w:lineRule="exact"/>
        <w:ind w:firstLine="3602" w:firstLineChars="1196"/>
        <w:rPr>
          <w:b/>
          <w:sz w:val="30"/>
          <w:szCs w:val="30"/>
        </w:rPr>
      </w:pP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日</w:t>
      </w:r>
    </w:p>
    <w:p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>
      <w:pPr>
        <w:spacing w:line="480" w:lineRule="auto"/>
        <w:jc w:val="center"/>
        <w:rPr>
          <w:rFonts w:ascii="宋体"/>
          <w:b/>
          <w:sz w:val="28"/>
        </w:rPr>
      </w:pPr>
      <w:r>
        <w:rPr>
          <w:rFonts w:hint="eastAsia" w:ascii="宋体" w:hAnsi="宋体"/>
          <w:b/>
          <w:bCs/>
          <w:sz w:val="32"/>
          <w:szCs w:val="32"/>
        </w:rPr>
        <w:t>研究生院制</w:t>
      </w:r>
      <w:r>
        <w:rPr>
          <w:rFonts w:ascii="宋体" w:hAnsi="宋体"/>
          <w:b/>
          <w:sz w:val="28"/>
        </w:rPr>
        <w:br w:type="page"/>
      </w:r>
      <w:r>
        <w:rPr>
          <w:rFonts w:ascii="宋体" w:hAnsi="宋体"/>
          <w:b/>
          <w:sz w:val="28"/>
        </w:rPr>
        <w:t>1.</w:t>
      </w:r>
      <w:r>
        <w:rPr>
          <w:rFonts w:hint="eastAsia" w:ascii="宋体" w:hAnsi="宋体"/>
          <w:b/>
          <w:sz w:val="28"/>
        </w:rPr>
        <w:t>基本信息</w:t>
      </w:r>
    </w:p>
    <w:tbl>
      <w:tblPr>
        <w:tblStyle w:val="7"/>
        <w:tblW w:w="9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589"/>
        <w:gridCol w:w="1806"/>
        <w:gridCol w:w="1300"/>
        <w:gridCol w:w="1230"/>
        <w:gridCol w:w="1419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49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适用课程</w:t>
            </w:r>
          </w:p>
        </w:tc>
        <w:tc>
          <w:tcPr>
            <w:tcW w:w="749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专业学位类别</w:t>
            </w:r>
          </w:p>
        </w:tc>
        <w:tc>
          <w:tcPr>
            <w:tcW w:w="749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专业学位领域</w:t>
            </w:r>
          </w:p>
        </w:tc>
        <w:tc>
          <w:tcPr>
            <w:tcW w:w="749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负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责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人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所属专业</w:t>
            </w: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职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称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2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主要教学经历（授课名称、起止时间、授课对象等）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9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教材编写、教学论文及教学研究、科学研究情况</w:t>
            </w: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名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所属专业</w:t>
            </w: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研究方向</w:t>
            </w: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主要负责内容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主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讲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课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9" w:hRule="atLeast"/>
          <w:jc w:val="center"/>
        </w:trPr>
        <w:tc>
          <w:tcPr>
            <w:tcW w:w="15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任课教师</w:t>
            </w:r>
          </w:p>
        </w:tc>
        <w:tc>
          <w:tcPr>
            <w:tcW w:w="36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64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授课对象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（博士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学术型硕士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专业学位型硕士）</w:t>
            </w:r>
          </w:p>
        </w:tc>
        <w:tc>
          <w:tcPr>
            <w:tcW w:w="17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  <w:jc w:val="center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962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600" w:lineRule="exact"/>
              <w:rPr>
                <w:sz w:val="28"/>
              </w:rPr>
            </w:pPr>
            <w:r>
              <w:rPr>
                <w:rFonts w:ascii="宋体" w:hAnsi="宋体"/>
                <w:b/>
                <w:sz w:val="28"/>
              </w:rPr>
              <w:t>2.</w:t>
            </w:r>
            <w:r>
              <w:rPr>
                <w:rFonts w:hint="eastAsia" w:ascii="宋体" w:hAnsi="宋体"/>
                <w:b/>
                <w:sz w:val="28"/>
              </w:rPr>
              <w:t>立项依据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5" w:hRule="atLeast"/>
          <w:jc w:val="center"/>
        </w:trPr>
        <w:tc>
          <w:tcPr>
            <w:tcW w:w="96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项目建设的意义；国内外建设概况、发展趋势；应用前景；前期已开展的相关工作；特色及创新性</w:t>
            </w: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>
            <w:pPr>
              <w:spacing w:line="600" w:lineRule="exact"/>
              <w:rPr>
                <w:rFonts w:ascii="宋体"/>
              </w:rPr>
            </w:pPr>
          </w:p>
          <w:p>
            <w:pPr>
              <w:spacing w:line="600" w:lineRule="exact"/>
              <w:rPr>
                <w:rFonts w:ascii="宋体"/>
              </w:rPr>
            </w:pPr>
          </w:p>
          <w:p>
            <w:pPr>
              <w:spacing w:line="600" w:lineRule="exac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621" w:type="dxa"/>
            <w:gridSpan w:val="7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spacing w:line="600" w:lineRule="exact"/>
              <w:rPr>
                <w:sz w:val="28"/>
                <w:szCs w:val="20"/>
              </w:rPr>
            </w:pPr>
            <w:r>
              <w:rPr>
                <w:rFonts w:ascii="宋体" w:hAnsi="宋体"/>
                <w:b/>
                <w:sz w:val="28"/>
              </w:rPr>
              <w:t>3.</w:t>
            </w:r>
            <w:r>
              <w:rPr>
                <w:rFonts w:hint="eastAsia" w:ascii="宋体" w:hAnsi="宋体"/>
                <w:b/>
                <w:sz w:val="28"/>
              </w:rPr>
              <w:t>建设方案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拟建设案例库内容</w:t>
            </w:r>
          </w:p>
          <w:p>
            <w:pPr>
              <w:spacing w:line="6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8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建设的进度安排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预期成果与形式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2" w:hRule="atLeast"/>
          <w:jc w:val="center"/>
        </w:trPr>
        <w:tc>
          <w:tcPr>
            <w:tcW w:w="962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单位的政策措施</w:t>
            </w:r>
            <w:r>
              <w:rPr>
                <w:rFonts w:ascii="宋体" w:hAnsi="宋体"/>
                <w:color w:val="FF0000"/>
                <w:sz w:val="24"/>
              </w:rPr>
              <w:t xml:space="preserve"> </w:t>
            </w:r>
          </w:p>
        </w:tc>
      </w:tr>
    </w:tbl>
    <w:p>
      <w:pPr>
        <w:spacing w:line="600" w:lineRule="exact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4.</w:t>
      </w:r>
      <w:r>
        <w:rPr>
          <w:rFonts w:hint="eastAsia" w:ascii="宋体" w:hAnsi="宋体"/>
          <w:b/>
          <w:sz w:val="28"/>
        </w:rPr>
        <w:t>推荐意见</w:t>
      </w:r>
    </w:p>
    <w:tbl>
      <w:tblPr>
        <w:tblStyle w:val="7"/>
        <w:tblW w:w="9599" w:type="dxa"/>
        <w:tblInd w:w="-25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9599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3"/>
              <w:spacing w:before="240" w:line="600" w:lineRule="exact"/>
              <w:rPr>
                <w:rFonts w:ascii="宋体"/>
                <w:color w:val="FF0000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负责人承诺：</w:t>
            </w:r>
          </w:p>
          <w:p>
            <w:pPr>
              <w:spacing w:line="60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   </w:t>
            </w:r>
          </w:p>
          <w:p>
            <w:pPr>
              <w:spacing w:line="600" w:lineRule="exact"/>
              <w:rPr>
                <w:sz w:val="24"/>
              </w:rPr>
            </w:pPr>
          </w:p>
          <w:p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项目负责人（签名）：</w:t>
            </w:r>
          </w:p>
          <w:p>
            <w:pPr>
              <w:spacing w:after="240" w:line="600" w:lineRule="exact"/>
              <w:ind w:right="840" w:rightChars="400" w:firstLine="240" w:firstLineChars="100"/>
              <w:jc w:val="right"/>
              <w:rPr>
                <w:rFonts w:ascii="宋体" w:hAnsi="宋体"/>
                <w:sz w:val="24"/>
              </w:rPr>
            </w:pPr>
          </w:p>
          <w:p>
            <w:pPr>
              <w:spacing w:after="240" w:line="600" w:lineRule="exact"/>
              <w:ind w:right="840" w:rightChars="400" w:firstLine="240" w:firstLineChars="10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8" w:hRule="atLeast"/>
        </w:trPr>
        <w:tc>
          <w:tcPr>
            <w:tcW w:w="9599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3"/>
              <w:spacing w:before="240" w:line="600" w:lineRule="exact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培养单位审核意见：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</w:t>
            </w:r>
          </w:p>
          <w:p>
            <w:pPr>
              <w:spacing w:line="600" w:lineRule="exact"/>
              <w:ind w:left="113" w:leftChars="54" w:right="113"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600" w:lineRule="exact"/>
              <w:ind w:left="113" w:leftChars="54" w:right="113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>
            <w:pPr>
              <w:pStyle w:val="3"/>
              <w:spacing w:before="240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pStyle w:val="3"/>
              <w:spacing w:before="240"/>
              <w:ind w:firstLine="1920" w:firstLineChars="80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负责人签字：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单位盖章：</w:t>
            </w:r>
          </w:p>
          <w:p>
            <w:pPr>
              <w:pStyle w:val="3"/>
              <w:spacing w:before="240"/>
              <w:ind w:right="840" w:rightChars="400" w:firstLine="5280" w:firstLineChars="220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年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月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日</w:t>
            </w:r>
            <w:bookmarkStart w:id="0" w:name="_GoBack"/>
            <w:bookmarkEnd w:id="0"/>
          </w:p>
        </w:tc>
      </w:tr>
    </w:tbl>
    <w:p/>
    <w:sectPr>
      <w:footerReference r:id="rId3" w:type="default"/>
      <w:pgSz w:w="11906" w:h="16838"/>
      <w:pgMar w:top="1928" w:right="1418" w:bottom="1928" w:left="1418" w:header="851" w:footer="164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15" w:leftChars="150" w:right="315" w:rightChars="15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8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CEC"/>
    <w:rsid w:val="002F0CA5"/>
    <w:rsid w:val="00361799"/>
    <w:rsid w:val="00736AD4"/>
    <w:rsid w:val="00971B05"/>
    <w:rsid w:val="00BA6367"/>
    <w:rsid w:val="00C618EF"/>
    <w:rsid w:val="00F17CEC"/>
    <w:rsid w:val="0F97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nhideWhenUsed="0" w:uiPriority="0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"/>
    <w:qFormat/>
    <w:uiPriority w:val="0"/>
    <w:pPr>
      <w:spacing w:after="120"/>
    </w:pPr>
  </w:style>
  <w:style w:type="paragraph" w:styleId="3">
    <w:name w:val="Date"/>
    <w:basedOn w:val="1"/>
    <w:next w:val="1"/>
    <w:link w:val="16"/>
    <w:qFormat/>
    <w:uiPriority w:val="0"/>
    <w:rPr>
      <w:rFonts w:ascii="Calibri" w:hAnsi="Calibri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FollowedHyperlink"/>
    <w:qFormat/>
    <w:uiPriority w:val="0"/>
    <w:rPr>
      <w:color w:val="042C48"/>
      <w:u w:val="none"/>
    </w:rPr>
  </w:style>
  <w:style w:type="character" w:styleId="11">
    <w:name w:val="Hyperlink"/>
    <w:qFormat/>
    <w:uiPriority w:val="0"/>
    <w:rPr>
      <w:color w:val="042C48"/>
      <w:u w:val="none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Char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14">
    <w:name w:val="列出段落11"/>
    <w:basedOn w:val="1"/>
    <w:qFormat/>
    <w:uiPriority w:val="0"/>
    <w:pPr>
      <w:ind w:firstLine="420" w:firstLineChars="200"/>
    </w:pPr>
  </w:style>
  <w:style w:type="character" w:customStyle="1" w:styleId="15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6">
    <w:name w:val="日期 字符"/>
    <w:link w:val="3"/>
    <w:qFormat/>
    <w:uiPriority w:val="0"/>
    <w:rPr>
      <w:rFonts w:ascii="Calibri" w:hAnsi="Calibri"/>
    </w:rPr>
  </w:style>
  <w:style w:type="character" w:customStyle="1" w:styleId="17">
    <w:name w:val="正文文本 字符"/>
    <w:link w:val="2"/>
    <w:qFormat/>
    <w:uiPriority w:val="0"/>
    <w:rPr>
      <w:kern w:val="2"/>
      <w:sz w:val="21"/>
      <w:szCs w:val="24"/>
    </w:rPr>
  </w:style>
  <w:style w:type="character" w:customStyle="1" w:styleId="18">
    <w:name w:val="info"/>
    <w:qFormat/>
    <w:uiPriority w:val="0"/>
    <w:rPr>
      <w:color w:val="555555"/>
    </w:rPr>
  </w:style>
  <w:style w:type="character" w:customStyle="1" w:styleId="19">
    <w:name w:val="item-name"/>
    <w:basedOn w:val="8"/>
    <w:qFormat/>
    <w:uiPriority w:val="0"/>
  </w:style>
  <w:style w:type="character" w:customStyle="1" w:styleId="20">
    <w:name w:val="item-name1"/>
    <w:basedOn w:val="8"/>
    <w:qFormat/>
    <w:uiPriority w:val="0"/>
  </w:style>
  <w:style w:type="character" w:customStyle="1" w:styleId="21">
    <w:name w:val="item-name2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130</Words>
  <Characters>741</Characters>
  <Lines>6</Lines>
  <Paragraphs>1</Paragraphs>
  <TotalTime>1</TotalTime>
  <ScaleCrop>false</ScaleCrop>
  <LinksUpToDate>false</LinksUpToDate>
  <CharactersWithSpaces>870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2017-05-10T08:28:00Z</dcterms:created>
  <dc:creator>Tom</dc:creator>
  <cp:lastModifiedBy>豆豆闯江湖</cp:lastModifiedBy>
  <cp:lastPrinted>2016-09-13T02:16:00Z</cp:lastPrinted>
  <dcterms:modified xsi:type="dcterms:W3CDTF">2020-10-19T08:37:22Z</dcterms:modified>
  <dc:title>山东省教育厅处室函件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