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2F" w:rsidRPr="003936A7" w:rsidRDefault="00CA6A91">
      <w:pPr>
        <w:widowControl w:val="0"/>
        <w:spacing w:line="560" w:lineRule="auto"/>
        <w:jc w:val="center"/>
        <w:rPr>
          <w:rFonts w:asciiTheme="majorEastAsia" w:eastAsiaTheme="majorEastAsia" w:hAnsiTheme="majorEastAsia" w:cs="宋体"/>
          <w:b/>
          <w:sz w:val="44"/>
          <w:szCs w:val="44"/>
          <w:shd w:val="clear" w:color="060000" w:fill="auto"/>
        </w:rPr>
      </w:pPr>
      <w:r w:rsidRPr="003936A7">
        <w:rPr>
          <w:rFonts w:asciiTheme="majorEastAsia" w:eastAsiaTheme="majorEastAsia" w:hAnsiTheme="majorEastAsia" w:cs="宋体" w:hint="eastAsia"/>
          <w:b/>
          <w:sz w:val="44"/>
          <w:szCs w:val="44"/>
          <w:shd w:val="clear" w:color="060000" w:fill="auto"/>
        </w:rPr>
        <w:t>机械工程学院</w:t>
      </w:r>
    </w:p>
    <w:p w:rsidR="002B3F2F" w:rsidRPr="003936A7" w:rsidRDefault="00162278">
      <w:pPr>
        <w:widowControl w:val="0"/>
        <w:spacing w:line="560" w:lineRule="auto"/>
        <w:jc w:val="center"/>
        <w:rPr>
          <w:rFonts w:asciiTheme="majorEastAsia" w:eastAsiaTheme="majorEastAsia" w:hAnsiTheme="majorEastAsia" w:cs="宋体"/>
          <w:b/>
          <w:sz w:val="44"/>
          <w:szCs w:val="44"/>
          <w:shd w:val="clear" w:color="060000" w:fill="auto"/>
        </w:rPr>
      </w:pPr>
      <w:r>
        <w:rPr>
          <w:rFonts w:asciiTheme="majorEastAsia" w:eastAsiaTheme="majorEastAsia" w:hAnsiTheme="majorEastAsia" w:cs="宋体"/>
          <w:b/>
          <w:sz w:val="44"/>
          <w:szCs w:val="44"/>
          <w:shd w:val="clear" w:color="060000" w:fill="auto"/>
        </w:rPr>
        <w:t>2022</w:t>
      </w:r>
      <w:r w:rsidR="002A6865">
        <w:rPr>
          <w:rFonts w:asciiTheme="majorEastAsia" w:eastAsiaTheme="majorEastAsia" w:hAnsiTheme="majorEastAsia" w:cs="宋体" w:hint="eastAsia"/>
          <w:b/>
          <w:sz w:val="44"/>
          <w:szCs w:val="44"/>
          <w:shd w:val="clear" w:color="060000" w:fill="auto"/>
        </w:rPr>
        <w:t>年</w:t>
      </w:r>
      <w:r w:rsidR="00564FAF" w:rsidRPr="00564FAF">
        <w:rPr>
          <w:rFonts w:asciiTheme="majorEastAsia" w:eastAsiaTheme="majorEastAsia" w:hAnsiTheme="majorEastAsia" w:cs="宋体" w:hint="eastAsia"/>
          <w:b/>
          <w:sz w:val="44"/>
          <w:szCs w:val="44"/>
          <w:shd w:val="clear" w:color="060000" w:fill="auto"/>
        </w:rPr>
        <w:t>专业技术岗位</w:t>
      </w:r>
      <w:r w:rsidR="00C52931">
        <w:rPr>
          <w:rFonts w:asciiTheme="majorEastAsia" w:eastAsiaTheme="majorEastAsia" w:hAnsiTheme="majorEastAsia" w:cs="宋体" w:hint="eastAsia"/>
          <w:b/>
          <w:sz w:val="44"/>
          <w:szCs w:val="44"/>
          <w:shd w:val="clear" w:color="060000" w:fill="auto"/>
        </w:rPr>
        <w:t>评审</w:t>
      </w:r>
      <w:r w:rsidR="00CA6A91" w:rsidRPr="003936A7">
        <w:rPr>
          <w:rFonts w:asciiTheme="majorEastAsia" w:eastAsiaTheme="majorEastAsia" w:hAnsiTheme="majorEastAsia" w:cs="宋体" w:hint="eastAsia"/>
          <w:b/>
          <w:sz w:val="44"/>
          <w:szCs w:val="44"/>
          <w:shd w:val="clear" w:color="060000" w:fill="auto"/>
        </w:rPr>
        <w:t>工作细则</w:t>
      </w:r>
    </w:p>
    <w:p w:rsidR="002B3F2F" w:rsidRPr="003936A7" w:rsidRDefault="00E30253" w:rsidP="00202DC7">
      <w:pPr>
        <w:widowControl w:val="0"/>
        <w:spacing w:line="580" w:lineRule="exact"/>
        <w:rPr>
          <w:rFonts w:ascii="仿宋" w:eastAsia="仿宋" w:hAnsi="仿宋" w:cs="宋体"/>
          <w:sz w:val="32"/>
          <w:szCs w:val="32"/>
          <w:shd w:val="clear" w:color="050000" w:fill="auto"/>
        </w:rPr>
      </w:pPr>
      <w:r>
        <w:rPr>
          <w:rFonts w:ascii="仿宋" w:eastAsia="仿宋" w:hAnsi="仿宋" w:cs="宋体" w:hint="eastAsia"/>
          <w:sz w:val="32"/>
          <w:szCs w:val="32"/>
          <w:shd w:val="clear" w:color="050000" w:fill="auto"/>
        </w:rPr>
        <w:t xml:space="preserve">    </w:t>
      </w:r>
      <w:r w:rsidR="00CA6A91" w:rsidRPr="003936A7">
        <w:rPr>
          <w:rFonts w:ascii="仿宋" w:eastAsia="仿宋" w:hAnsi="仿宋" w:cs="宋体" w:hint="eastAsia"/>
          <w:sz w:val="32"/>
          <w:szCs w:val="32"/>
          <w:shd w:val="clear" w:color="050000" w:fill="auto"/>
        </w:rPr>
        <w:t>根据《</w:t>
      </w:r>
      <w:r w:rsidR="00A43ABA" w:rsidRPr="00A43ABA">
        <w:rPr>
          <w:rFonts w:ascii="仿宋" w:eastAsia="仿宋" w:hAnsi="仿宋" w:cs="宋体" w:hint="eastAsia"/>
          <w:sz w:val="32"/>
          <w:szCs w:val="32"/>
          <w:shd w:val="clear" w:color="050000" w:fill="auto"/>
        </w:rPr>
        <w:t>山东理工大学</w:t>
      </w:r>
      <w:r w:rsidR="00162278">
        <w:rPr>
          <w:rFonts w:ascii="仿宋" w:eastAsia="仿宋" w:hAnsi="仿宋" w:cs="宋体"/>
          <w:sz w:val="32"/>
          <w:szCs w:val="32"/>
          <w:shd w:val="clear" w:color="050000" w:fill="auto"/>
        </w:rPr>
        <w:t>2022</w:t>
      </w:r>
      <w:r w:rsidR="00A43ABA" w:rsidRPr="00A43ABA">
        <w:rPr>
          <w:rFonts w:ascii="仿宋" w:eastAsia="仿宋" w:hAnsi="仿宋" w:cs="宋体" w:hint="eastAsia"/>
          <w:sz w:val="32"/>
          <w:szCs w:val="32"/>
          <w:shd w:val="clear" w:color="050000" w:fill="auto"/>
        </w:rPr>
        <w:t>年专业技术岗位评聘工作方案</w:t>
      </w:r>
      <w:r w:rsidR="00CA6A91" w:rsidRPr="003936A7">
        <w:rPr>
          <w:rFonts w:ascii="仿宋" w:eastAsia="仿宋" w:hAnsi="仿宋" w:cs="宋体" w:hint="eastAsia"/>
          <w:sz w:val="32"/>
          <w:szCs w:val="32"/>
          <w:shd w:val="clear" w:color="050000" w:fill="auto"/>
        </w:rPr>
        <w:t>》</w:t>
      </w:r>
      <w:r w:rsidR="007C3288">
        <w:rPr>
          <w:rFonts w:ascii="仿宋" w:eastAsia="仿宋" w:hAnsi="仿宋" w:cs="宋体" w:hint="eastAsia"/>
          <w:sz w:val="32"/>
          <w:szCs w:val="32"/>
          <w:shd w:val="clear" w:color="050000" w:fill="auto"/>
        </w:rPr>
        <w:t>（</w:t>
      </w:r>
      <w:r w:rsidR="002A6865">
        <w:rPr>
          <w:rFonts w:ascii="仿宋" w:eastAsia="仿宋" w:hAnsi="仿宋" w:cs="宋体" w:hint="eastAsia"/>
          <w:sz w:val="32"/>
          <w:szCs w:val="32"/>
          <w:shd w:val="clear" w:color="050000" w:fill="auto"/>
        </w:rPr>
        <w:t>鲁</w:t>
      </w:r>
      <w:r w:rsidR="007C3288">
        <w:rPr>
          <w:rFonts w:ascii="仿宋" w:eastAsia="仿宋" w:hAnsi="仿宋" w:cs="宋体" w:hint="eastAsia"/>
          <w:sz w:val="32"/>
          <w:szCs w:val="32"/>
          <w:shd w:val="clear" w:color="050000" w:fill="auto"/>
        </w:rPr>
        <w:t>理工大</w:t>
      </w:r>
      <w:r w:rsidR="002A6865">
        <w:rPr>
          <w:rFonts w:ascii="仿宋" w:eastAsia="仿宋" w:hAnsi="仿宋" w:cs="宋体" w:hint="eastAsia"/>
          <w:sz w:val="32"/>
          <w:szCs w:val="32"/>
          <w:shd w:val="clear" w:color="050000" w:fill="auto"/>
        </w:rPr>
        <w:t>政发</w:t>
      </w:r>
      <w:r w:rsidR="002A6865" w:rsidRPr="003936A7">
        <w:rPr>
          <w:rFonts w:ascii="仿宋" w:eastAsia="仿宋" w:hAnsi="仿宋"/>
          <w:sz w:val="32"/>
          <w:szCs w:val="32"/>
        </w:rPr>
        <w:t>〔</w:t>
      </w:r>
      <w:r w:rsidR="00162278">
        <w:rPr>
          <w:rFonts w:ascii="仿宋" w:eastAsia="仿宋" w:hAnsi="仿宋" w:cs="宋体" w:hint="eastAsia"/>
          <w:sz w:val="32"/>
          <w:szCs w:val="32"/>
          <w:shd w:val="clear" w:color="050000" w:fill="auto"/>
        </w:rPr>
        <w:t>2022</w:t>
      </w:r>
      <w:r w:rsidR="002A6865" w:rsidRPr="003936A7">
        <w:rPr>
          <w:rFonts w:ascii="仿宋" w:eastAsia="仿宋" w:hAnsi="仿宋"/>
          <w:sz w:val="32"/>
          <w:szCs w:val="32"/>
        </w:rPr>
        <w:t>〕</w:t>
      </w:r>
      <w:r w:rsidR="00362BB5">
        <w:rPr>
          <w:rFonts w:ascii="仿宋" w:eastAsia="仿宋" w:hAnsi="仿宋" w:cs="宋体"/>
          <w:sz w:val="32"/>
          <w:szCs w:val="32"/>
          <w:shd w:val="clear" w:color="050000" w:fill="auto"/>
        </w:rPr>
        <w:t>28</w:t>
      </w:r>
      <w:r w:rsidR="00353C5B">
        <w:rPr>
          <w:rFonts w:ascii="仿宋" w:eastAsia="仿宋" w:hAnsi="仿宋" w:cs="宋体" w:hint="eastAsia"/>
          <w:sz w:val="32"/>
          <w:szCs w:val="32"/>
          <w:shd w:val="clear" w:color="050000" w:fill="auto"/>
        </w:rPr>
        <w:t>号</w:t>
      </w:r>
      <w:r w:rsidR="007C3288">
        <w:rPr>
          <w:rFonts w:ascii="仿宋" w:eastAsia="仿宋" w:hAnsi="仿宋" w:cs="宋体" w:hint="eastAsia"/>
          <w:sz w:val="32"/>
          <w:szCs w:val="32"/>
          <w:shd w:val="clear" w:color="050000" w:fill="auto"/>
        </w:rPr>
        <w:t>）</w:t>
      </w:r>
      <w:r w:rsidR="00353C5B">
        <w:rPr>
          <w:rFonts w:ascii="仿宋" w:eastAsia="仿宋" w:hAnsi="仿宋" w:cs="宋体" w:hint="eastAsia"/>
          <w:sz w:val="32"/>
          <w:szCs w:val="32"/>
          <w:shd w:val="clear" w:color="050000" w:fill="auto"/>
        </w:rPr>
        <w:t>文件</w:t>
      </w:r>
      <w:r w:rsidR="00CA6A91" w:rsidRPr="003936A7">
        <w:rPr>
          <w:rFonts w:ascii="仿宋" w:eastAsia="仿宋" w:hAnsi="仿宋" w:cs="宋体" w:hint="eastAsia"/>
          <w:sz w:val="32"/>
          <w:szCs w:val="32"/>
          <w:shd w:val="clear" w:color="050000" w:fill="auto"/>
        </w:rPr>
        <w:t>规定，结合学院实际，现对我院</w:t>
      </w:r>
      <w:r w:rsidR="00162278">
        <w:rPr>
          <w:rFonts w:ascii="仿宋" w:eastAsia="仿宋" w:hAnsi="仿宋" w:cs="??_GB2312"/>
          <w:sz w:val="32"/>
          <w:szCs w:val="32"/>
          <w:shd w:val="clear" w:color="050000" w:fill="auto"/>
        </w:rPr>
        <w:t>2022</w:t>
      </w:r>
      <w:r w:rsidR="002A6865">
        <w:rPr>
          <w:rFonts w:ascii="仿宋" w:eastAsia="仿宋" w:hAnsi="仿宋" w:cs="宋体" w:hint="eastAsia"/>
          <w:sz w:val="32"/>
          <w:szCs w:val="32"/>
          <w:shd w:val="clear" w:color="050000" w:fill="auto"/>
        </w:rPr>
        <w:t>年专业技术职务评审</w:t>
      </w:r>
      <w:r w:rsidR="00CA6A91" w:rsidRPr="003936A7">
        <w:rPr>
          <w:rFonts w:ascii="仿宋" w:eastAsia="仿宋" w:hAnsi="仿宋" w:cs="宋体" w:hint="eastAsia"/>
          <w:sz w:val="32"/>
          <w:szCs w:val="32"/>
          <w:shd w:val="clear" w:color="050000" w:fill="auto"/>
        </w:rPr>
        <w:t>工作安排如下。</w:t>
      </w:r>
    </w:p>
    <w:p w:rsidR="003D6BA0" w:rsidRPr="00F4590C" w:rsidRDefault="00CA6A91" w:rsidP="00202DC7">
      <w:pPr>
        <w:spacing w:line="580" w:lineRule="exact"/>
        <w:ind w:left="660"/>
        <w:rPr>
          <w:rFonts w:ascii="仿宋" w:eastAsia="仿宋" w:hAnsi="仿宋"/>
          <w:b/>
          <w:sz w:val="32"/>
          <w:szCs w:val="32"/>
        </w:rPr>
      </w:pPr>
      <w:r w:rsidRPr="00F4590C">
        <w:rPr>
          <w:rFonts w:ascii="仿宋" w:eastAsia="仿宋" w:hAnsi="仿宋" w:cs="宋体" w:hint="eastAsia"/>
          <w:b/>
          <w:sz w:val="32"/>
          <w:szCs w:val="32"/>
          <w:shd w:val="clear" w:color="060000" w:fill="auto"/>
        </w:rPr>
        <w:t>一</w:t>
      </w:r>
      <w:r w:rsidRPr="00F4590C">
        <w:rPr>
          <w:rFonts w:ascii="仿宋" w:eastAsia="仿宋" w:hAnsi="仿宋"/>
          <w:b/>
          <w:sz w:val="32"/>
          <w:szCs w:val="32"/>
        </w:rPr>
        <w:t>、评聘依据</w:t>
      </w:r>
    </w:p>
    <w:p w:rsidR="001F5A7A" w:rsidRDefault="00162278" w:rsidP="00202DC7">
      <w:pPr>
        <w:spacing w:line="580" w:lineRule="exact"/>
        <w:ind w:rightChars="-43" w:right="-90" w:firstLineChars="235" w:firstLine="752"/>
        <w:rPr>
          <w:rFonts w:ascii="仿宋" w:eastAsia="仿宋" w:hAnsi="仿宋"/>
          <w:sz w:val="32"/>
          <w:szCs w:val="32"/>
        </w:rPr>
      </w:pPr>
      <w:r>
        <w:rPr>
          <w:rFonts w:ascii="仿宋" w:eastAsia="仿宋" w:hAnsi="仿宋"/>
          <w:sz w:val="32"/>
          <w:szCs w:val="32"/>
        </w:rPr>
        <w:t>2022</w:t>
      </w:r>
      <w:r w:rsidR="00CA6A91" w:rsidRPr="003936A7">
        <w:rPr>
          <w:rFonts w:ascii="仿宋" w:eastAsia="仿宋" w:hAnsi="仿宋"/>
          <w:sz w:val="32"/>
          <w:szCs w:val="32"/>
        </w:rPr>
        <w:t>年专业技术职务评聘工作按《</w:t>
      </w:r>
      <w:r w:rsidR="00DA6489" w:rsidRPr="00DA6489">
        <w:rPr>
          <w:rFonts w:ascii="仿宋" w:eastAsia="仿宋" w:hAnsi="仿宋" w:hint="eastAsia"/>
          <w:sz w:val="32"/>
          <w:szCs w:val="32"/>
        </w:rPr>
        <w:t>山东理工大学教师专业技术岗位评聘工作实施办法（试行）</w:t>
      </w:r>
      <w:r w:rsidR="00CA6A91" w:rsidRPr="003936A7">
        <w:rPr>
          <w:rFonts w:ascii="仿宋" w:eastAsia="仿宋" w:hAnsi="仿宋"/>
          <w:sz w:val="32"/>
          <w:szCs w:val="32"/>
        </w:rPr>
        <w:t>》（鲁理工大政发〔</w:t>
      </w:r>
      <w:r>
        <w:rPr>
          <w:rFonts w:ascii="仿宋" w:eastAsia="仿宋" w:hAnsi="仿宋"/>
          <w:sz w:val="32"/>
          <w:szCs w:val="32"/>
        </w:rPr>
        <w:t>202</w:t>
      </w:r>
      <w:r w:rsidR="0074556D">
        <w:rPr>
          <w:rFonts w:ascii="仿宋" w:eastAsia="仿宋" w:hAnsi="仿宋"/>
          <w:sz w:val="32"/>
          <w:szCs w:val="32"/>
        </w:rPr>
        <w:t>1</w:t>
      </w:r>
      <w:r w:rsidR="00CA6A91" w:rsidRPr="003936A7">
        <w:rPr>
          <w:rFonts w:ascii="仿宋" w:eastAsia="仿宋" w:hAnsi="仿宋"/>
          <w:sz w:val="32"/>
          <w:szCs w:val="32"/>
        </w:rPr>
        <w:t>〕</w:t>
      </w:r>
      <w:r w:rsidR="00DA6489">
        <w:rPr>
          <w:rFonts w:ascii="仿宋" w:eastAsia="仿宋" w:hAnsi="仿宋"/>
          <w:sz w:val="32"/>
          <w:szCs w:val="32"/>
        </w:rPr>
        <w:t>3</w:t>
      </w:r>
      <w:r w:rsidR="00CA6A91" w:rsidRPr="003936A7">
        <w:rPr>
          <w:rFonts w:ascii="仿宋" w:eastAsia="仿宋" w:hAnsi="仿宋"/>
          <w:sz w:val="32"/>
          <w:szCs w:val="32"/>
        </w:rPr>
        <w:t>号）</w:t>
      </w:r>
      <w:r w:rsidR="0074556D">
        <w:rPr>
          <w:rFonts w:ascii="仿宋" w:eastAsia="仿宋" w:hAnsi="仿宋" w:hint="eastAsia"/>
          <w:sz w:val="32"/>
          <w:szCs w:val="32"/>
        </w:rPr>
        <w:t>、</w:t>
      </w:r>
      <w:r w:rsidR="0074556D" w:rsidRPr="0074556D">
        <w:rPr>
          <w:rFonts w:ascii="仿宋" w:eastAsia="仿宋" w:hAnsi="仿宋" w:hint="eastAsia"/>
          <w:sz w:val="32"/>
          <w:szCs w:val="32"/>
        </w:rPr>
        <w:t>《</w:t>
      </w:r>
      <w:r w:rsidR="0074556D">
        <w:rPr>
          <w:rFonts w:ascii="仿宋" w:eastAsia="仿宋" w:hAnsi="仿宋" w:hint="eastAsia"/>
          <w:sz w:val="32"/>
          <w:szCs w:val="32"/>
        </w:rPr>
        <w:t>&lt;</w:t>
      </w:r>
      <w:r w:rsidR="0074556D" w:rsidRPr="0074556D">
        <w:rPr>
          <w:rFonts w:ascii="仿宋" w:eastAsia="仿宋" w:hAnsi="仿宋" w:hint="eastAsia"/>
          <w:sz w:val="32"/>
          <w:szCs w:val="32"/>
        </w:rPr>
        <w:t>山东理工大学教师专业技术岗位评聘工作实施办法（试行）</w:t>
      </w:r>
      <w:r w:rsidR="0074556D">
        <w:rPr>
          <w:rFonts w:ascii="仿宋" w:eastAsia="仿宋" w:hAnsi="仿宋" w:hint="eastAsia"/>
          <w:sz w:val="32"/>
          <w:szCs w:val="32"/>
        </w:rPr>
        <w:t>&gt;</w:t>
      </w:r>
      <w:r w:rsidR="0074556D" w:rsidRPr="0074556D">
        <w:rPr>
          <w:rFonts w:ascii="仿宋" w:eastAsia="仿宋" w:hAnsi="仿宋" w:hint="eastAsia"/>
          <w:sz w:val="32"/>
          <w:szCs w:val="32"/>
        </w:rPr>
        <w:t>补充规定》</w:t>
      </w:r>
      <w:r w:rsidR="0074556D">
        <w:rPr>
          <w:rFonts w:ascii="仿宋" w:eastAsia="仿宋" w:hAnsi="仿宋" w:hint="eastAsia"/>
          <w:sz w:val="32"/>
          <w:szCs w:val="32"/>
        </w:rPr>
        <w:t>（</w:t>
      </w:r>
      <w:r w:rsidR="0074556D" w:rsidRPr="003936A7">
        <w:rPr>
          <w:rFonts w:ascii="仿宋" w:eastAsia="仿宋" w:hAnsi="仿宋"/>
          <w:sz w:val="32"/>
          <w:szCs w:val="32"/>
        </w:rPr>
        <w:t>鲁理工大政发〔</w:t>
      </w:r>
      <w:r w:rsidR="0074556D">
        <w:rPr>
          <w:rFonts w:ascii="仿宋" w:eastAsia="仿宋" w:hAnsi="仿宋"/>
          <w:sz w:val="32"/>
          <w:szCs w:val="32"/>
        </w:rPr>
        <w:t>2022</w:t>
      </w:r>
      <w:r w:rsidR="0074556D" w:rsidRPr="003936A7">
        <w:rPr>
          <w:rFonts w:ascii="仿宋" w:eastAsia="仿宋" w:hAnsi="仿宋"/>
          <w:sz w:val="32"/>
          <w:szCs w:val="32"/>
        </w:rPr>
        <w:t>〕</w:t>
      </w:r>
      <w:r w:rsidR="0074556D">
        <w:rPr>
          <w:rFonts w:ascii="仿宋" w:eastAsia="仿宋" w:hAnsi="仿宋"/>
          <w:sz w:val="32"/>
          <w:szCs w:val="32"/>
        </w:rPr>
        <w:t>26</w:t>
      </w:r>
      <w:r w:rsidR="0074556D" w:rsidRPr="003936A7">
        <w:rPr>
          <w:rFonts w:ascii="仿宋" w:eastAsia="仿宋" w:hAnsi="仿宋"/>
          <w:sz w:val="32"/>
          <w:szCs w:val="32"/>
        </w:rPr>
        <w:t>号</w:t>
      </w:r>
      <w:r w:rsidR="0074556D">
        <w:rPr>
          <w:rFonts w:ascii="仿宋" w:eastAsia="仿宋" w:hAnsi="仿宋" w:hint="eastAsia"/>
          <w:sz w:val="32"/>
          <w:szCs w:val="32"/>
        </w:rPr>
        <w:t>）、</w:t>
      </w:r>
      <w:r w:rsidR="00CA6A91" w:rsidRPr="003936A7">
        <w:rPr>
          <w:rFonts w:ascii="仿宋" w:eastAsia="仿宋" w:hAnsi="仿宋"/>
          <w:sz w:val="32"/>
          <w:szCs w:val="32"/>
        </w:rPr>
        <w:t>学校20</w:t>
      </w:r>
      <w:r w:rsidR="00DA6489">
        <w:rPr>
          <w:rFonts w:ascii="仿宋" w:eastAsia="仿宋" w:hAnsi="仿宋"/>
          <w:sz w:val="32"/>
          <w:szCs w:val="32"/>
        </w:rPr>
        <w:t>20</w:t>
      </w:r>
      <w:r w:rsidR="00E12C56" w:rsidRPr="003936A7">
        <w:rPr>
          <w:rFonts w:ascii="仿宋" w:eastAsia="仿宋" w:hAnsi="仿宋"/>
          <w:sz w:val="32"/>
          <w:szCs w:val="32"/>
        </w:rPr>
        <w:t>年已审核通过的</w:t>
      </w:r>
      <w:r w:rsidR="00187613" w:rsidRPr="00187613">
        <w:rPr>
          <w:rFonts w:ascii="仿宋" w:eastAsia="仿宋" w:hAnsi="仿宋" w:hint="eastAsia"/>
          <w:sz w:val="32"/>
          <w:szCs w:val="32"/>
        </w:rPr>
        <w:t>《</w:t>
      </w:r>
      <w:r w:rsidR="00187613">
        <w:rPr>
          <w:rFonts w:ascii="仿宋" w:eastAsia="仿宋" w:hAnsi="仿宋" w:hint="eastAsia"/>
          <w:sz w:val="32"/>
          <w:szCs w:val="32"/>
        </w:rPr>
        <w:t>机械工程学院</w:t>
      </w:r>
      <w:r w:rsidR="00187613" w:rsidRPr="00187613">
        <w:rPr>
          <w:rFonts w:ascii="仿宋" w:eastAsia="仿宋" w:hAnsi="仿宋" w:hint="eastAsia"/>
          <w:sz w:val="32"/>
          <w:szCs w:val="32"/>
        </w:rPr>
        <w:t>学院教师岗位常规晋升业务条件》</w:t>
      </w:r>
      <w:r w:rsidR="00E12C56" w:rsidRPr="003936A7">
        <w:rPr>
          <w:rFonts w:ascii="仿宋" w:eastAsia="仿宋" w:hAnsi="仿宋"/>
          <w:sz w:val="32"/>
          <w:szCs w:val="32"/>
        </w:rPr>
        <w:t>以及学校批复的</w:t>
      </w:r>
      <w:r w:rsidR="00E12C56" w:rsidRPr="003936A7">
        <w:rPr>
          <w:rFonts w:ascii="仿宋" w:eastAsia="仿宋" w:hAnsi="仿宋" w:hint="eastAsia"/>
          <w:sz w:val="32"/>
          <w:szCs w:val="32"/>
        </w:rPr>
        <w:t>《机械工程学院</w:t>
      </w:r>
      <w:r>
        <w:rPr>
          <w:rFonts w:ascii="仿宋" w:eastAsia="仿宋" w:hAnsi="仿宋" w:hint="eastAsia"/>
          <w:sz w:val="32"/>
          <w:szCs w:val="32"/>
        </w:rPr>
        <w:t>2022</w:t>
      </w:r>
      <w:r w:rsidR="002A6865">
        <w:rPr>
          <w:rFonts w:ascii="仿宋" w:eastAsia="仿宋" w:hAnsi="仿宋" w:hint="eastAsia"/>
          <w:sz w:val="32"/>
          <w:szCs w:val="32"/>
        </w:rPr>
        <w:t>年</w:t>
      </w:r>
      <w:r w:rsidR="002A6865">
        <w:rPr>
          <w:rFonts w:ascii="仿宋" w:eastAsia="仿宋" w:hAnsi="仿宋"/>
          <w:sz w:val="32"/>
          <w:szCs w:val="32"/>
        </w:rPr>
        <w:t>专业技术</w:t>
      </w:r>
      <w:r w:rsidR="00315654">
        <w:rPr>
          <w:rFonts w:ascii="仿宋" w:eastAsia="仿宋" w:hAnsi="仿宋" w:hint="eastAsia"/>
          <w:sz w:val="32"/>
          <w:szCs w:val="32"/>
        </w:rPr>
        <w:t>岗位</w:t>
      </w:r>
      <w:r w:rsidR="002A6865">
        <w:rPr>
          <w:rFonts w:ascii="仿宋" w:eastAsia="仿宋" w:hAnsi="仿宋"/>
          <w:sz w:val="32"/>
          <w:szCs w:val="32"/>
        </w:rPr>
        <w:t>评</w:t>
      </w:r>
      <w:r w:rsidR="002A6865">
        <w:rPr>
          <w:rFonts w:ascii="仿宋" w:eastAsia="仿宋" w:hAnsi="仿宋" w:hint="eastAsia"/>
          <w:sz w:val="32"/>
          <w:szCs w:val="32"/>
        </w:rPr>
        <w:t>审</w:t>
      </w:r>
      <w:r w:rsidR="00CA6A91" w:rsidRPr="003936A7">
        <w:rPr>
          <w:rFonts w:ascii="仿宋" w:eastAsia="仿宋" w:hAnsi="仿宋"/>
          <w:sz w:val="32"/>
          <w:szCs w:val="32"/>
        </w:rPr>
        <w:t>工作细则</w:t>
      </w:r>
      <w:r w:rsidR="00E12C56" w:rsidRPr="003936A7">
        <w:rPr>
          <w:rFonts w:ascii="仿宋" w:eastAsia="仿宋" w:hAnsi="仿宋" w:hint="eastAsia"/>
          <w:sz w:val="32"/>
          <w:szCs w:val="32"/>
        </w:rPr>
        <w:t>》</w:t>
      </w:r>
      <w:r w:rsidR="00CA6A91" w:rsidRPr="003936A7">
        <w:rPr>
          <w:rFonts w:ascii="仿宋" w:eastAsia="仿宋" w:hAnsi="仿宋"/>
          <w:sz w:val="32"/>
          <w:szCs w:val="32"/>
        </w:rPr>
        <w:t>执行。</w:t>
      </w:r>
      <w:r w:rsidR="001F5A7A">
        <w:rPr>
          <w:rFonts w:ascii="仿宋" w:eastAsia="仿宋" w:hAnsi="仿宋" w:hint="eastAsia"/>
          <w:sz w:val="32"/>
          <w:szCs w:val="32"/>
        </w:rPr>
        <w:t xml:space="preserve">        </w:t>
      </w:r>
    </w:p>
    <w:p w:rsidR="002B3F2F" w:rsidRPr="003936A7" w:rsidRDefault="001F5A7A" w:rsidP="00202DC7">
      <w:pPr>
        <w:spacing w:line="580" w:lineRule="exact"/>
        <w:ind w:rightChars="-43" w:right="-90"/>
        <w:rPr>
          <w:rFonts w:ascii="仿宋" w:eastAsia="仿宋" w:hAnsi="仿宋"/>
          <w:sz w:val="32"/>
          <w:szCs w:val="32"/>
        </w:rPr>
      </w:pPr>
      <w:r>
        <w:rPr>
          <w:rFonts w:ascii="仿宋" w:eastAsia="仿宋" w:hAnsi="仿宋" w:hint="eastAsia"/>
          <w:sz w:val="32"/>
          <w:szCs w:val="32"/>
        </w:rPr>
        <w:t xml:space="preserve">    </w:t>
      </w:r>
      <w:r w:rsidR="00CA6A91" w:rsidRPr="003936A7">
        <w:rPr>
          <w:rFonts w:ascii="仿宋" w:eastAsia="仿宋" w:hAnsi="仿宋"/>
          <w:sz w:val="32"/>
          <w:szCs w:val="32"/>
        </w:rPr>
        <w:t>凡符合文件和细则规定的申报范围、申报类型、申报条</w:t>
      </w:r>
      <w:bookmarkStart w:id="0" w:name="page3"/>
      <w:bookmarkEnd w:id="0"/>
      <w:r w:rsidR="00CA6A91" w:rsidRPr="003936A7">
        <w:rPr>
          <w:rFonts w:ascii="仿宋" w:eastAsia="仿宋" w:hAnsi="仿宋"/>
          <w:sz w:val="32"/>
          <w:szCs w:val="32"/>
        </w:rPr>
        <w:t>件的人员均可按类别分学科进行申报。</w:t>
      </w:r>
    </w:p>
    <w:p w:rsidR="002B3F2F" w:rsidRPr="00F4590C" w:rsidRDefault="00E12C56" w:rsidP="00202DC7">
      <w:pPr>
        <w:spacing w:line="580" w:lineRule="exact"/>
        <w:ind w:left="660"/>
        <w:rPr>
          <w:rFonts w:ascii="仿宋" w:eastAsia="仿宋" w:hAnsi="仿宋" w:cs="宋体"/>
          <w:b/>
          <w:sz w:val="32"/>
          <w:szCs w:val="32"/>
          <w:shd w:val="clear" w:color="060000" w:fill="auto"/>
        </w:rPr>
      </w:pPr>
      <w:r w:rsidRPr="00F4590C">
        <w:rPr>
          <w:rFonts w:ascii="仿宋" w:eastAsia="仿宋" w:hAnsi="仿宋" w:cs="宋体" w:hint="eastAsia"/>
          <w:b/>
          <w:sz w:val="32"/>
          <w:szCs w:val="32"/>
          <w:shd w:val="clear" w:color="060000" w:fill="auto"/>
        </w:rPr>
        <w:t>二</w:t>
      </w:r>
      <w:r w:rsidR="002A6865">
        <w:rPr>
          <w:rFonts w:ascii="仿宋" w:eastAsia="仿宋" w:hAnsi="仿宋" w:cs="宋体"/>
          <w:b/>
          <w:sz w:val="32"/>
          <w:szCs w:val="32"/>
          <w:shd w:val="clear" w:color="060000" w:fill="auto"/>
        </w:rPr>
        <w:t>、评</w:t>
      </w:r>
      <w:r w:rsidR="002A6865">
        <w:rPr>
          <w:rFonts w:ascii="仿宋" w:eastAsia="仿宋" w:hAnsi="仿宋" w:cs="宋体" w:hint="eastAsia"/>
          <w:b/>
          <w:sz w:val="32"/>
          <w:szCs w:val="32"/>
          <w:shd w:val="clear" w:color="060000" w:fill="auto"/>
        </w:rPr>
        <w:t>审</w:t>
      </w:r>
      <w:r w:rsidR="00CA6A91" w:rsidRPr="00F4590C">
        <w:rPr>
          <w:rFonts w:ascii="仿宋" w:eastAsia="仿宋" w:hAnsi="仿宋" w:cs="宋体"/>
          <w:b/>
          <w:sz w:val="32"/>
          <w:szCs w:val="32"/>
          <w:shd w:val="clear" w:color="060000" w:fill="auto"/>
        </w:rPr>
        <w:t>组织</w:t>
      </w:r>
    </w:p>
    <w:p w:rsidR="002B3F2F" w:rsidRPr="003936A7" w:rsidRDefault="00CA6A91" w:rsidP="00202DC7">
      <w:pPr>
        <w:spacing w:line="580" w:lineRule="exact"/>
        <w:ind w:right="100" w:firstLine="641"/>
        <w:rPr>
          <w:rFonts w:ascii="仿宋" w:eastAsia="仿宋" w:hAnsi="仿宋"/>
          <w:sz w:val="32"/>
          <w:szCs w:val="32"/>
        </w:rPr>
      </w:pPr>
      <w:r w:rsidRPr="003936A7">
        <w:rPr>
          <w:rFonts w:ascii="仿宋" w:eastAsia="仿宋" w:hAnsi="仿宋" w:hint="eastAsia"/>
          <w:sz w:val="32"/>
          <w:szCs w:val="32"/>
        </w:rPr>
        <w:t>学院成立</w:t>
      </w:r>
      <w:r w:rsidR="007062E8">
        <w:rPr>
          <w:rFonts w:ascii="仿宋" w:eastAsia="仿宋" w:hAnsi="仿宋" w:hint="eastAsia"/>
          <w:sz w:val="32"/>
          <w:szCs w:val="32"/>
        </w:rPr>
        <w:t>专业技术岗位</w:t>
      </w:r>
      <w:r w:rsidR="00C52931">
        <w:rPr>
          <w:rFonts w:ascii="仿宋" w:eastAsia="仿宋" w:hAnsi="仿宋" w:hint="eastAsia"/>
          <w:sz w:val="32"/>
          <w:szCs w:val="32"/>
        </w:rPr>
        <w:t>评审</w:t>
      </w:r>
      <w:r w:rsidR="00BC3E99">
        <w:rPr>
          <w:rFonts w:ascii="仿宋" w:eastAsia="仿宋" w:hAnsi="仿宋" w:hint="eastAsia"/>
          <w:sz w:val="32"/>
          <w:szCs w:val="32"/>
        </w:rPr>
        <w:t>工作领导小组和</w:t>
      </w:r>
      <w:r w:rsidRPr="003936A7">
        <w:rPr>
          <w:rFonts w:ascii="仿宋" w:eastAsia="仿宋" w:hAnsi="仿宋"/>
          <w:sz w:val="32"/>
          <w:szCs w:val="32"/>
        </w:rPr>
        <w:t>评审委员会</w:t>
      </w:r>
      <w:r w:rsidR="00873850">
        <w:rPr>
          <w:rFonts w:ascii="仿宋" w:eastAsia="仿宋" w:hAnsi="仿宋" w:hint="eastAsia"/>
          <w:sz w:val="32"/>
          <w:szCs w:val="32"/>
        </w:rPr>
        <w:t>，</w:t>
      </w:r>
      <w:r w:rsidRPr="003936A7">
        <w:rPr>
          <w:rFonts w:ascii="仿宋" w:eastAsia="仿宋" w:hAnsi="仿宋" w:hint="eastAsia"/>
          <w:sz w:val="32"/>
          <w:szCs w:val="32"/>
        </w:rPr>
        <w:t>负责</w:t>
      </w:r>
      <w:r w:rsidR="00873850">
        <w:rPr>
          <w:rFonts w:ascii="仿宋" w:eastAsia="仿宋" w:hAnsi="仿宋" w:hint="eastAsia"/>
          <w:sz w:val="32"/>
          <w:szCs w:val="32"/>
        </w:rPr>
        <w:t>领导</w:t>
      </w:r>
      <w:r w:rsidRPr="003936A7">
        <w:rPr>
          <w:rFonts w:ascii="仿宋" w:eastAsia="仿宋" w:hAnsi="仿宋" w:hint="eastAsia"/>
          <w:sz w:val="32"/>
          <w:szCs w:val="32"/>
        </w:rPr>
        <w:t>学院</w:t>
      </w:r>
      <w:r w:rsidR="00A9188B" w:rsidRPr="00BC76CD">
        <w:rPr>
          <w:rFonts w:ascii="仿宋" w:eastAsia="仿宋" w:hAnsi="仿宋" w:hint="eastAsia"/>
          <w:sz w:val="32"/>
          <w:szCs w:val="32"/>
        </w:rPr>
        <w:t>专业技术职务评</w:t>
      </w:r>
      <w:r w:rsidR="002A6865" w:rsidRPr="00BC76CD">
        <w:rPr>
          <w:rFonts w:ascii="仿宋" w:eastAsia="仿宋" w:hAnsi="仿宋" w:hint="eastAsia"/>
          <w:sz w:val="32"/>
          <w:szCs w:val="32"/>
        </w:rPr>
        <w:t>审</w:t>
      </w:r>
      <w:r w:rsidRPr="003936A7">
        <w:rPr>
          <w:rFonts w:ascii="仿宋" w:eastAsia="仿宋" w:hAnsi="仿宋"/>
          <w:sz w:val="32"/>
          <w:szCs w:val="32"/>
        </w:rPr>
        <w:t>实施工</w:t>
      </w:r>
      <w:r w:rsidRPr="003936A7">
        <w:rPr>
          <w:rFonts w:ascii="仿宋" w:eastAsia="仿宋" w:hAnsi="仿宋" w:hint="eastAsia"/>
          <w:sz w:val="32"/>
          <w:szCs w:val="32"/>
        </w:rPr>
        <w:t>作</w:t>
      </w:r>
      <w:r w:rsidR="00873850">
        <w:rPr>
          <w:rFonts w:ascii="仿宋" w:eastAsia="仿宋" w:hAnsi="仿宋" w:hint="eastAsia"/>
          <w:sz w:val="32"/>
          <w:szCs w:val="32"/>
        </w:rPr>
        <w:t>和具体事宜</w:t>
      </w:r>
      <w:r w:rsidRPr="003936A7">
        <w:rPr>
          <w:rFonts w:ascii="仿宋" w:eastAsia="仿宋" w:hAnsi="仿宋" w:hint="eastAsia"/>
          <w:sz w:val="32"/>
          <w:szCs w:val="32"/>
        </w:rPr>
        <w:t>。</w:t>
      </w:r>
      <w:r w:rsidR="007C3288">
        <w:rPr>
          <w:rFonts w:ascii="仿宋" w:eastAsia="仿宋" w:hAnsi="仿宋" w:hint="eastAsia"/>
          <w:sz w:val="32"/>
          <w:szCs w:val="32"/>
        </w:rPr>
        <w:t>评审委员会</w:t>
      </w:r>
      <w:r w:rsidR="00BC76CD" w:rsidRPr="00BC76CD">
        <w:rPr>
          <w:rFonts w:ascii="仿宋" w:eastAsia="仿宋" w:hAnsi="仿宋" w:hint="eastAsia"/>
          <w:sz w:val="32"/>
          <w:szCs w:val="32"/>
        </w:rPr>
        <w:t>设主任委员1人，副主任委员1-2人，委员总人数不少于11</w:t>
      </w:r>
      <w:r w:rsidR="00BC76CD">
        <w:rPr>
          <w:rFonts w:ascii="仿宋" w:eastAsia="仿宋" w:hAnsi="仿宋" w:hint="eastAsia"/>
          <w:sz w:val="32"/>
          <w:szCs w:val="32"/>
        </w:rPr>
        <w:t>人，院外委员人数不低于委员总人数的三分之一</w:t>
      </w:r>
      <w:r w:rsidR="007C3288">
        <w:rPr>
          <w:rFonts w:ascii="仿宋" w:eastAsia="仿宋" w:hAnsi="仿宋" w:hint="eastAsia"/>
          <w:sz w:val="32"/>
          <w:szCs w:val="32"/>
        </w:rPr>
        <w:t>。</w:t>
      </w:r>
    </w:p>
    <w:p w:rsidR="002B3F2F" w:rsidRPr="006E1CA1" w:rsidRDefault="007A4EC7" w:rsidP="00202DC7">
      <w:pPr>
        <w:spacing w:line="580" w:lineRule="exact"/>
        <w:ind w:right="100" w:firstLine="641"/>
        <w:rPr>
          <w:rFonts w:ascii="仿宋" w:eastAsia="仿宋" w:hAnsi="仿宋" w:cs="宋体"/>
          <w:sz w:val="32"/>
          <w:szCs w:val="32"/>
          <w:shd w:val="clear" w:color="050000" w:fill="auto"/>
        </w:rPr>
      </w:pPr>
      <w:r w:rsidRPr="006E1CA1">
        <w:rPr>
          <w:rFonts w:ascii="仿宋" w:eastAsia="仿宋" w:hAnsi="仿宋" w:cs="宋体" w:hint="eastAsia"/>
          <w:sz w:val="32"/>
          <w:szCs w:val="32"/>
          <w:shd w:val="clear" w:color="050000" w:fill="auto"/>
        </w:rPr>
        <w:t>学院评审委员会负责向高评委</w:t>
      </w:r>
      <w:r w:rsidRPr="006E1CA1">
        <w:rPr>
          <w:rFonts w:ascii="仿宋" w:eastAsia="仿宋" w:hAnsi="仿宋" w:cs="宋体"/>
          <w:sz w:val="32"/>
          <w:szCs w:val="32"/>
          <w:shd w:val="clear" w:color="050000" w:fill="auto"/>
        </w:rPr>
        <w:t>1</w:t>
      </w:r>
      <w:r w:rsidRPr="006E1CA1">
        <w:rPr>
          <w:rFonts w:ascii="仿宋" w:eastAsia="仿宋" w:hAnsi="仿宋" w:cs="宋体" w:hint="eastAsia"/>
          <w:sz w:val="32"/>
          <w:szCs w:val="32"/>
          <w:shd w:val="clear" w:color="050000" w:fill="auto"/>
        </w:rPr>
        <w:t>：</w:t>
      </w:r>
      <w:r w:rsidRPr="006E1CA1">
        <w:rPr>
          <w:rFonts w:ascii="仿宋" w:eastAsia="仿宋" w:hAnsi="仿宋" w:cs="宋体"/>
          <w:sz w:val="32"/>
          <w:szCs w:val="32"/>
          <w:shd w:val="clear" w:color="050000" w:fill="auto"/>
        </w:rPr>
        <w:t>1</w:t>
      </w:r>
      <w:r w:rsidRPr="006E1CA1">
        <w:rPr>
          <w:rFonts w:ascii="仿宋" w:eastAsia="仿宋" w:hAnsi="仿宋" w:cs="宋体" w:hint="eastAsia"/>
          <w:sz w:val="32"/>
          <w:szCs w:val="32"/>
          <w:shd w:val="clear" w:color="050000" w:fill="auto"/>
        </w:rPr>
        <w:t>评审推荐副教授及以下岗位人员并按类别排序向学科组推荐教授</w:t>
      </w:r>
      <w:r w:rsidR="0044605B" w:rsidRPr="0044605B">
        <w:rPr>
          <w:rFonts w:ascii="仿宋" w:eastAsia="仿宋" w:hAnsi="仿宋" w:cs="宋体" w:hint="eastAsia"/>
          <w:sz w:val="32"/>
          <w:szCs w:val="32"/>
          <w:shd w:val="clear" w:color="050000" w:fill="auto"/>
        </w:rPr>
        <w:t>（教授破格申报人员单独排序）</w:t>
      </w:r>
      <w:r w:rsidRPr="006E1CA1">
        <w:rPr>
          <w:rFonts w:ascii="仿宋" w:eastAsia="仿宋" w:hAnsi="仿宋" w:cs="宋体" w:hint="eastAsia"/>
          <w:sz w:val="32"/>
          <w:szCs w:val="32"/>
          <w:shd w:val="clear" w:color="050000" w:fill="auto"/>
        </w:rPr>
        <w:t>。</w:t>
      </w:r>
    </w:p>
    <w:p w:rsidR="006D76AD" w:rsidRPr="003936A7" w:rsidRDefault="006D76AD" w:rsidP="00202DC7">
      <w:pPr>
        <w:spacing w:line="580" w:lineRule="exact"/>
        <w:ind w:right="100" w:firstLine="641"/>
        <w:rPr>
          <w:rFonts w:ascii="仿宋" w:eastAsia="仿宋" w:hAnsi="仿宋" w:cs="宋体"/>
          <w:sz w:val="32"/>
          <w:szCs w:val="32"/>
          <w:shd w:val="clear" w:color="050000" w:fill="auto"/>
        </w:rPr>
      </w:pPr>
      <w:r w:rsidRPr="003936A7">
        <w:rPr>
          <w:rFonts w:ascii="仿宋" w:eastAsia="仿宋" w:hAnsi="仿宋" w:hint="eastAsia"/>
          <w:sz w:val="32"/>
          <w:szCs w:val="32"/>
        </w:rPr>
        <w:t>辅</w:t>
      </w:r>
      <w:r w:rsidRPr="006D76AD">
        <w:rPr>
          <w:rFonts w:ascii="仿宋" w:eastAsia="仿宋" w:hAnsi="仿宋" w:cs="宋体" w:hint="eastAsia"/>
          <w:sz w:val="32"/>
          <w:szCs w:val="32"/>
          <w:shd w:val="clear" w:color="050000" w:fill="auto"/>
        </w:rPr>
        <w:t>导员系列由学生工作</w:t>
      </w:r>
      <w:r w:rsidR="003E0DFB">
        <w:rPr>
          <w:rFonts w:ascii="仿宋" w:eastAsia="仿宋" w:hAnsi="仿宋" w:cs="宋体" w:hint="eastAsia"/>
          <w:sz w:val="32"/>
          <w:szCs w:val="32"/>
          <w:shd w:val="clear" w:color="050000" w:fill="auto"/>
        </w:rPr>
        <w:t>部</w:t>
      </w:r>
      <w:r w:rsidRPr="006D76AD">
        <w:rPr>
          <w:rFonts w:ascii="仿宋" w:eastAsia="仿宋" w:hAnsi="仿宋" w:cs="宋体" w:hint="eastAsia"/>
          <w:sz w:val="32"/>
          <w:szCs w:val="32"/>
          <w:shd w:val="clear" w:color="050000" w:fill="auto"/>
        </w:rPr>
        <w:t>牵头组织。</w:t>
      </w:r>
    </w:p>
    <w:p w:rsidR="007868AA" w:rsidRPr="003936A7" w:rsidRDefault="006D76AD" w:rsidP="00202DC7">
      <w:pPr>
        <w:spacing w:line="580" w:lineRule="exact"/>
        <w:ind w:right="100" w:firstLine="641"/>
        <w:rPr>
          <w:rFonts w:ascii="仿宋" w:eastAsia="仿宋" w:hAnsi="仿宋" w:cs="宋体"/>
          <w:sz w:val="32"/>
          <w:szCs w:val="32"/>
          <w:shd w:val="clear" w:color="050000" w:fill="auto"/>
        </w:rPr>
      </w:pPr>
      <w:r w:rsidRPr="006D76AD">
        <w:rPr>
          <w:rFonts w:ascii="仿宋" w:eastAsia="仿宋" w:hAnsi="仿宋" w:cs="宋体" w:hint="eastAsia"/>
          <w:sz w:val="32"/>
          <w:szCs w:val="32"/>
          <w:shd w:val="clear" w:color="050000" w:fill="auto"/>
        </w:rPr>
        <w:t>实验系</w:t>
      </w:r>
      <w:r>
        <w:rPr>
          <w:rFonts w:ascii="仿宋" w:eastAsia="仿宋" w:hAnsi="仿宋" w:hint="eastAsia"/>
          <w:sz w:val="32"/>
          <w:szCs w:val="32"/>
        </w:rPr>
        <w:t>列</w:t>
      </w:r>
      <w:r w:rsidRPr="003936A7">
        <w:rPr>
          <w:rFonts w:ascii="仿宋" w:eastAsia="仿宋" w:hAnsi="仿宋" w:hint="eastAsia"/>
          <w:sz w:val="32"/>
          <w:szCs w:val="32"/>
        </w:rPr>
        <w:t>由</w:t>
      </w:r>
      <w:r>
        <w:rPr>
          <w:rFonts w:ascii="仿宋" w:eastAsia="仿宋" w:hAnsi="仿宋" w:hint="eastAsia"/>
          <w:sz w:val="32"/>
          <w:szCs w:val="32"/>
        </w:rPr>
        <w:t>实验管理中心组织</w:t>
      </w:r>
      <w:r w:rsidRPr="003936A7">
        <w:rPr>
          <w:rFonts w:ascii="仿宋" w:eastAsia="仿宋" w:hAnsi="仿宋" w:hint="eastAsia"/>
          <w:sz w:val="32"/>
          <w:szCs w:val="32"/>
        </w:rPr>
        <w:t>。</w:t>
      </w:r>
    </w:p>
    <w:p w:rsidR="00F4590C" w:rsidRDefault="001E38EF" w:rsidP="00202DC7">
      <w:pPr>
        <w:spacing w:line="580" w:lineRule="exact"/>
        <w:ind w:leftChars="270" w:left="567" w:firstLineChars="23" w:firstLine="74"/>
        <w:rPr>
          <w:rFonts w:ascii="仿宋" w:eastAsia="仿宋" w:hAnsi="仿宋"/>
          <w:color w:val="000000"/>
          <w:sz w:val="32"/>
          <w:szCs w:val="32"/>
        </w:rPr>
      </w:pPr>
      <w:r w:rsidRPr="00F4590C">
        <w:rPr>
          <w:rFonts w:ascii="仿宋" w:eastAsia="仿宋" w:hAnsi="仿宋" w:cs="宋体" w:hint="eastAsia"/>
          <w:b/>
          <w:sz w:val="32"/>
          <w:szCs w:val="32"/>
          <w:shd w:val="clear" w:color="060000" w:fill="auto"/>
        </w:rPr>
        <w:t>三</w:t>
      </w:r>
      <w:r w:rsidR="00873850">
        <w:rPr>
          <w:rFonts w:ascii="仿宋" w:eastAsia="仿宋" w:hAnsi="仿宋" w:cs="宋体"/>
          <w:b/>
          <w:sz w:val="32"/>
          <w:szCs w:val="32"/>
          <w:shd w:val="clear" w:color="060000" w:fill="auto"/>
        </w:rPr>
        <w:t>、评</w:t>
      </w:r>
      <w:r w:rsidR="00873850">
        <w:rPr>
          <w:rFonts w:ascii="仿宋" w:eastAsia="仿宋" w:hAnsi="仿宋" w:cs="宋体" w:hint="eastAsia"/>
          <w:b/>
          <w:sz w:val="32"/>
          <w:szCs w:val="32"/>
          <w:shd w:val="clear" w:color="060000" w:fill="auto"/>
        </w:rPr>
        <w:t>审推荐</w:t>
      </w:r>
      <w:r w:rsidRPr="00F4590C">
        <w:rPr>
          <w:rFonts w:ascii="仿宋" w:eastAsia="仿宋" w:hAnsi="仿宋" w:cs="宋体"/>
          <w:b/>
          <w:sz w:val="32"/>
          <w:szCs w:val="32"/>
          <w:shd w:val="clear" w:color="060000" w:fill="auto"/>
        </w:rPr>
        <w:t>程序</w:t>
      </w:r>
    </w:p>
    <w:p w:rsidR="000E4A08" w:rsidRPr="007669B4" w:rsidRDefault="00F9174B" w:rsidP="00024EC5">
      <w:pPr>
        <w:pStyle w:val="aa"/>
        <w:numPr>
          <w:ilvl w:val="0"/>
          <w:numId w:val="5"/>
        </w:numPr>
        <w:spacing w:line="580" w:lineRule="exact"/>
        <w:ind w:firstLineChars="0"/>
        <w:rPr>
          <w:rFonts w:ascii="仿宋" w:eastAsia="仿宋" w:hAnsi="仿宋" w:cs="??_GB2312"/>
          <w:sz w:val="32"/>
          <w:szCs w:val="32"/>
          <w:shd w:val="clear" w:color="050000" w:fill="auto"/>
        </w:rPr>
      </w:pPr>
      <w:r>
        <w:rPr>
          <w:rFonts w:ascii="仿宋" w:eastAsia="仿宋" w:hAnsi="仿宋"/>
          <w:sz w:val="32"/>
          <w:szCs w:val="32"/>
        </w:rPr>
        <w:lastRenderedPageBreak/>
        <w:t>申报人准备相关</w:t>
      </w:r>
      <w:r>
        <w:rPr>
          <w:rFonts w:ascii="仿宋" w:eastAsia="仿宋" w:hAnsi="仿宋" w:hint="eastAsia"/>
          <w:sz w:val="32"/>
          <w:szCs w:val="32"/>
        </w:rPr>
        <w:t>材料</w:t>
      </w:r>
      <w:r>
        <w:rPr>
          <w:rFonts w:ascii="仿宋" w:eastAsia="仿宋" w:hAnsi="仿宋"/>
          <w:sz w:val="32"/>
          <w:szCs w:val="32"/>
        </w:rPr>
        <w:t>提交至学院</w:t>
      </w:r>
      <w:r w:rsidR="00FE4621" w:rsidRPr="007669B4">
        <w:rPr>
          <w:rFonts w:ascii="仿宋" w:eastAsia="仿宋" w:hAnsi="仿宋" w:hint="eastAsia"/>
          <w:sz w:val="32"/>
          <w:szCs w:val="32"/>
        </w:rPr>
        <w:t>，</w:t>
      </w:r>
      <w:r w:rsidR="00FE4621" w:rsidRPr="007669B4">
        <w:rPr>
          <w:rFonts w:ascii="仿宋" w:eastAsia="仿宋" w:hAnsi="仿宋"/>
          <w:sz w:val="32"/>
          <w:szCs w:val="32"/>
        </w:rPr>
        <w:t>学院</w:t>
      </w:r>
      <w:r w:rsidR="00FE4621" w:rsidRPr="007669B4">
        <w:rPr>
          <w:rFonts w:ascii="仿宋" w:eastAsia="仿宋" w:hAnsi="仿宋" w:hint="eastAsia"/>
          <w:sz w:val="32"/>
          <w:szCs w:val="32"/>
        </w:rPr>
        <w:t>将</w:t>
      </w:r>
      <w:r w:rsidR="00FE4621" w:rsidRPr="007669B4">
        <w:rPr>
          <w:rFonts w:ascii="仿宋" w:eastAsia="仿宋" w:hAnsi="仿宋"/>
          <w:sz w:val="32"/>
          <w:szCs w:val="32"/>
        </w:rPr>
        <w:t>汇总</w:t>
      </w:r>
      <w:r w:rsidR="00FE4621" w:rsidRPr="007669B4">
        <w:rPr>
          <w:rFonts w:ascii="仿宋" w:eastAsia="仿宋" w:hAnsi="仿宋" w:hint="eastAsia"/>
          <w:sz w:val="32"/>
          <w:szCs w:val="32"/>
        </w:rPr>
        <w:t>表</w:t>
      </w:r>
      <w:r w:rsidR="00FE4621" w:rsidRPr="007669B4">
        <w:rPr>
          <w:rFonts w:ascii="仿宋" w:eastAsia="仿宋" w:hAnsi="仿宋"/>
          <w:sz w:val="32"/>
          <w:szCs w:val="32"/>
        </w:rPr>
        <w:t>报人力资源处</w:t>
      </w:r>
      <w:r w:rsidR="007669B4" w:rsidRPr="007669B4">
        <w:rPr>
          <w:rFonts w:ascii="仿宋" w:eastAsia="仿宋" w:hAnsi="仿宋" w:hint="eastAsia"/>
          <w:sz w:val="32"/>
          <w:szCs w:val="32"/>
        </w:rPr>
        <w:t>做</w:t>
      </w:r>
      <w:r w:rsidR="000E4A08" w:rsidRPr="007669B4">
        <w:rPr>
          <w:rFonts w:ascii="仿宋" w:eastAsia="仿宋" w:hAnsi="仿宋" w:cs="??_GB2312"/>
          <w:sz w:val="32"/>
          <w:szCs w:val="32"/>
          <w:shd w:val="clear" w:color="050000" w:fill="auto"/>
        </w:rPr>
        <w:t>申报人</w:t>
      </w:r>
      <w:r w:rsidR="000E4A08" w:rsidRPr="007669B4">
        <w:rPr>
          <w:rFonts w:ascii="仿宋" w:eastAsia="仿宋" w:hAnsi="仿宋" w:cs="??_GB2312" w:hint="eastAsia"/>
          <w:sz w:val="32"/>
          <w:szCs w:val="32"/>
          <w:shd w:val="clear" w:color="050000" w:fill="auto"/>
        </w:rPr>
        <w:t>评聘</w:t>
      </w:r>
      <w:r w:rsidR="000E4A08" w:rsidRPr="007669B4">
        <w:rPr>
          <w:rFonts w:ascii="仿宋" w:eastAsia="仿宋" w:hAnsi="仿宋" w:cs="??_GB2312"/>
          <w:sz w:val="32"/>
          <w:szCs w:val="32"/>
          <w:shd w:val="clear" w:color="050000" w:fill="auto"/>
        </w:rPr>
        <w:t>受限</w:t>
      </w:r>
      <w:r w:rsidR="000E4A08" w:rsidRPr="007669B4">
        <w:rPr>
          <w:rFonts w:ascii="仿宋" w:eastAsia="仿宋" w:hAnsi="仿宋" w:cs="??_GB2312" w:hint="eastAsia"/>
          <w:sz w:val="32"/>
          <w:szCs w:val="32"/>
          <w:shd w:val="clear" w:color="050000" w:fill="auto"/>
        </w:rPr>
        <w:t>情况</w:t>
      </w:r>
      <w:r w:rsidR="007669B4">
        <w:rPr>
          <w:rFonts w:ascii="仿宋" w:eastAsia="仿宋" w:hAnsi="仿宋" w:cs="??_GB2312" w:hint="eastAsia"/>
          <w:sz w:val="32"/>
          <w:szCs w:val="32"/>
          <w:shd w:val="clear" w:color="050000" w:fill="auto"/>
        </w:rPr>
        <w:t>审核</w:t>
      </w:r>
      <w:r w:rsidR="000E4A08" w:rsidRPr="007669B4">
        <w:rPr>
          <w:rFonts w:ascii="仿宋" w:eastAsia="仿宋" w:hAnsi="仿宋" w:cs="??_GB2312"/>
          <w:sz w:val="32"/>
          <w:szCs w:val="32"/>
          <w:shd w:val="clear" w:color="050000" w:fill="auto"/>
        </w:rPr>
        <w:t>。</w:t>
      </w:r>
    </w:p>
    <w:p w:rsidR="00754301" w:rsidRPr="00BA4BBD" w:rsidRDefault="00F9174B" w:rsidP="00202DC7">
      <w:pPr>
        <w:pStyle w:val="aa"/>
        <w:numPr>
          <w:ilvl w:val="0"/>
          <w:numId w:val="5"/>
        </w:numPr>
        <w:spacing w:line="580" w:lineRule="exact"/>
        <w:ind w:firstLineChars="0"/>
        <w:rPr>
          <w:rFonts w:ascii="仿宋" w:eastAsia="仿宋" w:hAnsi="仿宋" w:cs="??_GB2312"/>
          <w:sz w:val="32"/>
          <w:szCs w:val="32"/>
          <w:shd w:val="clear" w:color="050000" w:fill="auto"/>
        </w:rPr>
      </w:pPr>
      <w:r>
        <w:rPr>
          <w:rFonts w:ascii="仿宋" w:eastAsia="仿宋" w:hAnsi="仿宋"/>
          <w:sz w:val="32"/>
          <w:szCs w:val="32"/>
        </w:rPr>
        <w:t>申报人</w:t>
      </w:r>
      <w:r w:rsidR="007669B4" w:rsidRPr="007669B4">
        <w:rPr>
          <w:rFonts w:ascii="仿宋" w:eastAsia="仿宋" w:hAnsi="仿宋"/>
          <w:sz w:val="32"/>
          <w:szCs w:val="32"/>
        </w:rPr>
        <w:t>准备相关材料</w:t>
      </w:r>
      <w:r>
        <w:rPr>
          <w:rFonts w:ascii="仿宋" w:eastAsia="仿宋" w:hAnsi="仿宋"/>
          <w:sz w:val="32"/>
          <w:szCs w:val="32"/>
        </w:rPr>
        <w:t>提交</w:t>
      </w:r>
      <w:r w:rsidR="007669B4">
        <w:rPr>
          <w:rFonts w:ascii="仿宋" w:eastAsia="仿宋" w:hAnsi="仿宋" w:hint="eastAsia"/>
          <w:sz w:val="32"/>
          <w:szCs w:val="32"/>
        </w:rPr>
        <w:t>至学院</w:t>
      </w:r>
      <w:r w:rsidR="007669B4">
        <w:rPr>
          <w:rFonts w:ascii="仿宋" w:eastAsia="仿宋" w:hAnsi="仿宋"/>
          <w:sz w:val="32"/>
          <w:szCs w:val="32"/>
        </w:rPr>
        <w:t>，</w:t>
      </w:r>
      <w:r w:rsidR="00FE4621" w:rsidRPr="00FE4621">
        <w:rPr>
          <w:rFonts w:ascii="仿宋" w:eastAsia="仿宋" w:hAnsi="仿宋" w:cs="??_GB2312" w:hint="eastAsia"/>
          <w:sz w:val="32"/>
          <w:szCs w:val="32"/>
          <w:shd w:val="clear" w:color="050000" w:fill="auto"/>
        </w:rPr>
        <w:t>学院</w:t>
      </w:r>
      <w:r w:rsidR="00FE4621">
        <w:rPr>
          <w:rFonts w:ascii="仿宋" w:eastAsia="仿宋" w:hAnsi="仿宋" w:cs="??_GB2312" w:hint="eastAsia"/>
          <w:sz w:val="32"/>
          <w:szCs w:val="32"/>
          <w:shd w:val="clear" w:color="050000" w:fill="auto"/>
        </w:rPr>
        <w:t>进行</w:t>
      </w:r>
      <w:r w:rsidR="00FE4621" w:rsidRPr="00FE4621">
        <w:rPr>
          <w:rFonts w:ascii="仿宋" w:eastAsia="仿宋" w:hAnsi="仿宋" w:cs="??_GB2312" w:hint="eastAsia"/>
          <w:sz w:val="32"/>
          <w:szCs w:val="32"/>
          <w:shd w:val="clear" w:color="050000" w:fill="auto"/>
        </w:rPr>
        <w:t>资格审核和学术检索工作</w:t>
      </w:r>
      <w:r w:rsidR="006B3DFF">
        <w:rPr>
          <w:rFonts w:ascii="仿宋" w:eastAsia="仿宋" w:hAnsi="仿宋" w:cs="??_GB2312" w:hint="eastAsia"/>
          <w:sz w:val="32"/>
          <w:szCs w:val="32"/>
          <w:shd w:val="clear" w:color="050000" w:fill="auto"/>
        </w:rPr>
        <w:t>，</w:t>
      </w:r>
      <w:r w:rsidR="006B3DFF">
        <w:rPr>
          <w:rFonts w:ascii="仿宋" w:eastAsia="仿宋" w:hAnsi="仿宋" w:cs="??_GB2312"/>
          <w:sz w:val="32"/>
          <w:szCs w:val="32"/>
          <w:shd w:val="clear" w:color="050000" w:fill="auto"/>
        </w:rPr>
        <w:t>并进行申报材料公示</w:t>
      </w:r>
      <w:r w:rsidR="00AF76AC" w:rsidRPr="00BA4BBD">
        <w:rPr>
          <w:rFonts w:ascii="仿宋" w:eastAsia="仿宋" w:hAnsi="仿宋" w:cs="??_GB2312" w:hint="eastAsia"/>
          <w:sz w:val="32"/>
          <w:szCs w:val="32"/>
          <w:shd w:val="clear" w:color="050000" w:fill="auto"/>
        </w:rPr>
        <w:t>。</w:t>
      </w:r>
    </w:p>
    <w:p w:rsidR="001E38EF" w:rsidRPr="00BA4BBD" w:rsidRDefault="007669B4" w:rsidP="00202DC7">
      <w:pPr>
        <w:pStyle w:val="aa"/>
        <w:numPr>
          <w:ilvl w:val="0"/>
          <w:numId w:val="5"/>
        </w:numPr>
        <w:spacing w:line="580" w:lineRule="exact"/>
        <w:ind w:firstLineChars="0"/>
        <w:rPr>
          <w:rFonts w:ascii="仿宋" w:eastAsia="仿宋" w:hAnsi="仿宋"/>
          <w:sz w:val="32"/>
          <w:szCs w:val="32"/>
        </w:rPr>
      </w:pPr>
      <w:r>
        <w:rPr>
          <w:rFonts w:ascii="仿宋" w:eastAsia="仿宋" w:hAnsi="仿宋" w:hint="eastAsia"/>
          <w:sz w:val="32"/>
          <w:szCs w:val="32"/>
        </w:rPr>
        <w:t>学院</w:t>
      </w:r>
      <w:r w:rsidR="006B3DFF">
        <w:rPr>
          <w:rFonts w:ascii="仿宋" w:eastAsia="仿宋" w:hAnsi="仿宋" w:hint="eastAsia"/>
          <w:sz w:val="32"/>
          <w:szCs w:val="32"/>
        </w:rPr>
        <w:t>确定符合</w:t>
      </w:r>
      <w:r w:rsidR="006B3DFF">
        <w:rPr>
          <w:rFonts w:ascii="仿宋" w:eastAsia="仿宋" w:hAnsi="仿宋"/>
          <w:sz w:val="32"/>
          <w:szCs w:val="32"/>
        </w:rPr>
        <w:t>申报资格人员名单，</w:t>
      </w:r>
      <w:r w:rsidR="006B3DFF">
        <w:rPr>
          <w:rFonts w:ascii="仿宋" w:eastAsia="仿宋" w:hAnsi="仿宋" w:hint="eastAsia"/>
          <w:sz w:val="32"/>
          <w:szCs w:val="32"/>
        </w:rPr>
        <w:t>进行</w:t>
      </w:r>
      <w:r>
        <w:rPr>
          <w:rFonts w:ascii="仿宋" w:eastAsia="仿宋" w:hAnsi="仿宋" w:hint="eastAsia"/>
          <w:sz w:val="32"/>
          <w:szCs w:val="32"/>
        </w:rPr>
        <w:t>全院</w:t>
      </w:r>
      <w:r w:rsidR="006B3DFF">
        <w:rPr>
          <w:rFonts w:ascii="仿宋" w:eastAsia="仿宋" w:hAnsi="仿宋" w:hint="eastAsia"/>
          <w:sz w:val="32"/>
          <w:szCs w:val="32"/>
        </w:rPr>
        <w:t>教职工</w:t>
      </w:r>
      <w:r w:rsidR="001E38EF" w:rsidRPr="00BA4BBD">
        <w:rPr>
          <w:rFonts w:ascii="仿宋" w:eastAsia="仿宋" w:hAnsi="仿宋"/>
          <w:sz w:val="32"/>
          <w:szCs w:val="32"/>
        </w:rPr>
        <w:t>民主评议。</w:t>
      </w:r>
    </w:p>
    <w:p w:rsidR="00527E7C" w:rsidRPr="00BA4BBD" w:rsidRDefault="00527E7C" w:rsidP="00202DC7">
      <w:pPr>
        <w:pStyle w:val="aa"/>
        <w:numPr>
          <w:ilvl w:val="0"/>
          <w:numId w:val="5"/>
        </w:numPr>
        <w:spacing w:line="580" w:lineRule="exact"/>
        <w:ind w:firstLineChars="0"/>
        <w:rPr>
          <w:rFonts w:ascii="仿宋" w:eastAsia="仿宋" w:hAnsi="仿宋"/>
          <w:sz w:val="32"/>
          <w:szCs w:val="32"/>
        </w:rPr>
      </w:pPr>
      <w:r>
        <w:rPr>
          <w:rFonts w:ascii="仿宋" w:eastAsia="仿宋" w:hAnsi="仿宋"/>
          <w:sz w:val="32"/>
          <w:szCs w:val="32"/>
        </w:rPr>
        <w:t>申报人填写代表性业绩成果会评表</w:t>
      </w:r>
      <w:r w:rsidR="00F9174B">
        <w:rPr>
          <w:rFonts w:ascii="仿宋" w:eastAsia="仿宋" w:hAnsi="仿宋" w:hint="eastAsia"/>
          <w:sz w:val="32"/>
          <w:szCs w:val="32"/>
        </w:rPr>
        <w:t>并</w:t>
      </w:r>
      <w:r w:rsidR="00F9174B">
        <w:rPr>
          <w:rFonts w:ascii="仿宋" w:eastAsia="仿宋" w:hAnsi="仿宋"/>
          <w:sz w:val="32"/>
          <w:szCs w:val="32"/>
        </w:rPr>
        <w:t>提交至学院</w:t>
      </w:r>
      <w:r>
        <w:rPr>
          <w:rFonts w:ascii="仿宋" w:eastAsia="仿宋" w:hAnsi="仿宋"/>
          <w:sz w:val="32"/>
          <w:szCs w:val="32"/>
        </w:rPr>
        <w:t>，</w:t>
      </w:r>
      <w:r w:rsidR="00F9174B">
        <w:rPr>
          <w:rFonts w:ascii="仿宋" w:eastAsia="仿宋" w:hAnsi="仿宋" w:hint="eastAsia"/>
          <w:sz w:val="32"/>
          <w:szCs w:val="32"/>
        </w:rPr>
        <w:t>学院</w:t>
      </w:r>
      <w:r w:rsidR="00F9174B">
        <w:rPr>
          <w:rFonts w:ascii="仿宋" w:eastAsia="仿宋" w:hAnsi="仿宋"/>
          <w:sz w:val="32"/>
          <w:szCs w:val="32"/>
        </w:rPr>
        <w:t>报送</w:t>
      </w:r>
      <w:r w:rsidR="005F4F66">
        <w:rPr>
          <w:rFonts w:ascii="仿宋" w:eastAsia="仿宋" w:hAnsi="仿宋" w:hint="eastAsia"/>
          <w:sz w:val="32"/>
          <w:szCs w:val="32"/>
        </w:rPr>
        <w:t>人力资源</w:t>
      </w:r>
      <w:r w:rsidR="005F4F66">
        <w:rPr>
          <w:rFonts w:ascii="仿宋" w:eastAsia="仿宋" w:hAnsi="仿宋"/>
          <w:sz w:val="32"/>
          <w:szCs w:val="32"/>
        </w:rPr>
        <w:t>进行审核确认</w:t>
      </w:r>
      <w:r w:rsidR="00F9174B">
        <w:rPr>
          <w:rFonts w:ascii="仿宋" w:eastAsia="仿宋" w:hAnsi="仿宋" w:hint="eastAsia"/>
          <w:sz w:val="32"/>
          <w:szCs w:val="32"/>
        </w:rPr>
        <w:t>与</w:t>
      </w:r>
      <w:r>
        <w:rPr>
          <w:rFonts w:ascii="仿宋" w:eastAsia="仿宋" w:hAnsi="仿宋" w:hint="eastAsia"/>
          <w:sz w:val="32"/>
          <w:szCs w:val="32"/>
        </w:rPr>
        <w:t>公示</w:t>
      </w:r>
      <w:r>
        <w:rPr>
          <w:rFonts w:ascii="仿宋" w:eastAsia="仿宋" w:hAnsi="仿宋"/>
          <w:sz w:val="32"/>
          <w:szCs w:val="32"/>
        </w:rPr>
        <w:t>。</w:t>
      </w:r>
    </w:p>
    <w:p w:rsidR="00F041D0" w:rsidRDefault="001E38EF" w:rsidP="00202DC7">
      <w:pPr>
        <w:pStyle w:val="aa"/>
        <w:numPr>
          <w:ilvl w:val="0"/>
          <w:numId w:val="5"/>
        </w:numPr>
        <w:spacing w:line="580" w:lineRule="exact"/>
        <w:ind w:firstLineChars="0"/>
        <w:rPr>
          <w:rFonts w:ascii="仿宋" w:eastAsia="仿宋" w:hAnsi="仿宋"/>
          <w:sz w:val="32"/>
          <w:szCs w:val="32"/>
        </w:rPr>
      </w:pPr>
      <w:r w:rsidRPr="00BA4BBD">
        <w:rPr>
          <w:rFonts w:ascii="仿宋" w:eastAsia="仿宋" w:hAnsi="仿宋" w:hint="eastAsia"/>
          <w:sz w:val="32"/>
          <w:szCs w:val="32"/>
        </w:rPr>
        <w:t>学院评审委员会</w:t>
      </w:r>
      <w:r w:rsidR="00B3418C" w:rsidRPr="00BA4BBD">
        <w:rPr>
          <w:rFonts w:ascii="仿宋" w:eastAsia="仿宋" w:hAnsi="仿宋"/>
          <w:sz w:val="32"/>
          <w:szCs w:val="32"/>
        </w:rPr>
        <w:t>组织</w:t>
      </w:r>
      <w:r w:rsidR="00F041D0">
        <w:rPr>
          <w:rFonts w:ascii="仿宋" w:eastAsia="仿宋" w:hAnsi="仿宋" w:hint="eastAsia"/>
          <w:sz w:val="32"/>
          <w:szCs w:val="32"/>
        </w:rPr>
        <w:t>申报人员</w:t>
      </w:r>
      <w:r w:rsidR="00F041D0">
        <w:rPr>
          <w:rFonts w:ascii="仿宋" w:eastAsia="仿宋" w:hAnsi="仿宋"/>
          <w:sz w:val="32"/>
          <w:szCs w:val="32"/>
        </w:rPr>
        <w:t>进行述职答辩、</w:t>
      </w:r>
      <w:r w:rsidR="00B3418C" w:rsidRPr="00BA4BBD">
        <w:rPr>
          <w:rFonts w:ascii="仿宋" w:eastAsia="仿宋" w:hAnsi="仿宋"/>
          <w:sz w:val="32"/>
          <w:szCs w:val="32"/>
        </w:rPr>
        <w:t>评</w:t>
      </w:r>
      <w:r w:rsidR="00B3418C" w:rsidRPr="00BA4BBD">
        <w:rPr>
          <w:rFonts w:ascii="仿宋" w:eastAsia="仿宋" w:hAnsi="仿宋" w:hint="eastAsia"/>
          <w:sz w:val="32"/>
          <w:szCs w:val="32"/>
        </w:rPr>
        <w:t>审</w:t>
      </w:r>
      <w:r w:rsidRPr="00BA4BBD">
        <w:rPr>
          <w:rFonts w:ascii="仿宋" w:eastAsia="仿宋" w:hAnsi="仿宋"/>
          <w:sz w:val="32"/>
          <w:szCs w:val="32"/>
        </w:rPr>
        <w:t>并推荐</w:t>
      </w:r>
      <w:r w:rsidRPr="00BA4BBD">
        <w:rPr>
          <w:rFonts w:ascii="仿宋" w:eastAsia="仿宋" w:hAnsi="仿宋" w:hint="eastAsia"/>
          <w:sz w:val="32"/>
          <w:szCs w:val="32"/>
        </w:rPr>
        <w:t>，</w:t>
      </w:r>
      <w:r w:rsidR="00B3418C" w:rsidRPr="00BA4BBD">
        <w:rPr>
          <w:rFonts w:ascii="仿宋" w:eastAsia="仿宋" w:hAnsi="仿宋" w:hint="eastAsia"/>
          <w:sz w:val="32"/>
          <w:szCs w:val="32"/>
        </w:rPr>
        <w:t>结果</w:t>
      </w:r>
      <w:r w:rsidRPr="00BA4BBD">
        <w:rPr>
          <w:rFonts w:ascii="仿宋" w:eastAsia="仿宋" w:hAnsi="仿宋" w:hint="eastAsia"/>
          <w:sz w:val="32"/>
          <w:szCs w:val="32"/>
        </w:rPr>
        <w:t>上报</w:t>
      </w:r>
      <w:r w:rsidR="00F041D0">
        <w:rPr>
          <w:rFonts w:ascii="仿宋" w:eastAsia="仿宋" w:hAnsi="仿宋" w:hint="eastAsia"/>
          <w:sz w:val="32"/>
          <w:szCs w:val="32"/>
        </w:rPr>
        <w:t>至</w:t>
      </w:r>
      <w:r w:rsidR="00F041D0">
        <w:rPr>
          <w:rFonts w:ascii="仿宋" w:eastAsia="仿宋" w:hAnsi="仿宋"/>
          <w:sz w:val="32"/>
          <w:szCs w:val="32"/>
        </w:rPr>
        <w:t>学校学科组。</w:t>
      </w:r>
    </w:p>
    <w:p w:rsidR="001E38EF" w:rsidRPr="00BA4BBD" w:rsidRDefault="00F9174B" w:rsidP="00202DC7">
      <w:pPr>
        <w:pStyle w:val="aa"/>
        <w:numPr>
          <w:ilvl w:val="0"/>
          <w:numId w:val="5"/>
        </w:numPr>
        <w:spacing w:line="580" w:lineRule="exact"/>
        <w:ind w:firstLineChars="0"/>
        <w:rPr>
          <w:rFonts w:ascii="仿宋" w:eastAsia="仿宋" w:hAnsi="仿宋"/>
          <w:sz w:val="32"/>
          <w:szCs w:val="32"/>
        </w:rPr>
      </w:pPr>
      <w:r>
        <w:rPr>
          <w:rFonts w:ascii="仿宋" w:eastAsia="仿宋" w:hAnsi="仿宋" w:hint="eastAsia"/>
          <w:sz w:val="32"/>
          <w:szCs w:val="32"/>
        </w:rPr>
        <w:t>学院根据</w:t>
      </w:r>
      <w:r w:rsidR="00B3418C" w:rsidRPr="00BA4BBD">
        <w:rPr>
          <w:rFonts w:ascii="仿宋" w:eastAsia="仿宋" w:hAnsi="仿宋" w:hint="eastAsia"/>
          <w:sz w:val="32"/>
          <w:szCs w:val="32"/>
        </w:rPr>
        <w:t>学校</w:t>
      </w:r>
      <w:r w:rsidR="005F4F66">
        <w:rPr>
          <w:rFonts w:ascii="仿宋" w:eastAsia="仿宋" w:hAnsi="仿宋" w:hint="eastAsia"/>
          <w:sz w:val="32"/>
          <w:szCs w:val="32"/>
        </w:rPr>
        <w:t>高评委</w:t>
      </w:r>
      <w:r w:rsidR="005F4F66">
        <w:rPr>
          <w:rFonts w:ascii="仿宋" w:eastAsia="仿宋" w:hAnsi="仿宋"/>
          <w:sz w:val="32"/>
          <w:szCs w:val="32"/>
        </w:rPr>
        <w:t>表决确定</w:t>
      </w:r>
      <w:r>
        <w:rPr>
          <w:rFonts w:ascii="仿宋" w:eastAsia="仿宋" w:hAnsi="仿宋" w:hint="eastAsia"/>
          <w:sz w:val="32"/>
          <w:szCs w:val="32"/>
        </w:rPr>
        <w:t>的</w:t>
      </w:r>
      <w:r w:rsidR="005F4F66">
        <w:rPr>
          <w:rFonts w:ascii="仿宋" w:eastAsia="仿宋" w:hAnsi="仿宋" w:hint="eastAsia"/>
          <w:sz w:val="32"/>
          <w:szCs w:val="32"/>
        </w:rPr>
        <w:t>拟聘人员</w:t>
      </w:r>
      <w:r>
        <w:rPr>
          <w:rFonts w:ascii="仿宋" w:eastAsia="仿宋" w:hAnsi="仿宋" w:hint="eastAsia"/>
          <w:sz w:val="32"/>
          <w:szCs w:val="32"/>
        </w:rPr>
        <w:t>，</w:t>
      </w:r>
      <w:r>
        <w:rPr>
          <w:rFonts w:ascii="仿宋" w:eastAsia="仿宋" w:hAnsi="仿宋"/>
          <w:sz w:val="32"/>
          <w:szCs w:val="32"/>
        </w:rPr>
        <w:t>组织签订</w:t>
      </w:r>
      <w:r w:rsidR="0085554F">
        <w:rPr>
          <w:rFonts w:ascii="仿宋" w:eastAsia="仿宋" w:hAnsi="仿宋"/>
          <w:sz w:val="32"/>
          <w:szCs w:val="32"/>
        </w:rPr>
        <w:t>聘用合同</w:t>
      </w:r>
      <w:r w:rsidR="001E38EF" w:rsidRPr="00BA4BBD">
        <w:rPr>
          <w:rFonts w:ascii="仿宋" w:eastAsia="仿宋" w:hAnsi="仿宋" w:hint="eastAsia"/>
          <w:sz w:val="32"/>
          <w:szCs w:val="32"/>
        </w:rPr>
        <w:t>。</w:t>
      </w:r>
    </w:p>
    <w:p w:rsidR="002B3F2F" w:rsidRPr="00F4590C" w:rsidRDefault="001E38EF" w:rsidP="00202DC7">
      <w:pPr>
        <w:spacing w:line="580" w:lineRule="exact"/>
        <w:ind w:left="660"/>
        <w:rPr>
          <w:rFonts w:ascii="仿宋" w:eastAsia="仿宋" w:hAnsi="仿宋" w:cs="宋体"/>
          <w:b/>
          <w:sz w:val="32"/>
          <w:szCs w:val="32"/>
          <w:shd w:val="clear" w:color="060000" w:fill="auto"/>
        </w:rPr>
      </w:pPr>
      <w:r w:rsidRPr="00F4590C">
        <w:rPr>
          <w:rFonts w:ascii="仿宋" w:eastAsia="仿宋" w:hAnsi="仿宋" w:cs="宋体" w:hint="eastAsia"/>
          <w:b/>
          <w:sz w:val="32"/>
          <w:szCs w:val="32"/>
          <w:shd w:val="clear" w:color="060000" w:fill="auto"/>
        </w:rPr>
        <w:t>四</w:t>
      </w:r>
      <w:r w:rsidR="007544AD">
        <w:rPr>
          <w:rFonts w:ascii="仿宋" w:eastAsia="仿宋" w:hAnsi="仿宋" w:cs="宋体" w:hint="eastAsia"/>
          <w:b/>
          <w:sz w:val="32"/>
          <w:szCs w:val="32"/>
          <w:shd w:val="clear" w:color="060000" w:fill="auto"/>
        </w:rPr>
        <w:t>、时间</w:t>
      </w:r>
      <w:r w:rsidR="00CA6A91" w:rsidRPr="00F4590C">
        <w:rPr>
          <w:rFonts w:ascii="仿宋" w:eastAsia="仿宋" w:hAnsi="仿宋" w:cs="宋体" w:hint="eastAsia"/>
          <w:b/>
          <w:sz w:val="32"/>
          <w:szCs w:val="32"/>
          <w:shd w:val="clear" w:color="060000" w:fill="auto"/>
        </w:rPr>
        <w:t>安排</w:t>
      </w:r>
    </w:p>
    <w:p w:rsidR="003B2083" w:rsidRPr="00F4590C" w:rsidRDefault="00162278" w:rsidP="00783096">
      <w:pPr>
        <w:spacing w:line="580" w:lineRule="exact"/>
        <w:ind w:left="658" w:firstLineChars="200" w:firstLine="640"/>
        <w:rPr>
          <w:rFonts w:ascii="仿宋" w:eastAsia="仿宋" w:hAnsi="仿宋" w:cs="宋体"/>
          <w:sz w:val="32"/>
          <w:szCs w:val="32"/>
          <w:shd w:val="clear" w:color="050000" w:fill="auto"/>
        </w:rPr>
      </w:pPr>
      <w:r>
        <w:rPr>
          <w:rFonts w:ascii="仿宋" w:eastAsia="仿宋" w:hAnsi="仿宋" w:cs="??_GB2312"/>
          <w:sz w:val="32"/>
          <w:szCs w:val="32"/>
          <w:shd w:val="clear" w:color="050000" w:fill="auto"/>
        </w:rPr>
        <w:t>2022</w:t>
      </w:r>
      <w:r w:rsidR="00CA6A91" w:rsidRPr="00F4590C">
        <w:rPr>
          <w:rFonts w:ascii="仿宋" w:eastAsia="仿宋" w:hAnsi="仿宋" w:cs="宋体" w:hint="eastAsia"/>
          <w:sz w:val="32"/>
          <w:szCs w:val="32"/>
          <w:shd w:val="clear" w:color="050000" w:fill="auto"/>
        </w:rPr>
        <w:t>年</w:t>
      </w:r>
      <w:r w:rsidR="00B31F74">
        <w:rPr>
          <w:rFonts w:ascii="仿宋" w:eastAsia="仿宋" w:hAnsi="仿宋" w:cs="??_GB2312" w:hint="eastAsia"/>
          <w:sz w:val="32"/>
          <w:szCs w:val="32"/>
          <w:shd w:val="clear" w:color="050000" w:fill="auto"/>
        </w:rPr>
        <w:t>学院</w:t>
      </w:r>
      <w:r w:rsidR="002D1CDE">
        <w:rPr>
          <w:rFonts w:ascii="仿宋" w:eastAsia="仿宋" w:hAnsi="仿宋" w:hint="eastAsia"/>
          <w:sz w:val="32"/>
          <w:szCs w:val="32"/>
        </w:rPr>
        <w:t>专业技术岗位评聘</w:t>
      </w:r>
      <w:r w:rsidR="00873850">
        <w:rPr>
          <w:rFonts w:ascii="仿宋" w:eastAsia="仿宋" w:hAnsi="仿宋" w:cs="宋体" w:hint="eastAsia"/>
          <w:sz w:val="32"/>
          <w:szCs w:val="32"/>
          <w:shd w:val="clear" w:color="050000" w:fill="auto"/>
        </w:rPr>
        <w:t>推荐</w:t>
      </w:r>
      <w:r w:rsidR="00A9188B">
        <w:rPr>
          <w:rFonts w:ascii="仿宋" w:eastAsia="仿宋" w:hAnsi="仿宋" w:cs="宋体" w:hint="eastAsia"/>
          <w:sz w:val="32"/>
          <w:szCs w:val="32"/>
          <w:shd w:val="clear" w:color="050000" w:fill="auto"/>
        </w:rPr>
        <w:t>工作</w:t>
      </w:r>
      <w:r w:rsidR="008A603B">
        <w:rPr>
          <w:rFonts w:ascii="仿宋" w:eastAsia="仿宋" w:hAnsi="仿宋" w:cs="宋体" w:hint="eastAsia"/>
          <w:sz w:val="32"/>
          <w:szCs w:val="32"/>
          <w:shd w:val="clear" w:color="050000" w:fill="auto"/>
        </w:rPr>
        <w:t>日程</w:t>
      </w:r>
      <w:r w:rsidR="00B31F74">
        <w:rPr>
          <w:rFonts w:ascii="仿宋" w:eastAsia="仿宋" w:hAnsi="仿宋" w:cs="宋体" w:hint="eastAsia"/>
          <w:sz w:val="32"/>
          <w:szCs w:val="32"/>
          <w:shd w:val="clear" w:color="050000" w:fill="auto"/>
        </w:rPr>
        <w:t>安排见</w:t>
      </w:r>
      <w:r w:rsidR="00A9188B">
        <w:rPr>
          <w:rFonts w:ascii="仿宋" w:eastAsia="仿宋" w:hAnsi="仿宋" w:cs="宋体" w:hint="eastAsia"/>
          <w:sz w:val="32"/>
          <w:szCs w:val="32"/>
          <w:shd w:val="clear" w:color="050000" w:fill="auto"/>
        </w:rPr>
        <w:t>附件</w:t>
      </w:r>
      <w:r w:rsidR="00353C5B">
        <w:rPr>
          <w:rFonts w:ascii="仿宋" w:eastAsia="仿宋" w:hAnsi="仿宋" w:cs="宋体" w:hint="eastAsia"/>
          <w:sz w:val="32"/>
          <w:szCs w:val="32"/>
          <w:shd w:val="clear" w:color="050000" w:fill="auto"/>
        </w:rPr>
        <w:t>2</w:t>
      </w:r>
      <w:r w:rsidR="00CA6A91" w:rsidRPr="00F4590C">
        <w:rPr>
          <w:rFonts w:ascii="仿宋" w:eastAsia="仿宋" w:hAnsi="仿宋" w:cs="宋体" w:hint="eastAsia"/>
          <w:sz w:val="32"/>
          <w:szCs w:val="32"/>
          <w:shd w:val="clear" w:color="050000" w:fill="auto"/>
        </w:rPr>
        <w:t>。</w:t>
      </w:r>
    </w:p>
    <w:p w:rsidR="002B3F2F" w:rsidRPr="00F4590C" w:rsidRDefault="00CA6A91" w:rsidP="00202DC7">
      <w:pPr>
        <w:widowControl w:val="0"/>
        <w:spacing w:line="580" w:lineRule="exact"/>
        <w:ind w:firstLine="560"/>
        <w:jc w:val="left"/>
        <w:rPr>
          <w:rFonts w:ascii="仿宋" w:eastAsia="仿宋" w:hAnsi="仿宋" w:cs="宋体"/>
          <w:b/>
          <w:color w:val="FF0000"/>
          <w:sz w:val="32"/>
          <w:szCs w:val="32"/>
          <w:shd w:val="clear" w:color="050000" w:fill="auto"/>
        </w:rPr>
      </w:pPr>
      <w:r w:rsidRPr="00F4590C">
        <w:rPr>
          <w:rFonts w:ascii="仿宋" w:eastAsia="仿宋" w:hAnsi="仿宋"/>
          <w:b/>
          <w:sz w:val="32"/>
          <w:szCs w:val="32"/>
          <w:shd w:val="clear" w:color="060000" w:fill="auto"/>
        </w:rPr>
        <w:t>五、工作</w:t>
      </w:r>
      <w:r w:rsidR="00A9188B">
        <w:rPr>
          <w:rFonts w:ascii="仿宋" w:eastAsia="仿宋" w:hAnsi="仿宋" w:hint="eastAsia"/>
          <w:b/>
          <w:sz w:val="32"/>
          <w:szCs w:val="32"/>
          <w:shd w:val="clear" w:color="060000" w:fill="auto"/>
        </w:rPr>
        <w:t>有关</w:t>
      </w:r>
      <w:r w:rsidR="00467D9A">
        <w:rPr>
          <w:rFonts w:ascii="仿宋" w:eastAsia="仿宋" w:hAnsi="仿宋" w:hint="eastAsia"/>
          <w:b/>
          <w:sz w:val="32"/>
          <w:szCs w:val="32"/>
          <w:shd w:val="clear" w:color="060000" w:fill="auto"/>
        </w:rPr>
        <w:t>规定</w:t>
      </w:r>
    </w:p>
    <w:p w:rsidR="007B73B3" w:rsidRPr="007B73B3" w:rsidRDefault="007B73B3" w:rsidP="00202DC7">
      <w:pPr>
        <w:pStyle w:val="aa"/>
        <w:numPr>
          <w:ilvl w:val="0"/>
          <w:numId w:val="7"/>
        </w:numPr>
        <w:spacing w:line="580" w:lineRule="exact"/>
        <w:ind w:firstLineChars="0"/>
        <w:rPr>
          <w:rFonts w:ascii="仿宋" w:eastAsia="仿宋" w:hAnsi="仿宋"/>
          <w:sz w:val="32"/>
          <w:szCs w:val="32"/>
        </w:rPr>
      </w:pPr>
      <w:r w:rsidRPr="007B73B3">
        <w:rPr>
          <w:rFonts w:ascii="仿宋" w:eastAsia="仿宋" w:hAnsi="仿宋" w:hint="eastAsia"/>
          <w:sz w:val="32"/>
          <w:szCs w:val="32"/>
        </w:rPr>
        <w:t>申报人员的资格条件、任职年限、课堂授课学时、教学和科研成果等计算时间截止到</w:t>
      </w:r>
      <w:r w:rsidRPr="007B73B3">
        <w:rPr>
          <w:rFonts w:ascii="仿宋" w:eastAsia="仿宋" w:hAnsi="仿宋"/>
          <w:sz w:val="32"/>
          <w:szCs w:val="32"/>
        </w:rPr>
        <w:t>202</w:t>
      </w:r>
      <w:r w:rsidR="008C2AA6">
        <w:rPr>
          <w:rFonts w:ascii="仿宋" w:eastAsia="仿宋" w:hAnsi="仿宋"/>
          <w:sz w:val="32"/>
          <w:szCs w:val="32"/>
        </w:rPr>
        <w:t>1</w:t>
      </w:r>
      <w:r w:rsidRPr="007B73B3">
        <w:rPr>
          <w:rFonts w:ascii="仿宋" w:eastAsia="仿宋" w:hAnsi="仿宋" w:hint="eastAsia"/>
          <w:sz w:val="32"/>
          <w:szCs w:val="32"/>
        </w:rPr>
        <w:t>年</w:t>
      </w:r>
      <w:r w:rsidRPr="007B73B3">
        <w:rPr>
          <w:rFonts w:ascii="仿宋" w:eastAsia="仿宋" w:hAnsi="仿宋"/>
          <w:sz w:val="32"/>
          <w:szCs w:val="32"/>
        </w:rPr>
        <w:t>12</w:t>
      </w:r>
      <w:r w:rsidRPr="007B73B3">
        <w:rPr>
          <w:rFonts w:ascii="仿宋" w:eastAsia="仿宋" w:hAnsi="仿宋" w:hint="eastAsia"/>
          <w:sz w:val="32"/>
          <w:szCs w:val="32"/>
        </w:rPr>
        <w:t>月</w:t>
      </w:r>
      <w:r w:rsidRPr="007B73B3">
        <w:rPr>
          <w:rFonts w:ascii="仿宋" w:eastAsia="仿宋" w:hAnsi="仿宋"/>
          <w:sz w:val="32"/>
          <w:szCs w:val="32"/>
        </w:rPr>
        <w:t>31</w:t>
      </w:r>
      <w:r w:rsidRPr="007B73B3">
        <w:rPr>
          <w:rFonts w:ascii="仿宋" w:eastAsia="仿宋" w:hAnsi="仿宋" w:hint="eastAsia"/>
          <w:sz w:val="32"/>
          <w:szCs w:val="32"/>
        </w:rPr>
        <w:t>日。</w:t>
      </w:r>
    </w:p>
    <w:p w:rsidR="00AD7428" w:rsidRDefault="0020065B" w:rsidP="00202DC7">
      <w:pPr>
        <w:pStyle w:val="aa"/>
        <w:numPr>
          <w:ilvl w:val="0"/>
          <w:numId w:val="7"/>
        </w:numPr>
        <w:spacing w:line="580" w:lineRule="exact"/>
        <w:ind w:firstLineChars="0"/>
        <w:rPr>
          <w:rFonts w:ascii="仿宋" w:eastAsia="仿宋" w:hAnsi="仿宋"/>
          <w:sz w:val="32"/>
          <w:szCs w:val="32"/>
        </w:rPr>
      </w:pPr>
      <w:r w:rsidRPr="0020065B">
        <w:rPr>
          <w:rFonts w:ascii="仿宋" w:eastAsia="仿宋" w:hAnsi="仿宋" w:hint="eastAsia"/>
          <w:sz w:val="32"/>
          <w:szCs w:val="32"/>
        </w:rPr>
        <w:t>申报人员须按要求填写相应表格，按学院及部门要求报送各项材料，具体提交时间和送达地点详见附件</w:t>
      </w:r>
      <w:r w:rsidRPr="0020065B">
        <w:rPr>
          <w:rFonts w:ascii="仿宋" w:eastAsia="仿宋" w:hAnsi="仿宋"/>
          <w:sz w:val="32"/>
          <w:szCs w:val="32"/>
        </w:rPr>
        <w:t>2</w:t>
      </w:r>
      <w:r w:rsidRPr="0020065B">
        <w:rPr>
          <w:rFonts w:ascii="仿宋" w:eastAsia="仿宋" w:hAnsi="仿宋" w:hint="eastAsia"/>
          <w:sz w:val="32"/>
          <w:szCs w:val="32"/>
        </w:rPr>
        <w:t>。其中，教师岗位申报人员须明确选择常规晋升的所属学科类别和岗位类型，一经学校复审确认后不得更改。</w:t>
      </w:r>
    </w:p>
    <w:p w:rsidR="0020065B" w:rsidRDefault="00937EEE" w:rsidP="00202DC7">
      <w:pPr>
        <w:pStyle w:val="aa"/>
        <w:numPr>
          <w:ilvl w:val="0"/>
          <w:numId w:val="7"/>
        </w:numPr>
        <w:spacing w:line="580" w:lineRule="exact"/>
        <w:ind w:firstLineChars="0"/>
        <w:rPr>
          <w:rFonts w:ascii="仿宋" w:eastAsia="仿宋" w:hAnsi="仿宋"/>
          <w:sz w:val="32"/>
          <w:szCs w:val="32"/>
        </w:rPr>
      </w:pPr>
      <w:r w:rsidRPr="00937EEE">
        <w:rPr>
          <w:rFonts w:ascii="仿宋" w:eastAsia="仿宋" w:hAnsi="仿宋" w:hint="eastAsia"/>
          <w:sz w:val="32"/>
          <w:szCs w:val="32"/>
        </w:rPr>
        <w:t>申报教学为主型教授人员，在学院评议的基础上，须经学校人才培养与教学指导委员会召集专家对申报人员教学能力和教学业绩进行评议，评议后的结果作为评审的重要依据。</w:t>
      </w:r>
    </w:p>
    <w:p w:rsidR="00937EEE" w:rsidRDefault="001C4516" w:rsidP="00202DC7">
      <w:pPr>
        <w:pStyle w:val="aa"/>
        <w:numPr>
          <w:ilvl w:val="0"/>
          <w:numId w:val="7"/>
        </w:numPr>
        <w:spacing w:line="580" w:lineRule="exact"/>
        <w:ind w:firstLineChars="0"/>
        <w:rPr>
          <w:rFonts w:ascii="仿宋" w:eastAsia="仿宋" w:hAnsi="仿宋"/>
          <w:sz w:val="32"/>
          <w:szCs w:val="32"/>
        </w:rPr>
      </w:pPr>
      <w:r w:rsidRPr="001C4516">
        <w:rPr>
          <w:rFonts w:ascii="仿宋" w:eastAsia="仿宋" w:hAnsi="仿宋" w:hint="eastAsia"/>
          <w:sz w:val="32"/>
          <w:szCs w:val="32"/>
        </w:rPr>
        <w:t>申报副高级及以上岗位人员提交的论文、著作和教材等成果均须由委托的学术检索机构进行真伪及重合率检索，凡之前</w:t>
      </w:r>
      <w:r w:rsidRPr="001C4516">
        <w:rPr>
          <w:rFonts w:ascii="仿宋" w:eastAsia="仿宋" w:hAnsi="仿宋" w:hint="eastAsia"/>
          <w:sz w:val="32"/>
          <w:szCs w:val="32"/>
        </w:rPr>
        <w:lastRenderedPageBreak/>
        <w:t>申报已经进行过查重的文章不再进行二次查询，由检索机构直接进行确认。</w:t>
      </w:r>
    </w:p>
    <w:p w:rsidR="001C4516" w:rsidRPr="001C4516" w:rsidRDefault="001C4516" w:rsidP="00202DC7">
      <w:pPr>
        <w:pStyle w:val="aa"/>
        <w:numPr>
          <w:ilvl w:val="0"/>
          <w:numId w:val="7"/>
        </w:numPr>
        <w:spacing w:line="580" w:lineRule="exact"/>
        <w:ind w:firstLineChars="0"/>
        <w:rPr>
          <w:rFonts w:ascii="仿宋" w:eastAsia="仿宋" w:hAnsi="仿宋"/>
          <w:sz w:val="32"/>
          <w:szCs w:val="32"/>
        </w:rPr>
      </w:pPr>
      <w:r w:rsidRPr="001C4516">
        <w:rPr>
          <w:rFonts w:ascii="仿宋" w:eastAsia="仿宋" w:hAnsi="仿宋" w:hint="eastAsia"/>
          <w:sz w:val="32"/>
          <w:szCs w:val="32"/>
        </w:rPr>
        <w:t>代表性成果校外同行专家学术评价选择的代表作须报送</w:t>
      </w:r>
      <w:r w:rsidRPr="001C4516">
        <w:rPr>
          <w:rFonts w:ascii="仿宋" w:eastAsia="仿宋" w:hAnsi="仿宋"/>
          <w:sz w:val="32"/>
          <w:szCs w:val="32"/>
        </w:rPr>
        <w:t>PDF</w:t>
      </w:r>
      <w:r w:rsidRPr="001C4516">
        <w:rPr>
          <w:rFonts w:ascii="仿宋" w:eastAsia="仿宋" w:hAnsi="仿宋" w:hint="eastAsia"/>
          <w:sz w:val="32"/>
          <w:szCs w:val="32"/>
        </w:rPr>
        <w:t>格式原件扫描件，内容完整，论文须为第一作者或通讯作者。外审材料中如有涉密的，请自行进行脱密处理。在同行专家评审中，实行师生回避、亲属回避制度。申报人员选取代表作的同时须提出需要回避的专家名单。评审结果合格的有效期为</w:t>
      </w:r>
      <w:r w:rsidRPr="001C4516">
        <w:rPr>
          <w:rFonts w:ascii="仿宋" w:eastAsia="仿宋" w:hAnsi="仿宋"/>
          <w:sz w:val="32"/>
          <w:szCs w:val="32"/>
        </w:rPr>
        <w:t>2</w:t>
      </w:r>
      <w:r w:rsidRPr="001C4516">
        <w:rPr>
          <w:rFonts w:ascii="仿宋" w:eastAsia="仿宋" w:hAnsi="仿宋" w:hint="eastAsia"/>
          <w:sz w:val="32"/>
          <w:szCs w:val="32"/>
        </w:rPr>
        <w:t>年。</w:t>
      </w:r>
      <w:r w:rsidRPr="001C4516">
        <w:rPr>
          <w:rFonts w:ascii="仿宋" w:eastAsia="仿宋" w:hAnsi="仿宋"/>
          <w:sz w:val="32"/>
          <w:szCs w:val="32"/>
        </w:rPr>
        <w:t xml:space="preserve"> </w:t>
      </w:r>
    </w:p>
    <w:p w:rsidR="001C4516" w:rsidRDefault="001C4516" w:rsidP="00202DC7">
      <w:pPr>
        <w:pStyle w:val="aa"/>
        <w:numPr>
          <w:ilvl w:val="0"/>
          <w:numId w:val="7"/>
        </w:numPr>
        <w:spacing w:line="580" w:lineRule="exact"/>
        <w:ind w:firstLineChars="0"/>
        <w:rPr>
          <w:rFonts w:ascii="仿宋" w:eastAsia="仿宋" w:hAnsi="仿宋"/>
          <w:sz w:val="32"/>
          <w:szCs w:val="32"/>
        </w:rPr>
      </w:pPr>
      <w:r w:rsidRPr="001C4516">
        <w:rPr>
          <w:rFonts w:ascii="仿宋" w:eastAsia="仿宋" w:hAnsi="仿宋" w:hint="eastAsia"/>
          <w:sz w:val="32"/>
          <w:szCs w:val="32"/>
        </w:rPr>
        <w:t>收费标准。根据山东省物价局、山东省财政厅、山东省人力资源和社会保障厅《关于规范专业技术职务资格评审收费有关问题的通知》（鲁价费发〔</w:t>
      </w:r>
      <w:r w:rsidRPr="001C4516">
        <w:rPr>
          <w:rFonts w:ascii="仿宋" w:eastAsia="仿宋" w:hAnsi="仿宋"/>
          <w:sz w:val="32"/>
          <w:szCs w:val="32"/>
        </w:rPr>
        <w:t>2016</w:t>
      </w:r>
      <w:r w:rsidRPr="001C4516">
        <w:rPr>
          <w:rFonts w:ascii="仿宋" w:eastAsia="仿宋" w:hAnsi="仿宋" w:hint="eastAsia"/>
          <w:sz w:val="32"/>
          <w:szCs w:val="32"/>
        </w:rPr>
        <w:t>〕</w:t>
      </w:r>
      <w:r w:rsidRPr="001C4516">
        <w:rPr>
          <w:rFonts w:ascii="仿宋" w:eastAsia="仿宋" w:hAnsi="仿宋"/>
          <w:sz w:val="32"/>
          <w:szCs w:val="32"/>
        </w:rPr>
        <w:t>4</w:t>
      </w:r>
      <w:r w:rsidRPr="001C4516">
        <w:rPr>
          <w:rFonts w:ascii="仿宋" w:eastAsia="仿宋" w:hAnsi="仿宋" w:hint="eastAsia"/>
          <w:sz w:val="32"/>
          <w:szCs w:val="32"/>
        </w:rPr>
        <w:t>号）</w:t>
      </w:r>
      <w:r w:rsidR="001346E4">
        <w:rPr>
          <w:rFonts w:ascii="仿宋" w:eastAsia="仿宋" w:hAnsi="仿宋" w:hint="eastAsia"/>
          <w:sz w:val="32"/>
          <w:szCs w:val="32"/>
        </w:rPr>
        <w:t>执行</w:t>
      </w:r>
      <w:r w:rsidR="008F52C5">
        <w:rPr>
          <w:rFonts w:ascii="仿宋" w:eastAsia="仿宋" w:hAnsi="仿宋" w:hint="eastAsia"/>
          <w:sz w:val="32"/>
          <w:szCs w:val="32"/>
        </w:rPr>
        <w:t>。</w:t>
      </w:r>
      <w:r w:rsidR="000A4ECC">
        <w:rPr>
          <w:rFonts w:ascii="仿宋" w:eastAsia="仿宋" w:hAnsi="仿宋" w:hint="eastAsia"/>
          <w:sz w:val="32"/>
          <w:szCs w:val="32"/>
        </w:rPr>
        <w:t>代表作校外同行专家评价费由申报人员在代表作送审时本人自行支付</w:t>
      </w:r>
      <w:r w:rsidRPr="001C4516">
        <w:rPr>
          <w:rFonts w:ascii="仿宋" w:eastAsia="仿宋" w:hAnsi="仿宋" w:hint="eastAsia"/>
          <w:sz w:val="32"/>
          <w:szCs w:val="32"/>
        </w:rPr>
        <w:t>。</w:t>
      </w:r>
    </w:p>
    <w:p w:rsidR="001F1F44" w:rsidRDefault="00714881" w:rsidP="00202DC7">
      <w:pPr>
        <w:pStyle w:val="aa"/>
        <w:numPr>
          <w:ilvl w:val="0"/>
          <w:numId w:val="7"/>
        </w:numPr>
        <w:spacing w:line="580" w:lineRule="exact"/>
        <w:ind w:firstLineChars="0"/>
        <w:rPr>
          <w:rFonts w:ascii="仿宋" w:eastAsia="仿宋" w:hAnsi="仿宋"/>
          <w:sz w:val="32"/>
          <w:szCs w:val="32"/>
        </w:rPr>
      </w:pPr>
      <w:r w:rsidRPr="00714881">
        <w:rPr>
          <w:rFonts w:ascii="仿宋" w:eastAsia="仿宋" w:hAnsi="仿宋" w:hint="eastAsia"/>
          <w:sz w:val="32"/>
          <w:szCs w:val="32"/>
        </w:rPr>
        <w:t>专业技术人员因校内人事调配，现聘专业技术岗位与原专业技术岗位所属系列不一致的，应填报《改系列聘任专业技术岗位审批表》，改系列聘用满一年后方可申请专业技术岗位晋升聘用。</w:t>
      </w:r>
    </w:p>
    <w:p w:rsidR="00714881" w:rsidRPr="007B73B3" w:rsidRDefault="00F34DF2" w:rsidP="00202DC7">
      <w:pPr>
        <w:pStyle w:val="aa"/>
        <w:numPr>
          <w:ilvl w:val="0"/>
          <w:numId w:val="7"/>
        </w:numPr>
        <w:spacing w:line="580" w:lineRule="exact"/>
        <w:ind w:firstLineChars="0"/>
        <w:rPr>
          <w:rFonts w:ascii="仿宋" w:eastAsia="仿宋" w:hAnsi="仿宋"/>
          <w:sz w:val="32"/>
          <w:szCs w:val="32"/>
        </w:rPr>
      </w:pPr>
      <w:r w:rsidRPr="00F34DF2">
        <w:rPr>
          <w:rFonts w:ascii="仿宋" w:eastAsia="仿宋" w:hAnsi="仿宋" w:hint="eastAsia"/>
          <w:sz w:val="32"/>
          <w:szCs w:val="32"/>
        </w:rPr>
        <w:t>近五年内，经学校批准的产假、工伤假、脱产在国（境）内外攻读学历学位、访学和从事博士后研究以及经组织同意的借调外派、公派出国（境）进修、青年教师选聘辅导员和新教师助课等，经申报人申请，相关部门核实后，可按不在岗时间核减相应的课堂授课学时数。</w:t>
      </w:r>
    </w:p>
    <w:p w:rsidR="00AD7428" w:rsidRPr="00AD7428" w:rsidRDefault="000377F0" w:rsidP="00202DC7">
      <w:pPr>
        <w:shd w:val="clear" w:color="auto" w:fill="FFFFFF"/>
        <w:spacing w:line="580" w:lineRule="exact"/>
        <w:rPr>
          <w:rFonts w:ascii="仿宋" w:eastAsia="仿宋" w:hAnsi="仿宋"/>
          <w:b/>
          <w:kern w:val="0"/>
          <w:sz w:val="32"/>
          <w:szCs w:val="32"/>
        </w:rPr>
      </w:pPr>
      <w:r w:rsidRPr="00F4590C">
        <w:rPr>
          <w:rFonts w:ascii="仿宋" w:eastAsia="仿宋" w:hAnsi="仿宋" w:hint="eastAsia"/>
          <w:b/>
          <w:kern w:val="0"/>
          <w:sz w:val="32"/>
          <w:szCs w:val="32"/>
        </w:rPr>
        <w:t xml:space="preserve">    六</w:t>
      </w:r>
      <w:r w:rsidR="00AD7428" w:rsidRPr="00AD7428">
        <w:rPr>
          <w:rFonts w:ascii="仿宋" w:eastAsia="仿宋" w:hAnsi="仿宋"/>
          <w:b/>
          <w:kern w:val="0"/>
          <w:sz w:val="32"/>
          <w:szCs w:val="32"/>
        </w:rPr>
        <w:t>、评审工作要求</w:t>
      </w:r>
    </w:p>
    <w:p w:rsidR="009549BC" w:rsidRDefault="009549BC" w:rsidP="00202DC7">
      <w:pPr>
        <w:pStyle w:val="aa"/>
        <w:numPr>
          <w:ilvl w:val="0"/>
          <w:numId w:val="9"/>
        </w:numPr>
        <w:spacing w:line="580" w:lineRule="exact"/>
        <w:ind w:firstLineChars="0"/>
        <w:rPr>
          <w:rFonts w:ascii="仿宋" w:eastAsia="仿宋" w:hAnsi="仿宋"/>
          <w:sz w:val="32"/>
          <w:szCs w:val="32"/>
        </w:rPr>
      </w:pPr>
      <w:r w:rsidRPr="009549BC">
        <w:rPr>
          <w:rFonts w:ascii="仿宋" w:eastAsia="仿宋" w:hAnsi="仿宋" w:hint="eastAsia"/>
          <w:sz w:val="32"/>
          <w:szCs w:val="32"/>
        </w:rPr>
        <w:t>申报人员均须向</w:t>
      </w:r>
      <w:r w:rsidR="004B2C0B">
        <w:rPr>
          <w:rFonts w:ascii="仿宋" w:eastAsia="仿宋" w:hAnsi="仿宋" w:hint="eastAsia"/>
          <w:sz w:val="32"/>
          <w:szCs w:val="32"/>
        </w:rPr>
        <w:t>学院</w:t>
      </w:r>
      <w:r w:rsidRPr="009549BC">
        <w:rPr>
          <w:rFonts w:ascii="仿宋" w:eastAsia="仿宋" w:hAnsi="仿宋" w:hint="eastAsia"/>
          <w:sz w:val="32"/>
          <w:szCs w:val="32"/>
        </w:rPr>
        <w:t>教职工公开述职，介绍自任现职以来尤其是近五年的思想表现、师德师风、工作成绩、能力水平和主要贡献，</w:t>
      </w:r>
      <w:r w:rsidR="004B2C0B">
        <w:rPr>
          <w:rFonts w:ascii="仿宋" w:eastAsia="仿宋" w:hAnsi="仿宋" w:hint="eastAsia"/>
          <w:sz w:val="32"/>
          <w:szCs w:val="32"/>
        </w:rPr>
        <w:t>学院</w:t>
      </w:r>
      <w:r w:rsidRPr="009549BC">
        <w:rPr>
          <w:rFonts w:ascii="仿宋" w:eastAsia="仿宋" w:hAnsi="仿宋" w:hint="eastAsia"/>
          <w:sz w:val="32"/>
          <w:szCs w:val="32"/>
        </w:rPr>
        <w:t>组织评议并将评议结果作为评审的重要依据。</w:t>
      </w:r>
    </w:p>
    <w:p w:rsidR="00AD7428" w:rsidRDefault="004D513E" w:rsidP="00202DC7">
      <w:pPr>
        <w:pStyle w:val="aa"/>
        <w:numPr>
          <w:ilvl w:val="0"/>
          <w:numId w:val="9"/>
        </w:numPr>
        <w:spacing w:line="580" w:lineRule="exact"/>
        <w:ind w:firstLineChars="0"/>
        <w:rPr>
          <w:rFonts w:ascii="仿宋" w:eastAsia="仿宋" w:hAnsi="仿宋"/>
          <w:sz w:val="32"/>
          <w:szCs w:val="32"/>
        </w:rPr>
      </w:pPr>
      <w:r w:rsidRPr="004D513E">
        <w:rPr>
          <w:rFonts w:ascii="仿宋" w:eastAsia="仿宋" w:hAnsi="仿宋" w:hint="eastAsia"/>
          <w:sz w:val="32"/>
          <w:szCs w:val="32"/>
        </w:rPr>
        <w:lastRenderedPageBreak/>
        <w:t>学院按照学校总体要求，认真做好审核及评议推荐工作，确保标准公开、程序公平、结果公正；要严格执行学校文件和学术委员会审核通过的业务条件，编制科学规范的具体工作细则，规范程序，严格公示制度，接受教职工全程监督。</w:t>
      </w:r>
    </w:p>
    <w:p w:rsidR="004C533A" w:rsidRDefault="00A354CB" w:rsidP="009369D7">
      <w:pPr>
        <w:pStyle w:val="aa"/>
        <w:numPr>
          <w:ilvl w:val="0"/>
          <w:numId w:val="9"/>
        </w:numPr>
        <w:spacing w:line="580" w:lineRule="exact"/>
        <w:ind w:firstLineChars="0"/>
        <w:rPr>
          <w:rFonts w:ascii="仿宋" w:eastAsia="仿宋" w:hAnsi="仿宋"/>
          <w:sz w:val="32"/>
          <w:szCs w:val="32"/>
        </w:rPr>
      </w:pPr>
      <w:r w:rsidRPr="004C533A">
        <w:rPr>
          <w:rFonts w:ascii="仿宋" w:eastAsia="仿宋" w:hAnsi="仿宋" w:hint="eastAsia"/>
          <w:sz w:val="32"/>
          <w:szCs w:val="32"/>
        </w:rPr>
        <w:t>申报人必须对自己提交材料的真实性负责。凡在评审过程中</w:t>
      </w:r>
      <w:r w:rsidRPr="004C533A">
        <w:rPr>
          <w:rFonts w:ascii="仿宋" w:eastAsia="仿宋" w:hAnsi="仿宋"/>
          <w:sz w:val="32"/>
          <w:szCs w:val="32"/>
        </w:rPr>
        <w:t xml:space="preserve"> </w:t>
      </w:r>
      <w:r w:rsidRPr="004C533A">
        <w:rPr>
          <w:rFonts w:ascii="仿宋" w:eastAsia="仿宋" w:hAnsi="仿宋" w:hint="eastAsia"/>
          <w:sz w:val="32"/>
          <w:szCs w:val="32"/>
        </w:rPr>
        <w:t>弄虚作假者，一经查实即取消其参评资格，自查实之日起两年内不得申报。严禁在评审过程中托关系、找评委、送材料，一经查实即取消其参评资格。评审委员会的成员和工作人员，必须以严肃、认真、客观、公正的心态参加评审评议，严禁在评议过程中营私舞弊、假公济私、说情串通及其他违纪事件发生。</w:t>
      </w:r>
      <w:r w:rsidR="004C533A" w:rsidRPr="004C533A">
        <w:rPr>
          <w:rFonts w:ascii="仿宋" w:eastAsia="仿宋" w:hAnsi="仿宋" w:hint="eastAsia"/>
          <w:sz w:val="32"/>
          <w:szCs w:val="32"/>
        </w:rPr>
        <w:t>学校纪委受理相关违纪问题的检举控告，并依规依据依法处理。</w:t>
      </w:r>
    </w:p>
    <w:p w:rsidR="009C4FED" w:rsidRPr="009C4FED" w:rsidRDefault="009C4FED" w:rsidP="009C4FED">
      <w:pPr>
        <w:pStyle w:val="aa"/>
        <w:numPr>
          <w:ilvl w:val="0"/>
          <w:numId w:val="9"/>
        </w:numPr>
        <w:spacing w:line="580" w:lineRule="exact"/>
        <w:ind w:firstLineChars="0"/>
        <w:rPr>
          <w:rFonts w:ascii="仿宋" w:eastAsia="仿宋" w:hAnsi="仿宋"/>
          <w:sz w:val="32"/>
          <w:szCs w:val="32"/>
        </w:rPr>
      </w:pPr>
      <w:r w:rsidRPr="009C4FED">
        <w:rPr>
          <w:rFonts w:ascii="仿宋" w:eastAsia="仿宋" w:hAnsi="仿宋" w:hint="eastAsia"/>
          <w:sz w:val="32"/>
          <w:szCs w:val="32"/>
        </w:rPr>
        <w:t>专业技术岗位评聘工作须严格遵守保密规定，评审委员会人员及相关工作人员名单须严格保密，评委会成员及工作人员对评审过程和结果负有保密义务。严格执行上级有关文件和《山东理工大学工作人员利益冲突回避制度》的规定，评审委员会成员、工作人员与各申报人员有亲属关系以及其他共同利益关系和利害关系的，应进行回避。</w:t>
      </w:r>
    </w:p>
    <w:p w:rsidR="00796839" w:rsidRPr="00A05A6C" w:rsidRDefault="00485755" w:rsidP="00202DC7">
      <w:pPr>
        <w:shd w:val="clear" w:color="auto" w:fill="FFFFFF"/>
        <w:spacing w:line="580" w:lineRule="exact"/>
        <w:ind w:firstLine="660"/>
        <w:rPr>
          <w:rFonts w:ascii="仿宋" w:eastAsia="仿宋" w:hAnsi="仿宋"/>
          <w:b/>
          <w:kern w:val="0"/>
          <w:sz w:val="32"/>
          <w:szCs w:val="32"/>
        </w:rPr>
      </w:pPr>
      <w:r w:rsidRPr="00A05A6C">
        <w:rPr>
          <w:rFonts w:ascii="仿宋" w:eastAsia="仿宋" w:hAnsi="仿宋" w:hint="eastAsia"/>
          <w:b/>
          <w:kern w:val="0"/>
          <w:sz w:val="32"/>
          <w:szCs w:val="32"/>
        </w:rPr>
        <w:t>七</w:t>
      </w:r>
      <w:r w:rsidRPr="00A05A6C">
        <w:rPr>
          <w:rFonts w:ascii="仿宋" w:eastAsia="仿宋" w:hAnsi="仿宋"/>
          <w:b/>
          <w:kern w:val="0"/>
          <w:sz w:val="32"/>
          <w:szCs w:val="32"/>
        </w:rPr>
        <w:t>、</w:t>
      </w:r>
      <w:r w:rsidR="00B028A4" w:rsidRPr="00A05A6C">
        <w:rPr>
          <w:rFonts w:ascii="FangSong" w:eastAsia="FangSong" w:cs="FangSong" w:hint="eastAsia"/>
          <w:sz w:val="32"/>
          <w:szCs w:val="32"/>
        </w:rPr>
        <w:t>评审委员会</w:t>
      </w:r>
      <w:r w:rsidR="006530EE" w:rsidRPr="00A05A6C">
        <w:rPr>
          <w:rFonts w:ascii="FangSong" w:eastAsia="FangSong" w:cs="FangSong" w:hint="eastAsia"/>
          <w:sz w:val="32"/>
          <w:szCs w:val="32"/>
        </w:rPr>
        <w:t>评审</w:t>
      </w:r>
      <w:r w:rsidR="00B028A4" w:rsidRPr="00A05A6C">
        <w:rPr>
          <w:rFonts w:ascii="FangSong" w:eastAsia="FangSong" w:cs="FangSong"/>
          <w:sz w:val="32"/>
          <w:szCs w:val="32"/>
        </w:rPr>
        <w:t>程序</w:t>
      </w:r>
    </w:p>
    <w:p w:rsidR="006530EE" w:rsidRPr="00A05A6C" w:rsidRDefault="006530EE" w:rsidP="00202DC7">
      <w:pPr>
        <w:pStyle w:val="aa"/>
        <w:numPr>
          <w:ilvl w:val="0"/>
          <w:numId w:val="12"/>
        </w:numPr>
        <w:spacing w:line="580" w:lineRule="exact"/>
        <w:ind w:firstLineChars="0"/>
        <w:rPr>
          <w:rFonts w:ascii="FangSong" w:eastAsia="FangSong" w:cs="FangSong"/>
          <w:sz w:val="32"/>
          <w:szCs w:val="32"/>
        </w:rPr>
      </w:pPr>
      <w:r w:rsidRPr="00A05A6C">
        <w:rPr>
          <w:rFonts w:ascii="FangSong" w:eastAsia="FangSong" w:cs="FangSong" w:hint="eastAsia"/>
          <w:sz w:val="32"/>
          <w:szCs w:val="32"/>
        </w:rPr>
        <w:t>评审委员会主任讲话并公布岗位数。</w:t>
      </w:r>
    </w:p>
    <w:p w:rsidR="00113ACA" w:rsidRPr="00A05A6C" w:rsidRDefault="006530EE" w:rsidP="00202DC7">
      <w:pPr>
        <w:pStyle w:val="aa"/>
        <w:numPr>
          <w:ilvl w:val="0"/>
          <w:numId w:val="12"/>
        </w:numPr>
        <w:spacing w:line="580" w:lineRule="exact"/>
        <w:ind w:firstLineChars="0"/>
        <w:rPr>
          <w:rFonts w:ascii="FangSong" w:eastAsia="FangSong" w:cs="FangSong"/>
          <w:sz w:val="32"/>
          <w:szCs w:val="32"/>
        </w:rPr>
      </w:pPr>
      <w:r w:rsidRPr="00A05A6C">
        <w:rPr>
          <w:rFonts w:ascii="FangSong" w:eastAsia="FangSong" w:cs="FangSong" w:hint="eastAsia"/>
          <w:sz w:val="32"/>
          <w:szCs w:val="32"/>
        </w:rPr>
        <w:t>讨论通过表决规则</w:t>
      </w:r>
    </w:p>
    <w:p w:rsidR="00CD1D09" w:rsidRPr="00FA6855" w:rsidRDefault="00FA6855" w:rsidP="00202DC7">
      <w:pPr>
        <w:pStyle w:val="aa"/>
        <w:numPr>
          <w:ilvl w:val="0"/>
          <w:numId w:val="14"/>
        </w:numPr>
        <w:spacing w:line="580" w:lineRule="exact"/>
        <w:ind w:firstLineChars="0"/>
        <w:rPr>
          <w:rFonts w:ascii="FangSong" w:eastAsia="FangSong" w:cs="FangSong"/>
          <w:sz w:val="32"/>
          <w:szCs w:val="32"/>
        </w:rPr>
      </w:pPr>
      <w:r>
        <w:rPr>
          <w:rFonts w:ascii="仿宋" w:eastAsia="仿宋" w:hAnsi="仿宋" w:hint="eastAsia"/>
          <w:sz w:val="32"/>
          <w:szCs w:val="32"/>
        </w:rPr>
        <w:t>正常晋升</w:t>
      </w:r>
      <w:r w:rsidR="00CD1D09" w:rsidRPr="00A05A6C">
        <w:rPr>
          <w:rFonts w:ascii="仿宋" w:eastAsia="仿宋" w:hAnsi="仿宋" w:hint="eastAsia"/>
          <w:sz w:val="32"/>
          <w:szCs w:val="32"/>
        </w:rPr>
        <w:t>教授推荐排序表决规则: 表决实行记名投票方式。每轮表决只投出一人，以得票多少排序。每轮表决排序后</w:t>
      </w:r>
      <w:r w:rsidR="00CD1D09" w:rsidRPr="00A05A6C">
        <w:rPr>
          <w:rFonts w:ascii="仿宋" w:eastAsia="仿宋" w:hAnsi="仿宋" w:cs="Arial" w:hint="eastAsia"/>
          <w:sz w:val="32"/>
          <w:szCs w:val="32"/>
        </w:rPr>
        <w:t>如遇票数相等，需对票数相等者进行第二次投票，直至排出名次为止。</w:t>
      </w:r>
    </w:p>
    <w:p w:rsidR="00FA6855" w:rsidRPr="00A05A6C" w:rsidRDefault="00FA6855" w:rsidP="00202DC7">
      <w:pPr>
        <w:pStyle w:val="aa"/>
        <w:numPr>
          <w:ilvl w:val="0"/>
          <w:numId w:val="14"/>
        </w:numPr>
        <w:spacing w:line="580" w:lineRule="exact"/>
        <w:ind w:firstLineChars="0"/>
        <w:rPr>
          <w:rFonts w:ascii="FangSong" w:eastAsia="FangSong" w:cs="FangSong"/>
          <w:sz w:val="32"/>
          <w:szCs w:val="32"/>
        </w:rPr>
      </w:pPr>
      <w:r>
        <w:rPr>
          <w:rFonts w:ascii="FangSong" w:eastAsia="FangSong" w:cs="FangSong"/>
          <w:sz w:val="32"/>
          <w:szCs w:val="32"/>
        </w:rPr>
        <w:lastRenderedPageBreak/>
        <w:t>破格教授</w:t>
      </w:r>
      <w:r w:rsidRPr="00A05A6C">
        <w:rPr>
          <w:rFonts w:ascii="仿宋" w:eastAsia="仿宋" w:hAnsi="仿宋" w:hint="eastAsia"/>
          <w:sz w:val="32"/>
          <w:szCs w:val="32"/>
        </w:rPr>
        <w:t>推荐排序表决规则: 表决实行记名投票方式。每轮表决只投出一人，以得票多少排序。每轮表决排序后</w:t>
      </w:r>
      <w:r w:rsidRPr="00A05A6C">
        <w:rPr>
          <w:rFonts w:ascii="仿宋" w:eastAsia="仿宋" w:hAnsi="仿宋" w:cs="Arial" w:hint="eastAsia"/>
          <w:sz w:val="32"/>
          <w:szCs w:val="32"/>
        </w:rPr>
        <w:t>如遇票数相等，需对票数相等者进行第二次投票，直至排出名次为止。</w:t>
      </w:r>
    </w:p>
    <w:p w:rsidR="00CD1D09" w:rsidRPr="00A05A6C" w:rsidRDefault="00CD1D09" w:rsidP="00202DC7">
      <w:pPr>
        <w:pStyle w:val="aa"/>
        <w:numPr>
          <w:ilvl w:val="0"/>
          <w:numId w:val="14"/>
        </w:numPr>
        <w:spacing w:line="580" w:lineRule="exact"/>
        <w:ind w:firstLineChars="0"/>
        <w:rPr>
          <w:rFonts w:ascii="FangSong" w:eastAsia="FangSong" w:cs="FangSong"/>
          <w:sz w:val="32"/>
          <w:szCs w:val="32"/>
        </w:rPr>
      </w:pPr>
      <w:r w:rsidRPr="00A05A6C">
        <w:rPr>
          <w:rFonts w:ascii="仿宋" w:eastAsia="仿宋" w:hAnsi="仿宋" w:cs="Arial" w:hint="eastAsia"/>
          <w:sz w:val="32"/>
          <w:szCs w:val="32"/>
        </w:rPr>
        <w:t>副教授及以下</w:t>
      </w:r>
      <w:r w:rsidR="005F0359">
        <w:rPr>
          <w:rFonts w:ascii="仿宋" w:eastAsia="仿宋" w:hAnsi="仿宋" w:cs="Arial" w:hint="eastAsia"/>
          <w:sz w:val="32"/>
          <w:szCs w:val="32"/>
        </w:rPr>
        <w:t>岗位</w:t>
      </w:r>
      <w:r w:rsidRPr="00A05A6C">
        <w:rPr>
          <w:rFonts w:ascii="仿宋" w:eastAsia="仿宋" w:hAnsi="仿宋" w:cs="Arial" w:hint="eastAsia"/>
          <w:sz w:val="32"/>
          <w:szCs w:val="32"/>
        </w:rPr>
        <w:t>表决规则:</w:t>
      </w:r>
      <w:r w:rsidRPr="00A05A6C">
        <w:rPr>
          <w:rFonts w:ascii="仿宋" w:eastAsia="仿宋" w:hAnsi="仿宋" w:hint="eastAsia"/>
          <w:sz w:val="32"/>
          <w:szCs w:val="32"/>
        </w:rPr>
        <w:t xml:space="preserve"> 表决实行记名投票方式。第一次表决同意票超过三分之二者为通过</w:t>
      </w:r>
      <w:r w:rsidRPr="00A05A6C">
        <w:rPr>
          <w:rFonts w:ascii="仿宋" w:eastAsia="仿宋" w:hAnsi="仿宋" w:cs="Arial" w:hint="eastAsia"/>
          <w:sz w:val="32"/>
          <w:szCs w:val="32"/>
        </w:rPr>
        <w:t>；若第一次表决后不足应选人数，则从其余人选中按同意票多少依次等额取足（如遇同意票数相等，一并计入第二次投票），经再次表决，同意票超过</w:t>
      </w:r>
      <w:r w:rsidRPr="00A05A6C">
        <w:rPr>
          <w:rFonts w:ascii="仿宋" w:eastAsia="仿宋" w:hAnsi="仿宋" w:hint="eastAsia"/>
          <w:sz w:val="32"/>
          <w:szCs w:val="32"/>
        </w:rPr>
        <w:t>三分之二者为通过；</w:t>
      </w:r>
      <w:r w:rsidRPr="00A05A6C">
        <w:rPr>
          <w:rFonts w:ascii="仿宋" w:eastAsia="仿宋" w:hAnsi="仿宋" w:cs="Arial" w:hint="eastAsia"/>
          <w:sz w:val="32"/>
          <w:szCs w:val="32"/>
        </w:rPr>
        <w:t>若第二次表决后仍不足应选人数，则进行第三次表决，规则同上。</w:t>
      </w:r>
      <w:r w:rsidR="002E13B3" w:rsidRPr="007C5792">
        <w:rPr>
          <w:rFonts w:ascii="仿宋" w:eastAsia="仿宋" w:hAnsi="仿宋" w:cs="Arial" w:hint="eastAsia"/>
          <w:sz w:val="32"/>
          <w:szCs w:val="32"/>
        </w:rPr>
        <w:t>不进行第四次投票。</w:t>
      </w:r>
    </w:p>
    <w:p w:rsidR="006530EE" w:rsidRPr="00A05A6C" w:rsidRDefault="006530EE" w:rsidP="00202DC7">
      <w:pPr>
        <w:pStyle w:val="aa"/>
        <w:numPr>
          <w:ilvl w:val="0"/>
          <w:numId w:val="12"/>
        </w:numPr>
        <w:spacing w:line="580" w:lineRule="exact"/>
        <w:ind w:firstLineChars="0"/>
        <w:rPr>
          <w:rFonts w:ascii="FangSong" w:eastAsia="FangSong" w:cs="FangSong"/>
          <w:sz w:val="32"/>
          <w:szCs w:val="32"/>
        </w:rPr>
      </w:pPr>
      <w:r w:rsidRPr="00A05A6C">
        <w:rPr>
          <w:rFonts w:ascii="FangSong" w:eastAsia="FangSong" w:cs="FangSong" w:hint="eastAsia"/>
          <w:sz w:val="32"/>
          <w:szCs w:val="32"/>
        </w:rPr>
        <w:t>学习专业技术</w:t>
      </w:r>
      <w:r w:rsidR="009661DD">
        <w:rPr>
          <w:rFonts w:ascii="FangSong" w:eastAsia="FangSong" w:cs="FangSong" w:hint="eastAsia"/>
          <w:sz w:val="32"/>
          <w:szCs w:val="32"/>
        </w:rPr>
        <w:t>岗位</w:t>
      </w:r>
      <w:r w:rsidRPr="00A05A6C">
        <w:rPr>
          <w:rFonts w:ascii="FangSong" w:eastAsia="FangSong" w:cs="FangSong" w:hint="eastAsia"/>
          <w:sz w:val="32"/>
          <w:szCs w:val="32"/>
        </w:rPr>
        <w:t>申报条件</w:t>
      </w:r>
    </w:p>
    <w:p w:rsidR="006530EE" w:rsidRPr="00A05A6C" w:rsidRDefault="006530EE" w:rsidP="00202DC7">
      <w:pPr>
        <w:pStyle w:val="aa"/>
        <w:numPr>
          <w:ilvl w:val="0"/>
          <w:numId w:val="12"/>
        </w:numPr>
        <w:spacing w:line="580" w:lineRule="exact"/>
        <w:ind w:firstLineChars="0"/>
        <w:rPr>
          <w:rFonts w:ascii="FangSong" w:eastAsia="FangSong" w:cs="FangSong"/>
          <w:sz w:val="32"/>
          <w:szCs w:val="32"/>
        </w:rPr>
      </w:pPr>
      <w:r w:rsidRPr="00A05A6C">
        <w:rPr>
          <w:rFonts w:ascii="FangSong" w:eastAsia="FangSong" w:cs="FangSong" w:hint="eastAsia"/>
          <w:sz w:val="32"/>
          <w:szCs w:val="32"/>
        </w:rPr>
        <w:t>审阅材料</w:t>
      </w:r>
    </w:p>
    <w:p w:rsidR="00CD1D09" w:rsidRPr="00A05A6C" w:rsidRDefault="00105F86" w:rsidP="00202DC7">
      <w:pPr>
        <w:pStyle w:val="aa"/>
        <w:numPr>
          <w:ilvl w:val="0"/>
          <w:numId w:val="15"/>
        </w:numPr>
        <w:spacing w:line="580" w:lineRule="exact"/>
        <w:ind w:firstLineChars="0"/>
        <w:rPr>
          <w:rFonts w:ascii="FangSong" w:eastAsia="FangSong" w:cs="FangSong"/>
          <w:sz w:val="32"/>
          <w:szCs w:val="32"/>
        </w:rPr>
      </w:pPr>
      <w:r w:rsidRPr="00A05A6C">
        <w:rPr>
          <w:rFonts w:ascii="仿宋" w:eastAsia="仿宋" w:hAnsi="仿宋" w:hint="eastAsia"/>
          <w:sz w:val="32"/>
          <w:szCs w:val="32"/>
        </w:rPr>
        <w:t>审阅申报人员的基本信息；</w:t>
      </w:r>
    </w:p>
    <w:p w:rsidR="00105F86" w:rsidRPr="00A05A6C" w:rsidRDefault="00105F86" w:rsidP="00202DC7">
      <w:pPr>
        <w:pStyle w:val="aa"/>
        <w:numPr>
          <w:ilvl w:val="0"/>
          <w:numId w:val="15"/>
        </w:numPr>
        <w:spacing w:line="580" w:lineRule="exact"/>
        <w:ind w:firstLineChars="0"/>
        <w:rPr>
          <w:rFonts w:ascii="FangSong" w:eastAsia="FangSong" w:cs="FangSong"/>
          <w:sz w:val="32"/>
          <w:szCs w:val="32"/>
        </w:rPr>
      </w:pPr>
      <w:r w:rsidRPr="00A05A6C">
        <w:rPr>
          <w:rFonts w:ascii="仿宋" w:eastAsia="仿宋" w:hAnsi="仿宋" w:hint="eastAsia"/>
          <w:sz w:val="32"/>
          <w:szCs w:val="32"/>
        </w:rPr>
        <w:t>审阅职能部门审核后的教学、科研情况及其他情况；</w:t>
      </w:r>
    </w:p>
    <w:p w:rsidR="00105F86" w:rsidRPr="00A05A6C" w:rsidRDefault="00105F86" w:rsidP="00202DC7">
      <w:pPr>
        <w:pStyle w:val="aa"/>
        <w:numPr>
          <w:ilvl w:val="0"/>
          <w:numId w:val="15"/>
        </w:numPr>
        <w:spacing w:line="580" w:lineRule="exact"/>
        <w:ind w:firstLineChars="0"/>
        <w:rPr>
          <w:rFonts w:ascii="FangSong" w:eastAsia="FangSong" w:cs="FangSong"/>
          <w:sz w:val="32"/>
          <w:szCs w:val="32"/>
        </w:rPr>
      </w:pPr>
      <w:r w:rsidRPr="00A05A6C">
        <w:rPr>
          <w:rFonts w:ascii="仿宋" w:eastAsia="仿宋" w:hAnsi="仿宋" w:hint="eastAsia"/>
          <w:sz w:val="32"/>
          <w:szCs w:val="32"/>
        </w:rPr>
        <w:t>审阅申报人员的成果原件、获奖证书。</w:t>
      </w:r>
    </w:p>
    <w:p w:rsidR="006530EE" w:rsidRPr="00A05A6C" w:rsidRDefault="006530EE" w:rsidP="00202DC7">
      <w:pPr>
        <w:pStyle w:val="aa"/>
        <w:numPr>
          <w:ilvl w:val="0"/>
          <w:numId w:val="12"/>
        </w:numPr>
        <w:spacing w:line="580" w:lineRule="exact"/>
        <w:ind w:firstLineChars="0"/>
        <w:rPr>
          <w:rFonts w:ascii="FangSong" w:eastAsia="FangSong" w:cs="FangSong"/>
          <w:sz w:val="32"/>
          <w:szCs w:val="32"/>
        </w:rPr>
      </w:pPr>
      <w:r w:rsidRPr="00A05A6C">
        <w:rPr>
          <w:rFonts w:ascii="FangSong" w:eastAsia="FangSong" w:cs="FangSong" w:hint="eastAsia"/>
          <w:sz w:val="32"/>
          <w:szCs w:val="32"/>
        </w:rPr>
        <w:t>讨论酝酿</w:t>
      </w:r>
    </w:p>
    <w:p w:rsidR="00105F86" w:rsidRPr="00A05A6C" w:rsidRDefault="00691C28" w:rsidP="00202DC7">
      <w:pPr>
        <w:pStyle w:val="aa"/>
        <w:numPr>
          <w:ilvl w:val="0"/>
          <w:numId w:val="16"/>
        </w:numPr>
        <w:spacing w:line="580" w:lineRule="exact"/>
        <w:ind w:firstLineChars="0"/>
        <w:rPr>
          <w:rFonts w:ascii="FangSong" w:eastAsia="FangSong" w:cs="FangSong"/>
          <w:sz w:val="32"/>
          <w:szCs w:val="32"/>
        </w:rPr>
      </w:pPr>
      <w:r w:rsidRPr="00A05A6C">
        <w:rPr>
          <w:rFonts w:ascii="仿宋" w:eastAsia="仿宋" w:hAnsi="仿宋" w:hint="eastAsia"/>
          <w:sz w:val="32"/>
          <w:szCs w:val="32"/>
        </w:rPr>
        <w:t>讨论申报人员的思想表现及本职工作完成情况；</w:t>
      </w:r>
    </w:p>
    <w:p w:rsidR="00691C28" w:rsidRPr="00A05A6C" w:rsidRDefault="00691C28" w:rsidP="00202DC7">
      <w:pPr>
        <w:pStyle w:val="aa"/>
        <w:numPr>
          <w:ilvl w:val="0"/>
          <w:numId w:val="16"/>
        </w:numPr>
        <w:spacing w:line="580" w:lineRule="exact"/>
        <w:ind w:firstLineChars="0"/>
        <w:rPr>
          <w:rFonts w:ascii="FangSong" w:eastAsia="FangSong" w:cs="FangSong"/>
          <w:sz w:val="32"/>
          <w:szCs w:val="32"/>
        </w:rPr>
      </w:pPr>
      <w:r w:rsidRPr="00A05A6C">
        <w:rPr>
          <w:rFonts w:ascii="仿宋" w:eastAsia="仿宋" w:hAnsi="仿宋" w:hint="eastAsia"/>
          <w:sz w:val="32"/>
          <w:szCs w:val="32"/>
        </w:rPr>
        <w:t>讨论申报人员的论文、论著及其他成果的数量和质量；</w:t>
      </w:r>
    </w:p>
    <w:p w:rsidR="00691C28" w:rsidRPr="00A05A6C" w:rsidRDefault="00691C28" w:rsidP="00202DC7">
      <w:pPr>
        <w:pStyle w:val="aa"/>
        <w:numPr>
          <w:ilvl w:val="0"/>
          <w:numId w:val="16"/>
        </w:numPr>
        <w:spacing w:line="580" w:lineRule="exact"/>
        <w:ind w:firstLineChars="0"/>
        <w:rPr>
          <w:rFonts w:ascii="FangSong" w:eastAsia="FangSong" w:cs="FangSong"/>
          <w:sz w:val="32"/>
          <w:szCs w:val="32"/>
        </w:rPr>
      </w:pPr>
      <w:r w:rsidRPr="00A05A6C">
        <w:rPr>
          <w:rFonts w:ascii="仿宋" w:eastAsia="仿宋" w:hAnsi="仿宋" w:hint="eastAsia"/>
          <w:sz w:val="32"/>
          <w:szCs w:val="32"/>
        </w:rPr>
        <w:t>讨论申报人员获得的教学、科研奖励和综合奖励及贡献。</w:t>
      </w:r>
    </w:p>
    <w:p w:rsidR="006530EE" w:rsidRPr="00A05A6C" w:rsidRDefault="006530EE" w:rsidP="00202DC7">
      <w:pPr>
        <w:pStyle w:val="aa"/>
        <w:numPr>
          <w:ilvl w:val="0"/>
          <w:numId w:val="12"/>
        </w:numPr>
        <w:spacing w:line="580" w:lineRule="exact"/>
        <w:ind w:firstLineChars="0"/>
        <w:rPr>
          <w:rFonts w:ascii="FangSong" w:eastAsia="FangSong" w:cs="FangSong"/>
          <w:sz w:val="32"/>
          <w:szCs w:val="32"/>
        </w:rPr>
      </w:pPr>
      <w:r w:rsidRPr="00A05A6C">
        <w:rPr>
          <w:rFonts w:ascii="FangSong" w:eastAsia="FangSong" w:cs="FangSong" w:hint="eastAsia"/>
          <w:sz w:val="32"/>
          <w:szCs w:val="32"/>
        </w:rPr>
        <w:t>表决</w:t>
      </w:r>
    </w:p>
    <w:p w:rsidR="00BF5DF3" w:rsidRPr="00407B85" w:rsidRDefault="00407B85" w:rsidP="00202DC7">
      <w:pPr>
        <w:pStyle w:val="aa"/>
        <w:numPr>
          <w:ilvl w:val="0"/>
          <w:numId w:val="17"/>
        </w:numPr>
        <w:spacing w:line="580" w:lineRule="exact"/>
        <w:ind w:firstLineChars="0"/>
        <w:rPr>
          <w:rFonts w:ascii="FangSong" w:eastAsia="FangSong" w:cs="FangSong"/>
          <w:sz w:val="32"/>
          <w:szCs w:val="32"/>
        </w:rPr>
      </w:pPr>
      <w:r>
        <w:rPr>
          <w:rFonts w:ascii="仿宋" w:eastAsia="仿宋" w:hAnsi="仿宋" w:hint="eastAsia"/>
          <w:sz w:val="32"/>
          <w:szCs w:val="32"/>
        </w:rPr>
        <w:t>正常晋升</w:t>
      </w:r>
      <w:r w:rsidR="00BF5DF3" w:rsidRPr="00A05A6C">
        <w:rPr>
          <w:rFonts w:ascii="仿宋" w:eastAsia="仿宋" w:hAnsi="仿宋" w:hint="eastAsia"/>
          <w:sz w:val="32"/>
          <w:szCs w:val="32"/>
        </w:rPr>
        <w:t>教授排序表决；</w:t>
      </w:r>
    </w:p>
    <w:p w:rsidR="00407B85" w:rsidRPr="00A05A6C" w:rsidRDefault="00407B85" w:rsidP="00202DC7">
      <w:pPr>
        <w:pStyle w:val="aa"/>
        <w:numPr>
          <w:ilvl w:val="0"/>
          <w:numId w:val="17"/>
        </w:numPr>
        <w:spacing w:line="580" w:lineRule="exact"/>
        <w:ind w:firstLineChars="0"/>
        <w:rPr>
          <w:rFonts w:ascii="FangSong" w:eastAsia="FangSong" w:cs="FangSong"/>
          <w:sz w:val="32"/>
          <w:szCs w:val="32"/>
        </w:rPr>
      </w:pPr>
      <w:r>
        <w:rPr>
          <w:rFonts w:ascii="仿宋" w:eastAsia="仿宋" w:hAnsi="仿宋"/>
          <w:sz w:val="32"/>
          <w:szCs w:val="32"/>
        </w:rPr>
        <w:t>破格</w:t>
      </w:r>
      <w:r w:rsidRPr="00A05A6C">
        <w:rPr>
          <w:rFonts w:ascii="仿宋" w:eastAsia="仿宋" w:hAnsi="仿宋" w:hint="eastAsia"/>
          <w:sz w:val="32"/>
          <w:szCs w:val="32"/>
        </w:rPr>
        <w:t>教授排序表决；</w:t>
      </w:r>
    </w:p>
    <w:p w:rsidR="00BF5DF3" w:rsidRPr="00A05A6C" w:rsidRDefault="00BF5DF3" w:rsidP="00202DC7">
      <w:pPr>
        <w:pStyle w:val="aa"/>
        <w:numPr>
          <w:ilvl w:val="0"/>
          <w:numId w:val="17"/>
        </w:numPr>
        <w:spacing w:line="580" w:lineRule="exact"/>
        <w:ind w:firstLineChars="0"/>
        <w:rPr>
          <w:rFonts w:ascii="FangSong" w:eastAsia="FangSong" w:cs="FangSong"/>
          <w:sz w:val="32"/>
          <w:szCs w:val="32"/>
        </w:rPr>
      </w:pPr>
      <w:r w:rsidRPr="00A05A6C">
        <w:rPr>
          <w:rFonts w:ascii="仿宋" w:eastAsia="仿宋" w:hAnsi="仿宋" w:hint="eastAsia"/>
          <w:sz w:val="32"/>
          <w:szCs w:val="32"/>
        </w:rPr>
        <w:t>副教授及以下</w:t>
      </w:r>
      <w:r w:rsidR="005F0359">
        <w:rPr>
          <w:rFonts w:ascii="仿宋" w:eastAsia="仿宋" w:hAnsi="仿宋" w:hint="eastAsia"/>
          <w:sz w:val="32"/>
          <w:szCs w:val="32"/>
        </w:rPr>
        <w:t>岗位</w:t>
      </w:r>
      <w:r w:rsidRPr="00A05A6C">
        <w:rPr>
          <w:rFonts w:ascii="仿宋" w:eastAsia="仿宋" w:hAnsi="仿宋" w:hint="eastAsia"/>
          <w:sz w:val="32"/>
          <w:szCs w:val="32"/>
        </w:rPr>
        <w:t>表决。</w:t>
      </w:r>
    </w:p>
    <w:p w:rsidR="006530EE" w:rsidRPr="00A05A6C" w:rsidRDefault="006530EE" w:rsidP="00202DC7">
      <w:pPr>
        <w:pStyle w:val="aa"/>
        <w:numPr>
          <w:ilvl w:val="0"/>
          <w:numId w:val="12"/>
        </w:numPr>
        <w:spacing w:line="580" w:lineRule="exact"/>
        <w:ind w:firstLineChars="0"/>
        <w:rPr>
          <w:rFonts w:ascii="FangSong" w:eastAsia="FangSong" w:cs="FangSong"/>
          <w:sz w:val="32"/>
          <w:szCs w:val="32"/>
        </w:rPr>
      </w:pPr>
      <w:r w:rsidRPr="00A05A6C">
        <w:rPr>
          <w:rFonts w:ascii="FangSong" w:eastAsia="FangSong" w:cs="FangSong" w:hint="eastAsia"/>
          <w:sz w:val="32"/>
          <w:szCs w:val="32"/>
        </w:rPr>
        <w:t>评审委员会主任宣布表决结果。</w:t>
      </w:r>
    </w:p>
    <w:p w:rsidR="006530EE" w:rsidRPr="00A05A6C" w:rsidRDefault="006530EE" w:rsidP="00202DC7">
      <w:pPr>
        <w:pStyle w:val="aa"/>
        <w:numPr>
          <w:ilvl w:val="0"/>
          <w:numId w:val="12"/>
        </w:numPr>
        <w:spacing w:line="580" w:lineRule="exact"/>
        <w:ind w:firstLineChars="0"/>
        <w:rPr>
          <w:rFonts w:ascii="FangSong" w:eastAsia="FangSong" w:cs="FangSong"/>
          <w:sz w:val="32"/>
          <w:szCs w:val="32"/>
        </w:rPr>
      </w:pPr>
      <w:r w:rsidRPr="00A05A6C">
        <w:rPr>
          <w:rFonts w:ascii="FangSong" w:eastAsia="FangSong" w:cs="FangSong" w:hint="eastAsia"/>
          <w:sz w:val="32"/>
          <w:szCs w:val="32"/>
        </w:rPr>
        <w:lastRenderedPageBreak/>
        <w:t>计票人、监票人、评审委员会主任签字。</w:t>
      </w:r>
    </w:p>
    <w:p w:rsidR="006530EE" w:rsidRPr="00A05A6C" w:rsidRDefault="006530EE" w:rsidP="00202DC7">
      <w:pPr>
        <w:pStyle w:val="aa"/>
        <w:numPr>
          <w:ilvl w:val="0"/>
          <w:numId w:val="12"/>
        </w:numPr>
        <w:spacing w:line="580" w:lineRule="exact"/>
        <w:ind w:firstLineChars="0"/>
        <w:rPr>
          <w:rFonts w:ascii="FangSong" w:eastAsia="FangSong" w:cs="FangSong"/>
          <w:sz w:val="32"/>
          <w:szCs w:val="32"/>
        </w:rPr>
      </w:pPr>
      <w:r w:rsidRPr="00A05A6C">
        <w:rPr>
          <w:rFonts w:ascii="FangSong" w:eastAsia="FangSong" w:cs="FangSong" w:hint="eastAsia"/>
          <w:sz w:val="32"/>
          <w:szCs w:val="32"/>
        </w:rPr>
        <w:t>本</w:t>
      </w:r>
      <w:r w:rsidRPr="00A05A6C">
        <w:rPr>
          <w:rFonts w:ascii="FangSong" w:eastAsia="FangSong" w:cs="FangSong"/>
          <w:sz w:val="32"/>
          <w:szCs w:val="32"/>
        </w:rPr>
        <w:t>评审</w:t>
      </w:r>
      <w:r w:rsidRPr="00A05A6C">
        <w:rPr>
          <w:rFonts w:ascii="FangSong" w:eastAsia="FangSong" w:cs="FangSong" w:hint="eastAsia"/>
          <w:sz w:val="32"/>
          <w:szCs w:val="32"/>
        </w:rPr>
        <w:t>程序须经评审委员会讨论通过后执行。</w:t>
      </w:r>
    </w:p>
    <w:p w:rsidR="008E6A11" w:rsidRPr="00A05A6C" w:rsidRDefault="001263A4" w:rsidP="00202DC7">
      <w:pPr>
        <w:shd w:val="clear" w:color="auto" w:fill="FFFFFF"/>
        <w:spacing w:line="580" w:lineRule="exact"/>
        <w:ind w:firstLine="660"/>
        <w:rPr>
          <w:rFonts w:ascii="仿宋" w:eastAsia="仿宋" w:hAnsi="仿宋"/>
          <w:b/>
          <w:kern w:val="0"/>
          <w:sz w:val="32"/>
          <w:szCs w:val="32"/>
        </w:rPr>
      </w:pPr>
      <w:r w:rsidRPr="00A05A6C">
        <w:rPr>
          <w:rFonts w:ascii="仿宋" w:eastAsia="仿宋" w:hAnsi="仿宋" w:hint="eastAsia"/>
          <w:b/>
          <w:kern w:val="0"/>
          <w:sz w:val="32"/>
          <w:szCs w:val="32"/>
        </w:rPr>
        <w:t>八</w:t>
      </w:r>
      <w:r w:rsidR="00451D7C" w:rsidRPr="00A05A6C">
        <w:rPr>
          <w:rFonts w:ascii="仿宋" w:eastAsia="仿宋" w:hAnsi="仿宋"/>
          <w:b/>
          <w:kern w:val="0"/>
          <w:sz w:val="32"/>
          <w:szCs w:val="32"/>
        </w:rPr>
        <w:t>、</w:t>
      </w:r>
      <w:r w:rsidR="00DB1D7F" w:rsidRPr="00A05A6C">
        <w:rPr>
          <w:rFonts w:ascii="仿宋" w:eastAsia="仿宋" w:hAnsi="仿宋" w:hint="eastAsia"/>
          <w:b/>
          <w:kern w:val="0"/>
          <w:sz w:val="32"/>
          <w:szCs w:val="32"/>
        </w:rPr>
        <w:t>联络人</w:t>
      </w:r>
      <w:r w:rsidR="00DB1D7F" w:rsidRPr="00A05A6C">
        <w:rPr>
          <w:rFonts w:ascii="仿宋" w:eastAsia="仿宋" w:hAnsi="仿宋"/>
          <w:b/>
          <w:kern w:val="0"/>
          <w:sz w:val="32"/>
          <w:szCs w:val="32"/>
        </w:rPr>
        <w:t>与</w:t>
      </w:r>
      <w:r w:rsidR="008E6A11" w:rsidRPr="00A05A6C">
        <w:rPr>
          <w:rFonts w:ascii="仿宋" w:eastAsia="仿宋" w:hAnsi="仿宋" w:hint="eastAsia"/>
          <w:b/>
          <w:kern w:val="0"/>
          <w:sz w:val="32"/>
          <w:szCs w:val="32"/>
        </w:rPr>
        <w:t>审核人</w:t>
      </w:r>
    </w:p>
    <w:p w:rsidR="008E6A11" w:rsidRPr="00A05A6C" w:rsidRDefault="008D78C9" w:rsidP="00202DC7">
      <w:pPr>
        <w:pStyle w:val="aa"/>
        <w:numPr>
          <w:ilvl w:val="0"/>
          <w:numId w:val="13"/>
        </w:numPr>
        <w:spacing w:line="580" w:lineRule="exact"/>
        <w:ind w:firstLineChars="0"/>
        <w:rPr>
          <w:rFonts w:ascii="FangSong" w:eastAsia="FangSong" w:cs="FangSong"/>
          <w:sz w:val="32"/>
          <w:szCs w:val="32"/>
        </w:rPr>
      </w:pPr>
      <w:r w:rsidRPr="00A05A6C">
        <w:rPr>
          <w:rFonts w:ascii="FangSong" w:eastAsia="FangSong" w:cs="FangSong" w:hint="eastAsia"/>
          <w:sz w:val="32"/>
          <w:szCs w:val="32"/>
        </w:rPr>
        <w:t>学院联络人：</w:t>
      </w:r>
      <w:r w:rsidR="008253D5">
        <w:rPr>
          <w:rFonts w:ascii="FangSong" w:eastAsia="FangSong" w:cs="FangSong" w:hint="eastAsia"/>
          <w:sz w:val="32"/>
          <w:szCs w:val="32"/>
        </w:rPr>
        <w:t>杜春英</w:t>
      </w:r>
      <w:r w:rsidRPr="00A05A6C">
        <w:rPr>
          <w:rFonts w:ascii="FangSong" w:eastAsia="FangSong" w:cs="FangSong"/>
          <w:sz w:val="32"/>
          <w:szCs w:val="32"/>
        </w:rPr>
        <w:t>，电话：</w:t>
      </w:r>
      <w:r w:rsidRPr="00A05A6C">
        <w:rPr>
          <w:rFonts w:ascii="FangSong" w:eastAsia="FangSong" w:cs="FangSong" w:hint="eastAsia"/>
          <w:sz w:val="32"/>
          <w:szCs w:val="32"/>
        </w:rPr>
        <w:t>2786910,1</w:t>
      </w:r>
      <w:r w:rsidR="007E650B">
        <w:rPr>
          <w:rFonts w:ascii="FangSong" w:eastAsia="FangSong" w:cs="FangSong"/>
          <w:sz w:val="32"/>
          <w:szCs w:val="32"/>
        </w:rPr>
        <w:t>3522256460</w:t>
      </w:r>
    </w:p>
    <w:p w:rsidR="008D78C9" w:rsidRPr="00A05A6C" w:rsidRDefault="00DB1D7F" w:rsidP="00202DC7">
      <w:pPr>
        <w:pStyle w:val="aa"/>
        <w:numPr>
          <w:ilvl w:val="0"/>
          <w:numId w:val="13"/>
        </w:numPr>
        <w:spacing w:line="580" w:lineRule="exact"/>
        <w:ind w:firstLineChars="0"/>
        <w:rPr>
          <w:rFonts w:ascii="FangSong" w:eastAsia="FangSong" w:cs="FangSong"/>
          <w:sz w:val="32"/>
          <w:szCs w:val="32"/>
        </w:rPr>
      </w:pPr>
      <w:r w:rsidRPr="00A05A6C">
        <w:rPr>
          <w:rFonts w:ascii="FangSong" w:eastAsia="FangSong" w:cs="FangSong" w:hint="eastAsia"/>
          <w:sz w:val="32"/>
          <w:szCs w:val="32"/>
        </w:rPr>
        <w:t>教学相关</w:t>
      </w:r>
      <w:r w:rsidRPr="00A05A6C">
        <w:rPr>
          <w:rFonts w:ascii="FangSong" w:eastAsia="FangSong" w:cs="FangSong"/>
          <w:sz w:val="32"/>
          <w:szCs w:val="32"/>
        </w:rPr>
        <w:t>审核人：赵彦峻</w:t>
      </w:r>
      <w:r w:rsidR="008513F4" w:rsidRPr="00A05A6C">
        <w:rPr>
          <w:rFonts w:ascii="FangSong" w:eastAsia="FangSong" w:cs="FangSong" w:hint="eastAsia"/>
          <w:sz w:val="32"/>
          <w:szCs w:val="32"/>
        </w:rPr>
        <w:t>，</w:t>
      </w:r>
      <w:r w:rsidR="008513F4" w:rsidRPr="00A05A6C">
        <w:rPr>
          <w:rFonts w:ascii="FangSong" w:eastAsia="FangSong" w:cs="FangSong"/>
          <w:sz w:val="32"/>
          <w:szCs w:val="32"/>
        </w:rPr>
        <w:t>电话：</w:t>
      </w:r>
      <w:r w:rsidR="008513F4" w:rsidRPr="00A05A6C">
        <w:rPr>
          <w:rFonts w:ascii="FangSong" w:eastAsia="FangSong" w:cs="FangSong" w:hint="eastAsia"/>
          <w:sz w:val="32"/>
          <w:szCs w:val="32"/>
        </w:rPr>
        <w:t>2786912,13864361908</w:t>
      </w:r>
    </w:p>
    <w:p w:rsidR="00DB1D7F" w:rsidRPr="00A05A6C" w:rsidRDefault="00DB1D7F" w:rsidP="00202DC7">
      <w:pPr>
        <w:pStyle w:val="aa"/>
        <w:numPr>
          <w:ilvl w:val="0"/>
          <w:numId w:val="13"/>
        </w:numPr>
        <w:spacing w:line="580" w:lineRule="exact"/>
        <w:ind w:firstLineChars="0"/>
        <w:rPr>
          <w:rFonts w:ascii="FangSong" w:eastAsia="FangSong" w:cs="FangSong"/>
          <w:sz w:val="32"/>
          <w:szCs w:val="32"/>
        </w:rPr>
      </w:pPr>
      <w:r w:rsidRPr="00A05A6C">
        <w:rPr>
          <w:rFonts w:ascii="FangSong" w:eastAsia="FangSong" w:cs="FangSong" w:hint="eastAsia"/>
          <w:sz w:val="32"/>
          <w:szCs w:val="32"/>
        </w:rPr>
        <w:t>科研</w:t>
      </w:r>
      <w:r w:rsidR="000F2E30">
        <w:rPr>
          <w:rFonts w:ascii="FangSong" w:eastAsia="FangSong" w:cs="FangSong" w:hint="eastAsia"/>
          <w:sz w:val="32"/>
          <w:szCs w:val="32"/>
        </w:rPr>
        <w:t>与</w:t>
      </w:r>
      <w:r w:rsidRPr="00A05A6C">
        <w:rPr>
          <w:rFonts w:ascii="FangSong" w:eastAsia="FangSong" w:cs="FangSong"/>
          <w:sz w:val="32"/>
          <w:szCs w:val="32"/>
        </w:rPr>
        <w:t>国际化审核人：</w:t>
      </w:r>
      <w:r w:rsidR="000F2E30">
        <w:rPr>
          <w:rFonts w:ascii="FangSong" w:eastAsia="FangSong" w:cs="FangSong" w:hint="eastAsia"/>
          <w:sz w:val="32"/>
          <w:szCs w:val="32"/>
        </w:rPr>
        <w:t>郭前建</w:t>
      </w:r>
      <w:r w:rsidR="008513F4" w:rsidRPr="00A05A6C">
        <w:rPr>
          <w:rFonts w:ascii="FangSong" w:eastAsia="FangSong" w:cs="FangSong" w:hint="eastAsia"/>
          <w:sz w:val="32"/>
          <w:szCs w:val="32"/>
        </w:rPr>
        <w:t>，</w:t>
      </w:r>
      <w:r w:rsidR="008513F4" w:rsidRPr="00A05A6C">
        <w:rPr>
          <w:rFonts w:ascii="FangSong" w:eastAsia="FangSong" w:cs="FangSong"/>
          <w:sz w:val="32"/>
          <w:szCs w:val="32"/>
        </w:rPr>
        <w:t>电话：</w:t>
      </w:r>
      <w:r w:rsidR="0062530C" w:rsidRPr="00A05A6C">
        <w:rPr>
          <w:rFonts w:ascii="FangSong" w:eastAsia="FangSong" w:cs="FangSong" w:hint="eastAsia"/>
          <w:sz w:val="32"/>
          <w:szCs w:val="32"/>
        </w:rPr>
        <w:t>278</w:t>
      </w:r>
      <w:r w:rsidR="006F65E0">
        <w:rPr>
          <w:rFonts w:ascii="FangSong" w:eastAsia="FangSong" w:cs="FangSong"/>
          <w:sz w:val="32"/>
          <w:szCs w:val="32"/>
        </w:rPr>
        <w:t>0169</w:t>
      </w:r>
      <w:r w:rsidR="0062530C" w:rsidRPr="00A05A6C">
        <w:rPr>
          <w:rFonts w:ascii="FangSong" w:eastAsia="FangSong" w:cs="FangSong" w:hint="eastAsia"/>
          <w:sz w:val="32"/>
          <w:szCs w:val="32"/>
        </w:rPr>
        <w:t>,</w:t>
      </w:r>
      <w:r w:rsidR="000F2E30">
        <w:rPr>
          <w:rFonts w:ascii="FangSong" w:eastAsia="FangSong" w:cs="FangSong"/>
          <w:sz w:val="32"/>
          <w:szCs w:val="32"/>
        </w:rPr>
        <w:t>13969397001</w:t>
      </w:r>
    </w:p>
    <w:p w:rsidR="00DB1D7F" w:rsidRPr="00A05A6C" w:rsidRDefault="00DB1D7F" w:rsidP="00202DC7">
      <w:pPr>
        <w:pStyle w:val="aa"/>
        <w:numPr>
          <w:ilvl w:val="0"/>
          <w:numId w:val="13"/>
        </w:numPr>
        <w:spacing w:line="580" w:lineRule="exact"/>
        <w:ind w:firstLineChars="0"/>
        <w:rPr>
          <w:rFonts w:ascii="FangSong" w:eastAsia="FangSong" w:cs="FangSong"/>
          <w:sz w:val="32"/>
          <w:szCs w:val="32"/>
        </w:rPr>
      </w:pPr>
      <w:r w:rsidRPr="00A05A6C">
        <w:rPr>
          <w:rFonts w:ascii="FangSong" w:eastAsia="FangSong" w:cs="FangSong" w:hint="eastAsia"/>
          <w:sz w:val="32"/>
          <w:szCs w:val="32"/>
        </w:rPr>
        <w:t>研究生</w:t>
      </w:r>
      <w:r w:rsidRPr="00A05A6C">
        <w:rPr>
          <w:rFonts w:ascii="FangSong" w:eastAsia="FangSong" w:cs="FangSong"/>
          <w:sz w:val="32"/>
          <w:szCs w:val="32"/>
        </w:rPr>
        <w:t>培养审核人：司马中文</w:t>
      </w:r>
      <w:r w:rsidR="008513F4" w:rsidRPr="00A05A6C">
        <w:rPr>
          <w:rFonts w:ascii="FangSong" w:eastAsia="FangSong" w:cs="FangSong" w:hint="eastAsia"/>
          <w:sz w:val="32"/>
          <w:szCs w:val="32"/>
        </w:rPr>
        <w:t>，</w:t>
      </w:r>
      <w:r w:rsidR="008513F4" w:rsidRPr="00A05A6C">
        <w:rPr>
          <w:rFonts w:ascii="FangSong" w:eastAsia="FangSong" w:cs="FangSong"/>
          <w:sz w:val="32"/>
          <w:szCs w:val="32"/>
        </w:rPr>
        <w:t>电话：</w:t>
      </w:r>
      <w:r w:rsidR="0062530C" w:rsidRPr="00A05A6C">
        <w:rPr>
          <w:rFonts w:ascii="FangSong" w:eastAsia="FangSong" w:cs="FangSong" w:hint="eastAsia"/>
          <w:sz w:val="32"/>
          <w:szCs w:val="32"/>
        </w:rPr>
        <w:t>2787127,13869323897</w:t>
      </w:r>
    </w:p>
    <w:p w:rsidR="00DB1D7F" w:rsidRPr="00A05A6C" w:rsidRDefault="009B45D6" w:rsidP="00202DC7">
      <w:pPr>
        <w:pStyle w:val="aa"/>
        <w:numPr>
          <w:ilvl w:val="0"/>
          <w:numId w:val="13"/>
        </w:numPr>
        <w:spacing w:line="580" w:lineRule="exact"/>
        <w:ind w:firstLineChars="0"/>
        <w:rPr>
          <w:rFonts w:ascii="FangSong" w:eastAsia="FangSong" w:cs="FangSong"/>
          <w:sz w:val="32"/>
          <w:szCs w:val="32"/>
        </w:rPr>
      </w:pPr>
      <w:r w:rsidRPr="00A05A6C">
        <w:rPr>
          <w:rFonts w:ascii="FangSong" w:eastAsia="FangSong" w:cs="FangSong" w:hint="eastAsia"/>
          <w:sz w:val="32"/>
          <w:szCs w:val="32"/>
        </w:rPr>
        <w:t>本科生</w:t>
      </w:r>
      <w:r w:rsidRPr="00A05A6C">
        <w:rPr>
          <w:rFonts w:ascii="FangSong" w:eastAsia="FangSong" w:cs="FangSong"/>
          <w:sz w:val="32"/>
          <w:szCs w:val="32"/>
        </w:rPr>
        <w:t>科技竞赛</w:t>
      </w:r>
      <w:r w:rsidR="007C6701" w:rsidRPr="00A05A6C">
        <w:rPr>
          <w:rFonts w:ascii="FangSong" w:eastAsia="FangSong" w:cs="FangSong"/>
          <w:sz w:val="32"/>
          <w:szCs w:val="32"/>
        </w:rPr>
        <w:t>审核人</w:t>
      </w:r>
      <w:r w:rsidRPr="00A05A6C">
        <w:rPr>
          <w:rFonts w:ascii="FangSong" w:eastAsia="FangSong" w:cs="FangSong"/>
          <w:sz w:val="32"/>
          <w:szCs w:val="32"/>
        </w:rPr>
        <w:t>：</w:t>
      </w:r>
      <w:r w:rsidR="00DA1F5C" w:rsidRPr="00A05A6C">
        <w:rPr>
          <w:rFonts w:ascii="FangSong" w:eastAsia="FangSong" w:cs="FangSong" w:hint="eastAsia"/>
          <w:sz w:val="32"/>
          <w:szCs w:val="32"/>
        </w:rPr>
        <w:t>王昌忠</w:t>
      </w:r>
      <w:r w:rsidR="008513F4" w:rsidRPr="00A05A6C">
        <w:rPr>
          <w:rFonts w:ascii="FangSong" w:eastAsia="FangSong" w:cs="FangSong" w:hint="eastAsia"/>
          <w:sz w:val="32"/>
          <w:szCs w:val="32"/>
        </w:rPr>
        <w:t>，</w:t>
      </w:r>
      <w:r w:rsidR="008513F4" w:rsidRPr="00A05A6C">
        <w:rPr>
          <w:rFonts w:ascii="FangSong" w:eastAsia="FangSong" w:cs="FangSong"/>
          <w:sz w:val="32"/>
          <w:szCs w:val="32"/>
        </w:rPr>
        <w:t>电话：</w:t>
      </w:r>
      <w:r w:rsidR="008E6FC5" w:rsidRPr="00A05A6C">
        <w:rPr>
          <w:rFonts w:ascii="FangSong" w:eastAsia="FangSong" w:cs="FangSong" w:hint="eastAsia"/>
          <w:sz w:val="32"/>
          <w:szCs w:val="32"/>
        </w:rPr>
        <w:t>2780179,18678231664</w:t>
      </w:r>
    </w:p>
    <w:p w:rsidR="00485755" w:rsidRPr="00A05A6C" w:rsidRDefault="008E6A11" w:rsidP="00202DC7">
      <w:pPr>
        <w:shd w:val="clear" w:color="auto" w:fill="FFFFFF"/>
        <w:spacing w:line="580" w:lineRule="exact"/>
        <w:ind w:firstLine="660"/>
        <w:rPr>
          <w:rFonts w:ascii="仿宋" w:eastAsia="仿宋" w:hAnsi="仿宋"/>
          <w:b/>
          <w:kern w:val="0"/>
          <w:sz w:val="32"/>
          <w:szCs w:val="32"/>
        </w:rPr>
      </w:pPr>
      <w:r w:rsidRPr="00A05A6C">
        <w:rPr>
          <w:rFonts w:ascii="仿宋" w:eastAsia="仿宋" w:hAnsi="仿宋" w:hint="eastAsia"/>
          <w:b/>
          <w:kern w:val="0"/>
          <w:sz w:val="32"/>
          <w:szCs w:val="32"/>
        </w:rPr>
        <w:t>九</w:t>
      </w:r>
      <w:r w:rsidRPr="00A05A6C">
        <w:rPr>
          <w:rFonts w:ascii="仿宋" w:eastAsia="仿宋" w:hAnsi="仿宋"/>
          <w:b/>
          <w:kern w:val="0"/>
          <w:sz w:val="32"/>
          <w:szCs w:val="32"/>
        </w:rPr>
        <w:t>、</w:t>
      </w:r>
      <w:r w:rsidR="00485755" w:rsidRPr="00A05A6C">
        <w:rPr>
          <w:rFonts w:ascii="仿宋" w:eastAsia="仿宋" w:hAnsi="仿宋" w:hint="eastAsia"/>
          <w:b/>
          <w:kern w:val="0"/>
          <w:sz w:val="32"/>
          <w:szCs w:val="32"/>
        </w:rPr>
        <w:t>其他</w:t>
      </w:r>
    </w:p>
    <w:p w:rsidR="001263A4" w:rsidRPr="00A05A6C" w:rsidRDefault="006E523A" w:rsidP="00202DC7">
      <w:pPr>
        <w:pStyle w:val="aa"/>
        <w:numPr>
          <w:ilvl w:val="0"/>
          <w:numId w:val="11"/>
        </w:numPr>
        <w:spacing w:line="580" w:lineRule="exact"/>
        <w:ind w:firstLineChars="0"/>
        <w:rPr>
          <w:rFonts w:ascii="FangSong" w:eastAsia="FangSong" w:cs="FangSong"/>
          <w:sz w:val="32"/>
          <w:szCs w:val="32"/>
        </w:rPr>
      </w:pPr>
      <w:r w:rsidRPr="00A05A6C">
        <w:rPr>
          <w:rFonts w:ascii="FangSong" w:eastAsia="FangSong" w:cs="FangSong" w:hint="eastAsia"/>
          <w:sz w:val="32"/>
          <w:szCs w:val="32"/>
        </w:rPr>
        <w:t>评聘工作所需表格及有关规定等评聘相关材料在人力资源处网站</w:t>
      </w:r>
      <w:r w:rsidRPr="00A05A6C">
        <w:rPr>
          <w:rFonts w:ascii="FangSong" w:eastAsia="FangSong" w:cs="FangSong"/>
          <w:sz w:val="32"/>
          <w:szCs w:val="32"/>
        </w:rPr>
        <w:t>“</w:t>
      </w:r>
      <w:r w:rsidRPr="00A05A6C">
        <w:rPr>
          <w:rFonts w:ascii="FangSong" w:eastAsia="FangSong" w:cs="FangSong" w:hint="eastAsia"/>
          <w:sz w:val="32"/>
          <w:szCs w:val="32"/>
        </w:rPr>
        <w:t>岗位管理</w:t>
      </w:r>
      <w:r w:rsidRPr="00A05A6C">
        <w:rPr>
          <w:rFonts w:ascii="FangSong" w:eastAsia="FangSong" w:cs="FangSong"/>
          <w:sz w:val="32"/>
          <w:szCs w:val="32"/>
        </w:rPr>
        <w:t>”</w:t>
      </w:r>
      <w:r w:rsidRPr="00A05A6C">
        <w:rPr>
          <w:rFonts w:ascii="FangSong" w:eastAsia="FangSong" w:cs="FangSong" w:hint="eastAsia"/>
          <w:sz w:val="32"/>
          <w:szCs w:val="32"/>
        </w:rPr>
        <w:t>栏目中下载使用。</w:t>
      </w:r>
    </w:p>
    <w:p w:rsidR="002A388D" w:rsidRDefault="001263A4" w:rsidP="00202DC7">
      <w:pPr>
        <w:pStyle w:val="aa"/>
        <w:numPr>
          <w:ilvl w:val="0"/>
          <w:numId w:val="11"/>
        </w:numPr>
        <w:spacing w:line="580" w:lineRule="exact"/>
        <w:ind w:firstLineChars="0"/>
        <w:rPr>
          <w:rFonts w:ascii="FangSong" w:eastAsia="FangSong" w:cs="FangSong"/>
          <w:sz w:val="32"/>
          <w:szCs w:val="32"/>
        </w:rPr>
      </w:pPr>
      <w:r w:rsidRPr="00A05A6C">
        <w:rPr>
          <w:rFonts w:ascii="FangSong" w:eastAsia="FangSong" w:cs="FangSong" w:hint="eastAsia"/>
          <w:sz w:val="32"/>
          <w:szCs w:val="32"/>
        </w:rPr>
        <w:t>学校</w:t>
      </w:r>
      <w:r w:rsidR="009F32E1" w:rsidRPr="00A05A6C">
        <w:rPr>
          <w:rFonts w:ascii="FangSong" w:eastAsia="FangSong" w:cs="FangSong" w:hint="eastAsia"/>
          <w:sz w:val="32"/>
          <w:szCs w:val="32"/>
        </w:rPr>
        <w:t>咨询电话：</w:t>
      </w:r>
      <w:r w:rsidR="002A388D">
        <w:rPr>
          <w:rFonts w:ascii="FangSong" w:eastAsia="FangSong" w:cs="FangSong" w:hint="eastAsia"/>
          <w:sz w:val="32"/>
          <w:szCs w:val="32"/>
        </w:rPr>
        <w:t>2</w:t>
      </w:r>
      <w:r w:rsidR="002A388D">
        <w:rPr>
          <w:rFonts w:ascii="FangSong" w:eastAsia="FangSong" w:cs="FangSong"/>
          <w:sz w:val="32"/>
          <w:szCs w:val="32"/>
        </w:rPr>
        <w:t>781219</w:t>
      </w:r>
      <w:r w:rsidR="002A388D">
        <w:rPr>
          <w:rFonts w:ascii="FangSong" w:eastAsia="FangSong" w:cs="FangSong" w:hint="eastAsia"/>
          <w:sz w:val="32"/>
          <w:szCs w:val="32"/>
        </w:rPr>
        <w:t>（8</w:t>
      </w:r>
      <w:r w:rsidR="002A388D">
        <w:rPr>
          <w:rFonts w:ascii="FangSong" w:eastAsia="FangSong" w:cs="FangSong"/>
          <w:sz w:val="32"/>
          <w:szCs w:val="32"/>
        </w:rPr>
        <w:t>1219</w:t>
      </w:r>
      <w:r w:rsidR="002A388D">
        <w:rPr>
          <w:rFonts w:ascii="FangSong" w:eastAsia="FangSong" w:cs="FangSong" w:hint="eastAsia"/>
          <w:sz w:val="32"/>
          <w:szCs w:val="32"/>
        </w:rPr>
        <w:t>）、</w:t>
      </w:r>
      <w:r w:rsidR="009F32E1" w:rsidRPr="00A05A6C">
        <w:rPr>
          <w:rFonts w:ascii="FangSong" w:eastAsia="FangSong" w:cs="FangSong"/>
          <w:sz w:val="32"/>
          <w:szCs w:val="32"/>
        </w:rPr>
        <w:t>2788839</w:t>
      </w:r>
      <w:r w:rsidR="002A388D">
        <w:rPr>
          <w:rFonts w:ascii="FangSong" w:eastAsia="FangSong" w:cs="FangSong" w:hint="eastAsia"/>
          <w:sz w:val="32"/>
          <w:szCs w:val="32"/>
        </w:rPr>
        <w:t>（8</w:t>
      </w:r>
      <w:r w:rsidR="002A388D">
        <w:rPr>
          <w:rFonts w:ascii="FangSong" w:eastAsia="FangSong" w:cs="FangSong"/>
          <w:sz w:val="32"/>
          <w:szCs w:val="32"/>
        </w:rPr>
        <w:t>8839</w:t>
      </w:r>
      <w:r w:rsidR="002A388D">
        <w:rPr>
          <w:rFonts w:ascii="FangSong" w:eastAsia="FangSong" w:cs="FangSong" w:hint="eastAsia"/>
          <w:sz w:val="32"/>
          <w:szCs w:val="32"/>
        </w:rPr>
        <w:t>）</w:t>
      </w:r>
    </w:p>
    <w:p w:rsidR="002A388D" w:rsidRDefault="002A388D" w:rsidP="00202DC7">
      <w:pPr>
        <w:pStyle w:val="aa"/>
        <w:numPr>
          <w:ilvl w:val="0"/>
          <w:numId w:val="11"/>
        </w:numPr>
        <w:spacing w:line="580" w:lineRule="exact"/>
        <w:ind w:firstLineChars="0"/>
        <w:rPr>
          <w:rFonts w:ascii="FangSong" w:eastAsia="FangSong" w:cs="FangSong"/>
          <w:sz w:val="32"/>
          <w:szCs w:val="32"/>
        </w:rPr>
      </w:pPr>
      <w:r>
        <w:rPr>
          <w:rFonts w:ascii="FangSong" w:eastAsia="FangSong" w:cs="FangSong"/>
          <w:sz w:val="32"/>
          <w:szCs w:val="32"/>
        </w:rPr>
        <w:t>学校申诉电话</w:t>
      </w:r>
      <w:r>
        <w:rPr>
          <w:rFonts w:ascii="FangSong" w:eastAsia="FangSong" w:cs="FangSong" w:hint="eastAsia"/>
          <w:sz w:val="32"/>
          <w:szCs w:val="32"/>
        </w:rPr>
        <w:t>：2</w:t>
      </w:r>
      <w:r>
        <w:rPr>
          <w:rFonts w:ascii="FangSong" w:eastAsia="FangSong" w:cs="FangSong"/>
          <w:sz w:val="32"/>
          <w:szCs w:val="32"/>
        </w:rPr>
        <w:t>780073</w:t>
      </w:r>
      <w:r>
        <w:rPr>
          <w:rFonts w:ascii="FangSong" w:eastAsia="FangSong" w:cs="FangSong" w:hint="eastAsia"/>
          <w:sz w:val="32"/>
          <w:szCs w:val="32"/>
        </w:rPr>
        <w:t>（8</w:t>
      </w:r>
      <w:r>
        <w:rPr>
          <w:rFonts w:ascii="FangSong" w:eastAsia="FangSong" w:cs="FangSong"/>
          <w:sz w:val="32"/>
          <w:szCs w:val="32"/>
        </w:rPr>
        <w:t>0073</w:t>
      </w:r>
      <w:r>
        <w:rPr>
          <w:rFonts w:ascii="FangSong" w:eastAsia="FangSong" w:cs="FangSong" w:hint="eastAsia"/>
          <w:sz w:val="32"/>
          <w:szCs w:val="32"/>
        </w:rPr>
        <w:t>）</w:t>
      </w:r>
    </w:p>
    <w:p w:rsidR="00DC16B1" w:rsidRDefault="002A388D" w:rsidP="00202DC7">
      <w:pPr>
        <w:pStyle w:val="aa"/>
        <w:numPr>
          <w:ilvl w:val="0"/>
          <w:numId w:val="11"/>
        </w:numPr>
        <w:spacing w:line="580" w:lineRule="exact"/>
        <w:ind w:firstLineChars="0"/>
        <w:rPr>
          <w:rFonts w:ascii="FangSong" w:eastAsia="FangSong" w:cs="FangSong"/>
          <w:sz w:val="32"/>
          <w:szCs w:val="32"/>
        </w:rPr>
      </w:pPr>
      <w:r>
        <w:rPr>
          <w:rFonts w:ascii="FangSong" w:eastAsia="FangSong" w:cs="FangSong"/>
          <w:sz w:val="32"/>
          <w:szCs w:val="32"/>
        </w:rPr>
        <w:t>学校</w:t>
      </w:r>
      <w:r w:rsidR="009F32E1" w:rsidRPr="00A05A6C">
        <w:rPr>
          <w:rFonts w:ascii="FangSong" w:eastAsia="FangSong" w:cs="FangSong" w:hint="eastAsia"/>
          <w:sz w:val="32"/>
          <w:szCs w:val="32"/>
        </w:rPr>
        <w:t>监督电话：</w:t>
      </w:r>
      <w:r w:rsidR="009F32E1" w:rsidRPr="00A05A6C">
        <w:rPr>
          <w:rFonts w:ascii="FangSong" w:eastAsia="FangSong" w:cs="FangSong"/>
          <w:sz w:val="32"/>
          <w:szCs w:val="32"/>
        </w:rPr>
        <w:t>2780558</w:t>
      </w:r>
      <w:r>
        <w:rPr>
          <w:rFonts w:ascii="FangSong" w:eastAsia="FangSong" w:cs="FangSong" w:hint="eastAsia"/>
          <w:sz w:val="32"/>
          <w:szCs w:val="32"/>
        </w:rPr>
        <w:t>（8</w:t>
      </w:r>
      <w:r>
        <w:rPr>
          <w:rFonts w:ascii="FangSong" w:eastAsia="FangSong" w:cs="FangSong"/>
          <w:sz w:val="32"/>
          <w:szCs w:val="32"/>
        </w:rPr>
        <w:t>0558</w:t>
      </w:r>
      <w:r>
        <w:rPr>
          <w:rFonts w:ascii="FangSong" w:eastAsia="FangSong" w:cs="FangSong" w:hint="eastAsia"/>
          <w:sz w:val="32"/>
          <w:szCs w:val="32"/>
        </w:rPr>
        <w:t>）</w:t>
      </w:r>
    </w:p>
    <w:p w:rsidR="005D6521" w:rsidRPr="00A05A6C" w:rsidRDefault="005D6521" w:rsidP="00202DC7">
      <w:pPr>
        <w:pStyle w:val="aa"/>
        <w:numPr>
          <w:ilvl w:val="0"/>
          <w:numId w:val="11"/>
        </w:numPr>
        <w:spacing w:line="580" w:lineRule="exact"/>
        <w:ind w:firstLineChars="0"/>
        <w:rPr>
          <w:rFonts w:ascii="FangSong" w:eastAsia="FangSong" w:cs="FangSong"/>
          <w:sz w:val="32"/>
          <w:szCs w:val="32"/>
        </w:rPr>
      </w:pPr>
      <w:r>
        <w:rPr>
          <w:rFonts w:ascii="FangSong" w:eastAsia="FangSong" w:cs="FangSong"/>
          <w:sz w:val="32"/>
          <w:szCs w:val="32"/>
        </w:rPr>
        <w:t>本方案由学院党政联席会负责解释</w:t>
      </w:r>
      <w:r>
        <w:rPr>
          <w:rFonts w:ascii="FangSong" w:eastAsia="FangSong" w:cs="FangSong" w:hint="eastAsia"/>
          <w:sz w:val="32"/>
          <w:szCs w:val="32"/>
        </w:rPr>
        <w:t>。</w:t>
      </w:r>
      <w:r>
        <w:rPr>
          <w:rFonts w:ascii="FangSong" w:eastAsia="FangSong" w:cs="FangSong"/>
          <w:sz w:val="32"/>
          <w:szCs w:val="32"/>
        </w:rPr>
        <w:t>未尽事宜</w:t>
      </w:r>
      <w:r>
        <w:rPr>
          <w:rFonts w:ascii="FangSong" w:eastAsia="FangSong" w:cs="FangSong" w:hint="eastAsia"/>
          <w:sz w:val="32"/>
          <w:szCs w:val="32"/>
        </w:rPr>
        <w:t>，</w:t>
      </w:r>
      <w:r>
        <w:rPr>
          <w:rFonts w:ascii="FangSong" w:eastAsia="FangSong" w:cs="FangSong"/>
          <w:sz w:val="32"/>
          <w:szCs w:val="32"/>
        </w:rPr>
        <w:t>由</w:t>
      </w:r>
      <w:r w:rsidRPr="005D6521">
        <w:rPr>
          <w:rFonts w:ascii="FangSong" w:eastAsia="FangSong" w:cs="FangSong" w:hint="eastAsia"/>
          <w:sz w:val="32"/>
          <w:szCs w:val="32"/>
        </w:rPr>
        <w:t>山东理工大学专业技术岗位评聘工作领导小组研究决定。</w:t>
      </w:r>
    </w:p>
    <w:p w:rsidR="00467D9A" w:rsidRPr="00A05A6C" w:rsidRDefault="000377F0" w:rsidP="00202DC7">
      <w:pPr>
        <w:shd w:val="clear" w:color="auto" w:fill="FFFFFF"/>
        <w:spacing w:line="580" w:lineRule="exact"/>
        <w:rPr>
          <w:rFonts w:ascii="仿宋" w:eastAsia="仿宋" w:hAnsi="仿宋"/>
          <w:kern w:val="0"/>
          <w:sz w:val="32"/>
          <w:szCs w:val="32"/>
        </w:rPr>
      </w:pPr>
      <w:r w:rsidRPr="00A05A6C">
        <w:rPr>
          <w:rFonts w:ascii="仿宋" w:eastAsia="仿宋" w:hAnsi="仿宋" w:hint="eastAsia"/>
          <w:kern w:val="0"/>
          <w:sz w:val="32"/>
          <w:szCs w:val="32"/>
        </w:rPr>
        <w:t xml:space="preserve">            </w:t>
      </w:r>
    </w:p>
    <w:p w:rsidR="009F7CB8" w:rsidRDefault="00AD7428" w:rsidP="00202DC7">
      <w:pPr>
        <w:shd w:val="clear" w:color="auto" w:fill="FFFFFF"/>
        <w:spacing w:line="580" w:lineRule="exact"/>
        <w:rPr>
          <w:rFonts w:ascii="仿宋" w:eastAsia="仿宋" w:hAnsi="仿宋"/>
          <w:kern w:val="0"/>
          <w:sz w:val="32"/>
          <w:szCs w:val="32"/>
        </w:rPr>
      </w:pPr>
      <w:r w:rsidRPr="00A05A6C">
        <w:rPr>
          <w:rFonts w:ascii="仿宋" w:eastAsia="仿宋" w:hAnsi="仿宋"/>
          <w:kern w:val="0"/>
          <w:sz w:val="32"/>
          <w:szCs w:val="32"/>
        </w:rPr>
        <w:t>附件</w:t>
      </w:r>
      <w:r w:rsidR="009F7CB8">
        <w:rPr>
          <w:rFonts w:ascii="仿宋" w:eastAsia="仿宋" w:hAnsi="仿宋" w:hint="eastAsia"/>
          <w:kern w:val="0"/>
          <w:sz w:val="32"/>
          <w:szCs w:val="32"/>
        </w:rPr>
        <w:t>：</w:t>
      </w:r>
    </w:p>
    <w:p w:rsidR="00442230" w:rsidRPr="00A05A6C" w:rsidRDefault="00442230" w:rsidP="009F7CB8">
      <w:pPr>
        <w:shd w:val="clear" w:color="auto" w:fill="FFFFFF"/>
        <w:spacing w:line="580" w:lineRule="exact"/>
        <w:ind w:leftChars="200" w:left="420"/>
        <w:rPr>
          <w:rFonts w:ascii="仿宋" w:eastAsia="仿宋" w:hAnsi="仿宋"/>
          <w:kern w:val="0"/>
          <w:sz w:val="32"/>
          <w:szCs w:val="32"/>
        </w:rPr>
      </w:pPr>
      <w:r w:rsidRPr="00A05A6C">
        <w:rPr>
          <w:rFonts w:ascii="仿宋" w:eastAsia="仿宋" w:hAnsi="仿宋" w:hint="eastAsia"/>
          <w:kern w:val="0"/>
          <w:sz w:val="32"/>
          <w:szCs w:val="32"/>
        </w:rPr>
        <w:t>1</w:t>
      </w:r>
      <w:r w:rsidR="00353C5B" w:rsidRPr="00A05A6C">
        <w:rPr>
          <w:rFonts w:ascii="仿宋" w:eastAsia="仿宋" w:hAnsi="仿宋" w:hint="eastAsia"/>
          <w:kern w:val="0"/>
          <w:sz w:val="32"/>
          <w:szCs w:val="32"/>
        </w:rPr>
        <w:t>.</w:t>
      </w:r>
      <w:r w:rsidR="00D22E47" w:rsidRPr="00A05A6C">
        <w:rPr>
          <w:rFonts w:ascii="仿宋" w:eastAsia="仿宋" w:hAnsi="仿宋" w:hint="eastAsia"/>
          <w:kern w:val="0"/>
          <w:sz w:val="32"/>
          <w:szCs w:val="32"/>
        </w:rPr>
        <w:t>机械工程</w:t>
      </w:r>
      <w:r w:rsidR="007A6984" w:rsidRPr="00A05A6C">
        <w:rPr>
          <w:rFonts w:ascii="仿宋" w:eastAsia="仿宋" w:hAnsi="仿宋" w:hint="eastAsia"/>
          <w:kern w:val="0"/>
          <w:sz w:val="32"/>
          <w:szCs w:val="32"/>
        </w:rPr>
        <w:t>学院</w:t>
      </w:r>
      <w:r w:rsidR="002D1CDE" w:rsidRPr="00A05A6C">
        <w:rPr>
          <w:rFonts w:ascii="仿宋" w:eastAsia="仿宋" w:hAnsi="仿宋" w:hint="eastAsia"/>
          <w:sz w:val="32"/>
          <w:szCs w:val="32"/>
        </w:rPr>
        <w:t>专业技术岗位评聘</w:t>
      </w:r>
      <w:r w:rsidRPr="00A05A6C">
        <w:rPr>
          <w:rFonts w:ascii="仿宋" w:eastAsia="仿宋" w:hAnsi="仿宋" w:hint="eastAsia"/>
          <w:kern w:val="0"/>
          <w:sz w:val="32"/>
          <w:szCs w:val="32"/>
        </w:rPr>
        <w:t>工作领导小组</w:t>
      </w:r>
      <w:r w:rsidR="006A5EC6" w:rsidRPr="00A05A6C">
        <w:rPr>
          <w:rFonts w:ascii="仿宋" w:eastAsia="仿宋" w:hAnsi="仿宋" w:hint="eastAsia"/>
          <w:kern w:val="0"/>
          <w:sz w:val="32"/>
          <w:szCs w:val="32"/>
        </w:rPr>
        <w:t>（</w:t>
      </w:r>
      <w:r w:rsidR="00335F81">
        <w:rPr>
          <w:rFonts w:ascii="仿宋" w:eastAsia="仿宋" w:hAnsi="仿宋" w:hint="eastAsia"/>
          <w:kern w:val="0"/>
          <w:sz w:val="32"/>
          <w:szCs w:val="32"/>
        </w:rPr>
        <w:t>保密，不予公布，已</w:t>
      </w:r>
      <w:r w:rsidR="006A5EC6" w:rsidRPr="00A05A6C">
        <w:rPr>
          <w:rFonts w:ascii="仿宋" w:eastAsia="仿宋" w:hAnsi="仿宋"/>
          <w:kern w:val="0"/>
          <w:sz w:val="32"/>
          <w:szCs w:val="32"/>
        </w:rPr>
        <w:t>提交人力资源处</w:t>
      </w:r>
      <w:r w:rsidR="006A5EC6" w:rsidRPr="00A05A6C">
        <w:rPr>
          <w:rFonts w:ascii="仿宋" w:eastAsia="仿宋" w:hAnsi="仿宋" w:hint="eastAsia"/>
          <w:kern w:val="0"/>
          <w:sz w:val="32"/>
          <w:szCs w:val="32"/>
        </w:rPr>
        <w:t>）</w:t>
      </w:r>
    </w:p>
    <w:p w:rsidR="00AD7428" w:rsidRPr="00A9188B" w:rsidRDefault="00442230" w:rsidP="009F7CB8">
      <w:pPr>
        <w:shd w:val="clear" w:color="auto" w:fill="FFFFFF"/>
        <w:spacing w:line="580" w:lineRule="exact"/>
        <w:ind w:leftChars="200" w:left="420"/>
        <w:rPr>
          <w:rFonts w:ascii="仿宋" w:eastAsia="仿宋" w:hAnsi="仿宋"/>
          <w:kern w:val="0"/>
          <w:sz w:val="32"/>
          <w:szCs w:val="32"/>
        </w:rPr>
      </w:pPr>
      <w:r>
        <w:rPr>
          <w:rFonts w:ascii="仿宋" w:eastAsia="仿宋" w:hAnsi="仿宋" w:hint="eastAsia"/>
          <w:kern w:val="0"/>
          <w:sz w:val="32"/>
          <w:szCs w:val="32"/>
        </w:rPr>
        <w:t>2</w:t>
      </w:r>
      <w:r w:rsidR="00353C5B">
        <w:rPr>
          <w:rFonts w:ascii="仿宋" w:eastAsia="仿宋" w:hAnsi="仿宋" w:hint="eastAsia"/>
          <w:kern w:val="0"/>
          <w:sz w:val="32"/>
          <w:szCs w:val="32"/>
        </w:rPr>
        <w:t>.</w:t>
      </w:r>
      <w:r w:rsidR="00A9188B" w:rsidRPr="00442230">
        <w:rPr>
          <w:rFonts w:ascii="仿宋" w:eastAsia="仿宋" w:hAnsi="仿宋" w:hint="eastAsia"/>
          <w:kern w:val="0"/>
          <w:sz w:val="32"/>
          <w:szCs w:val="32"/>
        </w:rPr>
        <w:t>机械工程学院</w:t>
      </w:r>
      <w:r w:rsidR="00162278">
        <w:rPr>
          <w:rFonts w:ascii="仿宋" w:eastAsia="仿宋" w:hAnsi="仿宋"/>
          <w:kern w:val="0"/>
          <w:sz w:val="32"/>
          <w:szCs w:val="32"/>
        </w:rPr>
        <w:t>2022</w:t>
      </w:r>
      <w:r w:rsidR="007A6984">
        <w:rPr>
          <w:rFonts w:ascii="仿宋" w:eastAsia="仿宋" w:hAnsi="仿宋"/>
          <w:kern w:val="0"/>
          <w:sz w:val="32"/>
          <w:szCs w:val="32"/>
        </w:rPr>
        <w:t>年</w:t>
      </w:r>
      <w:r w:rsidR="002D1CDE">
        <w:rPr>
          <w:rFonts w:ascii="仿宋" w:eastAsia="仿宋" w:hAnsi="仿宋" w:hint="eastAsia"/>
          <w:sz w:val="32"/>
          <w:szCs w:val="32"/>
        </w:rPr>
        <w:t>专业技术岗位评聘</w:t>
      </w:r>
      <w:r w:rsidR="00AD7428" w:rsidRPr="00442230">
        <w:rPr>
          <w:rFonts w:ascii="仿宋" w:eastAsia="仿宋" w:hAnsi="仿宋"/>
          <w:kern w:val="0"/>
          <w:sz w:val="32"/>
          <w:szCs w:val="32"/>
        </w:rPr>
        <w:t>工作日程表</w:t>
      </w:r>
    </w:p>
    <w:p w:rsidR="004C1D46" w:rsidRDefault="004C1D46" w:rsidP="00202DC7">
      <w:pPr>
        <w:widowControl w:val="0"/>
        <w:spacing w:line="580" w:lineRule="exact"/>
        <w:jc w:val="left"/>
        <w:rPr>
          <w:rFonts w:ascii="仿宋" w:eastAsia="仿宋" w:hAnsi="仿宋" w:cs="宋体"/>
          <w:color w:val="000000"/>
          <w:sz w:val="32"/>
          <w:szCs w:val="32"/>
          <w:shd w:val="clear" w:color="050000" w:fill="auto"/>
        </w:rPr>
      </w:pPr>
    </w:p>
    <w:p w:rsidR="00D878FB" w:rsidRDefault="00467D9A" w:rsidP="00202DC7">
      <w:pPr>
        <w:widowControl w:val="0"/>
        <w:spacing w:line="580" w:lineRule="exact"/>
        <w:ind w:firstLineChars="800" w:firstLine="2560"/>
        <w:jc w:val="right"/>
        <w:rPr>
          <w:rFonts w:ascii="仿宋" w:eastAsia="仿宋" w:hAnsi="仿宋" w:cs="宋体"/>
          <w:color w:val="000000"/>
          <w:sz w:val="32"/>
          <w:szCs w:val="32"/>
          <w:shd w:val="clear" w:color="050000" w:fill="auto"/>
        </w:rPr>
      </w:pPr>
      <w:r>
        <w:rPr>
          <w:rFonts w:ascii="仿宋" w:eastAsia="仿宋" w:hAnsi="仿宋" w:cs="宋体" w:hint="eastAsia"/>
          <w:color w:val="000000"/>
          <w:sz w:val="32"/>
          <w:szCs w:val="32"/>
          <w:shd w:val="clear" w:color="050000" w:fill="auto"/>
        </w:rPr>
        <w:t xml:space="preserve">          </w:t>
      </w:r>
      <w:r>
        <w:rPr>
          <w:rFonts w:ascii="仿宋" w:eastAsia="仿宋" w:hAnsi="仿宋" w:cs="宋体"/>
          <w:color w:val="000000"/>
          <w:sz w:val="32"/>
          <w:szCs w:val="32"/>
          <w:shd w:val="clear" w:color="050000" w:fill="auto"/>
        </w:rPr>
        <w:t xml:space="preserve"> </w:t>
      </w:r>
      <w:r>
        <w:rPr>
          <w:rFonts w:ascii="仿宋" w:eastAsia="仿宋" w:hAnsi="仿宋" w:cs="宋体" w:hint="eastAsia"/>
          <w:color w:val="000000"/>
          <w:sz w:val="32"/>
          <w:szCs w:val="32"/>
          <w:shd w:val="clear" w:color="050000" w:fill="auto"/>
        </w:rPr>
        <w:t xml:space="preserve">    机械工程学院</w:t>
      </w:r>
    </w:p>
    <w:p w:rsidR="006A5E47" w:rsidRDefault="00162278" w:rsidP="0086341E">
      <w:pPr>
        <w:widowControl w:val="0"/>
        <w:spacing w:line="580" w:lineRule="exact"/>
        <w:ind w:firstLineChars="1500" w:firstLine="4800"/>
        <w:jc w:val="right"/>
        <w:rPr>
          <w:rFonts w:ascii="仿宋" w:eastAsia="仿宋" w:hAnsi="仿宋" w:cs="宋体"/>
          <w:color w:val="000000"/>
          <w:sz w:val="32"/>
          <w:szCs w:val="32"/>
          <w:shd w:val="clear" w:color="050000" w:fill="auto"/>
        </w:rPr>
      </w:pPr>
      <w:r>
        <w:rPr>
          <w:rFonts w:ascii="仿宋" w:eastAsia="仿宋" w:hAnsi="仿宋" w:cs="宋体"/>
          <w:color w:val="000000"/>
          <w:sz w:val="32"/>
          <w:szCs w:val="32"/>
          <w:shd w:val="clear" w:color="050000" w:fill="auto"/>
        </w:rPr>
        <w:t>2022</w:t>
      </w:r>
      <w:r w:rsidR="00467D9A">
        <w:rPr>
          <w:rFonts w:ascii="仿宋" w:eastAsia="仿宋" w:hAnsi="仿宋" w:cs="宋体"/>
          <w:color w:val="000000"/>
          <w:sz w:val="32"/>
          <w:szCs w:val="32"/>
          <w:shd w:val="clear" w:color="050000" w:fill="auto"/>
        </w:rPr>
        <w:t>年</w:t>
      </w:r>
      <w:r w:rsidR="00902D9D">
        <w:rPr>
          <w:rFonts w:ascii="仿宋" w:eastAsia="仿宋" w:hAnsi="仿宋" w:cs="宋体"/>
          <w:color w:val="000000"/>
          <w:sz w:val="32"/>
          <w:szCs w:val="32"/>
          <w:shd w:val="clear" w:color="050000" w:fill="auto"/>
        </w:rPr>
        <w:t>4</w:t>
      </w:r>
      <w:r w:rsidR="00467D9A">
        <w:rPr>
          <w:rFonts w:ascii="仿宋" w:eastAsia="仿宋" w:hAnsi="仿宋" w:cs="宋体"/>
          <w:color w:val="000000"/>
          <w:sz w:val="32"/>
          <w:szCs w:val="32"/>
          <w:shd w:val="clear" w:color="050000" w:fill="auto"/>
        </w:rPr>
        <w:t>月</w:t>
      </w:r>
      <w:r w:rsidR="00902D9D">
        <w:rPr>
          <w:rFonts w:ascii="仿宋" w:eastAsia="仿宋" w:hAnsi="仿宋" w:cs="宋体"/>
          <w:color w:val="000000"/>
          <w:sz w:val="32"/>
          <w:szCs w:val="32"/>
          <w:shd w:val="clear" w:color="050000" w:fill="auto"/>
        </w:rPr>
        <w:t>19</w:t>
      </w:r>
      <w:r w:rsidR="00467D9A">
        <w:rPr>
          <w:rFonts w:ascii="仿宋" w:eastAsia="仿宋" w:hAnsi="仿宋" w:cs="宋体"/>
          <w:color w:val="000000"/>
          <w:sz w:val="32"/>
          <w:szCs w:val="32"/>
          <w:shd w:val="clear" w:color="050000" w:fill="auto"/>
        </w:rPr>
        <w:t>日</w:t>
      </w:r>
    </w:p>
    <w:p w:rsidR="00EF2B5B" w:rsidRDefault="00EF2B5B">
      <w:pPr>
        <w:jc w:val="left"/>
        <w:rPr>
          <w:rFonts w:ascii="仿宋" w:eastAsia="仿宋" w:hAnsi="仿宋" w:cs="宋体"/>
          <w:color w:val="000000"/>
          <w:sz w:val="32"/>
          <w:szCs w:val="32"/>
          <w:shd w:val="clear" w:color="050000" w:fill="auto"/>
        </w:rPr>
      </w:pPr>
      <w:r>
        <w:rPr>
          <w:rFonts w:ascii="仿宋" w:eastAsia="仿宋" w:hAnsi="仿宋" w:cs="宋体"/>
          <w:color w:val="000000"/>
          <w:sz w:val="32"/>
          <w:szCs w:val="32"/>
          <w:shd w:val="clear" w:color="050000" w:fill="auto"/>
        </w:rPr>
        <w:br w:type="page"/>
      </w:r>
    </w:p>
    <w:p w:rsidR="00BC3E99" w:rsidRPr="008E5605" w:rsidRDefault="00BC3E99" w:rsidP="008E5605">
      <w:pPr>
        <w:shd w:val="clear" w:color="auto" w:fill="FFFFFF"/>
        <w:spacing w:line="500" w:lineRule="exact"/>
        <w:rPr>
          <w:rFonts w:ascii="仿宋" w:eastAsia="仿宋" w:hAnsi="仿宋"/>
          <w:kern w:val="0"/>
          <w:sz w:val="32"/>
          <w:szCs w:val="32"/>
        </w:rPr>
      </w:pPr>
      <w:r w:rsidRPr="008E5605">
        <w:rPr>
          <w:rFonts w:ascii="仿宋" w:eastAsia="仿宋" w:hAnsi="仿宋" w:hint="eastAsia"/>
          <w:kern w:val="0"/>
          <w:sz w:val="32"/>
          <w:szCs w:val="32"/>
        </w:rPr>
        <w:lastRenderedPageBreak/>
        <w:t>附件</w:t>
      </w:r>
      <w:r w:rsidR="00353C5B" w:rsidRPr="008E5605">
        <w:rPr>
          <w:rFonts w:ascii="仿宋" w:eastAsia="仿宋" w:hAnsi="仿宋" w:hint="eastAsia"/>
          <w:kern w:val="0"/>
          <w:sz w:val="32"/>
          <w:szCs w:val="32"/>
        </w:rPr>
        <w:t>2</w:t>
      </w:r>
    </w:p>
    <w:p w:rsidR="00BC3E99" w:rsidRDefault="00162278" w:rsidP="008E5605">
      <w:pPr>
        <w:shd w:val="clear" w:color="auto" w:fill="FFFFFF"/>
        <w:spacing w:line="500" w:lineRule="exact"/>
        <w:jc w:val="center"/>
        <w:rPr>
          <w:rFonts w:ascii="仿宋" w:eastAsia="仿宋" w:hAnsi="仿宋"/>
          <w:b/>
          <w:kern w:val="0"/>
          <w:sz w:val="32"/>
          <w:szCs w:val="32"/>
        </w:rPr>
      </w:pPr>
      <w:bookmarkStart w:id="1" w:name="_GoBack"/>
      <w:bookmarkEnd w:id="1"/>
      <w:r>
        <w:rPr>
          <w:rFonts w:ascii="仿宋" w:eastAsia="仿宋" w:hAnsi="仿宋"/>
          <w:b/>
          <w:kern w:val="0"/>
          <w:sz w:val="32"/>
          <w:szCs w:val="32"/>
        </w:rPr>
        <w:t>2022</w:t>
      </w:r>
      <w:r w:rsidR="007A6984" w:rsidRPr="008E5605">
        <w:rPr>
          <w:rFonts w:ascii="仿宋" w:eastAsia="仿宋" w:hAnsi="仿宋"/>
          <w:b/>
          <w:kern w:val="0"/>
          <w:sz w:val="32"/>
          <w:szCs w:val="32"/>
        </w:rPr>
        <w:t>年</w:t>
      </w:r>
      <w:r w:rsidR="002C0B1D" w:rsidRPr="002C0B1D">
        <w:rPr>
          <w:rFonts w:ascii="仿宋" w:eastAsia="仿宋" w:hAnsi="仿宋" w:hint="eastAsia"/>
          <w:b/>
          <w:kern w:val="0"/>
          <w:sz w:val="32"/>
          <w:szCs w:val="32"/>
        </w:rPr>
        <w:t>专业技术岗位评聘</w:t>
      </w:r>
      <w:r w:rsidR="00BC3E99" w:rsidRPr="008E5605">
        <w:rPr>
          <w:rFonts w:ascii="仿宋" w:eastAsia="仿宋" w:hAnsi="仿宋"/>
          <w:b/>
          <w:kern w:val="0"/>
          <w:sz w:val="32"/>
          <w:szCs w:val="32"/>
        </w:rPr>
        <w:t>工作日程表</w:t>
      </w:r>
    </w:p>
    <w:p w:rsidR="008E5605" w:rsidRPr="0086341E" w:rsidRDefault="008E5605" w:rsidP="008E5605">
      <w:pPr>
        <w:shd w:val="clear" w:color="auto" w:fill="FFFFFF"/>
        <w:spacing w:line="500" w:lineRule="exact"/>
        <w:jc w:val="center"/>
        <w:rPr>
          <w:rFonts w:ascii="仿宋" w:eastAsia="仿宋" w:hAnsi="仿宋"/>
          <w:b/>
          <w:kern w:val="0"/>
          <w:sz w:val="32"/>
          <w:szCs w:val="32"/>
        </w:rPr>
      </w:pPr>
    </w:p>
    <w:tbl>
      <w:tblPr>
        <w:tblStyle w:val="a9"/>
        <w:tblW w:w="0" w:type="auto"/>
        <w:tblLook w:val="04A0" w:firstRow="1" w:lastRow="0" w:firstColumn="1" w:lastColumn="0" w:noHBand="0" w:noVBand="1"/>
      </w:tblPr>
      <w:tblGrid>
        <w:gridCol w:w="1368"/>
        <w:gridCol w:w="8260"/>
      </w:tblGrid>
      <w:tr w:rsidR="00A05A6C" w:rsidRPr="00A05A6C" w:rsidTr="001F3441">
        <w:tc>
          <w:tcPr>
            <w:tcW w:w="1384" w:type="dxa"/>
            <w:vAlign w:val="center"/>
          </w:tcPr>
          <w:p w:rsidR="00BC3E99" w:rsidRPr="00A05A6C" w:rsidRDefault="00BC3E99" w:rsidP="000C6FA1">
            <w:pPr>
              <w:jc w:val="center"/>
              <w:rPr>
                <w:sz w:val="24"/>
                <w:szCs w:val="24"/>
              </w:rPr>
            </w:pPr>
            <w:r w:rsidRPr="00A05A6C">
              <w:rPr>
                <w:rFonts w:hint="eastAsia"/>
                <w:sz w:val="24"/>
                <w:szCs w:val="24"/>
              </w:rPr>
              <w:t>时</w:t>
            </w:r>
            <w:r w:rsidRPr="00A05A6C">
              <w:rPr>
                <w:sz w:val="24"/>
                <w:szCs w:val="24"/>
              </w:rPr>
              <w:t>间</w:t>
            </w:r>
          </w:p>
        </w:tc>
        <w:tc>
          <w:tcPr>
            <w:tcW w:w="8363" w:type="dxa"/>
            <w:vAlign w:val="center"/>
          </w:tcPr>
          <w:p w:rsidR="00BC3E99" w:rsidRPr="00A05A6C" w:rsidRDefault="00BC3E99" w:rsidP="000C6FA1">
            <w:pPr>
              <w:jc w:val="center"/>
              <w:rPr>
                <w:sz w:val="24"/>
                <w:szCs w:val="24"/>
              </w:rPr>
            </w:pPr>
            <w:r w:rsidRPr="00A05A6C">
              <w:rPr>
                <w:sz w:val="24"/>
                <w:szCs w:val="24"/>
              </w:rPr>
              <w:t>工作内容</w:t>
            </w:r>
          </w:p>
        </w:tc>
      </w:tr>
      <w:tr w:rsidR="00A05A6C" w:rsidRPr="00A05A6C" w:rsidTr="001F3441">
        <w:tc>
          <w:tcPr>
            <w:tcW w:w="1384" w:type="dxa"/>
            <w:vAlign w:val="center"/>
          </w:tcPr>
          <w:p w:rsidR="00BC3E99" w:rsidRPr="00A05A6C" w:rsidRDefault="00B872DC" w:rsidP="00B872DC">
            <w:pPr>
              <w:rPr>
                <w:sz w:val="24"/>
                <w:szCs w:val="24"/>
              </w:rPr>
            </w:pPr>
            <w:r>
              <w:rPr>
                <w:sz w:val="24"/>
                <w:szCs w:val="24"/>
              </w:rPr>
              <w:t>4</w:t>
            </w:r>
            <w:r w:rsidR="00BC3E99" w:rsidRPr="00A05A6C">
              <w:rPr>
                <w:sz w:val="24"/>
                <w:szCs w:val="24"/>
              </w:rPr>
              <w:t>月</w:t>
            </w:r>
            <w:r w:rsidR="009138DE" w:rsidRPr="00A05A6C">
              <w:rPr>
                <w:sz w:val="24"/>
                <w:szCs w:val="24"/>
              </w:rPr>
              <w:t>1</w:t>
            </w:r>
            <w:r>
              <w:rPr>
                <w:sz w:val="24"/>
                <w:szCs w:val="24"/>
              </w:rPr>
              <w:t>4</w:t>
            </w:r>
            <w:r w:rsidR="009138DE" w:rsidRPr="00A05A6C">
              <w:rPr>
                <w:rFonts w:hint="eastAsia"/>
                <w:sz w:val="24"/>
                <w:szCs w:val="24"/>
              </w:rPr>
              <w:t>日</w:t>
            </w:r>
            <w:r w:rsidR="009138DE" w:rsidRPr="00A05A6C">
              <w:rPr>
                <w:sz w:val="24"/>
                <w:szCs w:val="24"/>
              </w:rPr>
              <w:t>-1</w:t>
            </w:r>
            <w:r>
              <w:rPr>
                <w:sz w:val="24"/>
                <w:szCs w:val="24"/>
              </w:rPr>
              <w:t>5</w:t>
            </w:r>
            <w:r w:rsidR="009138DE" w:rsidRPr="00A05A6C">
              <w:rPr>
                <w:rFonts w:hint="eastAsia"/>
                <w:sz w:val="24"/>
                <w:szCs w:val="24"/>
              </w:rPr>
              <w:t>日</w:t>
            </w:r>
          </w:p>
        </w:tc>
        <w:tc>
          <w:tcPr>
            <w:tcW w:w="8363" w:type="dxa"/>
            <w:vAlign w:val="center"/>
          </w:tcPr>
          <w:p w:rsidR="00441F1C" w:rsidRPr="00A05A6C" w:rsidRDefault="0017749F" w:rsidP="00A82E4D">
            <w:pPr>
              <w:spacing w:line="380" w:lineRule="exact"/>
              <w:rPr>
                <w:sz w:val="24"/>
                <w:szCs w:val="24"/>
              </w:rPr>
            </w:pPr>
            <w:r w:rsidRPr="00A05A6C">
              <w:rPr>
                <w:sz w:val="24"/>
                <w:szCs w:val="24"/>
              </w:rPr>
              <w:t>1.</w:t>
            </w:r>
            <w:r w:rsidR="007A6984" w:rsidRPr="00A05A6C">
              <w:rPr>
                <w:sz w:val="24"/>
                <w:szCs w:val="24"/>
              </w:rPr>
              <w:t>学院研究制定评审工作细则</w:t>
            </w:r>
            <w:r w:rsidR="00BC3E99" w:rsidRPr="00A05A6C">
              <w:rPr>
                <w:rFonts w:hint="eastAsia"/>
                <w:sz w:val="24"/>
                <w:szCs w:val="24"/>
              </w:rPr>
              <w:t>。</w:t>
            </w:r>
            <w:r w:rsidR="007A6984" w:rsidRPr="00F1706E">
              <w:rPr>
                <w:rFonts w:hint="eastAsia"/>
                <w:b/>
                <w:sz w:val="24"/>
                <w:szCs w:val="24"/>
              </w:rPr>
              <w:t>责任人：</w:t>
            </w:r>
            <w:r w:rsidR="002B060F" w:rsidRPr="00F1706E">
              <w:rPr>
                <w:rFonts w:hint="eastAsia"/>
                <w:b/>
                <w:sz w:val="24"/>
                <w:szCs w:val="24"/>
              </w:rPr>
              <w:t>葛文庆</w:t>
            </w:r>
            <w:r w:rsidR="007669B4">
              <w:rPr>
                <w:rFonts w:hint="eastAsia"/>
                <w:b/>
                <w:sz w:val="24"/>
                <w:szCs w:val="24"/>
              </w:rPr>
              <w:t>，</w:t>
            </w:r>
            <w:r w:rsidR="007669B4">
              <w:rPr>
                <w:b/>
                <w:sz w:val="24"/>
                <w:szCs w:val="24"/>
              </w:rPr>
              <w:t>程祥</w:t>
            </w:r>
          </w:p>
          <w:p w:rsidR="00BC3E99" w:rsidRPr="00A05A6C" w:rsidRDefault="007669B4" w:rsidP="0043417A">
            <w:pPr>
              <w:spacing w:line="380" w:lineRule="exact"/>
              <w:rPr>
                <w:sz w:val="24"/>
                <w:szCs w:val="24"/>
              </w:rPr>
            </w:pPr>
            <w:r>
              <w:rPr>
                <w:sz w:val="24"/>
                <w:szCs w:val="24"/>
              </w:rPr>
              <w:t>2</w:t>
            </w:r>
            <w:r w:rsidR="00BC3E99" w:rsidRPr="00A05A6C">
              <w:rPr>
                <w:sz w:val="24"/>
                <w:szCs w:val="24"/>
              </w:rPr>
              <w:t>.</w:t>
            </w:r>
            <w:r w:rsidR="00A57175" w:rsidRPr="00A05A6C">
              <w:rPr>
                <w:rFonts w:hint="eastAsia"/>
                <w:sz w:val="24"/>
                <w:szCs w:val="24"/>
              </w:rPr>
              <w:t>学院</w:t>
            </w:r>
            <w:r w:rsidR="00BC3E99" w:rsidRPr="00A05A6C">
              <w:rPr>
                <w:sz w:val="24"/>
                <w:szCs w:val="24"/>
              </w:rPr>
              <w:t>将工作细则、</w:t>
            </w:r>
            <w:r w:rsidR="004C348A" w:rsidRPr="00A05A6C">
              <w:rPr>
                <w:rFonts w:hint="eastAsia"/>
                <w:sz w:val="24"/>
                <w:szCs w:val="24"/>
              </w:rPr>
              <w:t>工作领导小组</w:t>
            </w:r>
            <w:r w:rsidR="004C348A" w:rsidRPr="00A05A6C">
              <w:rPr>
                <w:sz w:val="24"/>
                <w:szCs w:val="24"/>
              </w:rPr>
              <w:t>成员名单</w:t>
            </w:r>
            <w:r w:rsidR="00BC3E99" w:rsidRPr="00A05A6C">
              <w:rPr>
                <w:sz w:val="24"/>
                <w:szCs w:val="24"/>
              </w:rPr>
              <w:t>密封报送</w:t>
            </w:r>
            <w:r w:rsidR="004C348A" w:rsidRPr="00A05A6C">
              <w:rPr>
                <w:rFonts w:hint="eastAsia"/>
                <w:sz w:val="24"/>
                <w:szCs w:val="24"/>
              </w:rPr>
              <w:t>人力资源处人事服务</w:t>
            </w:r>
            <w:r w:rsidR="004C348A" w:rsidRPr="00A05A6C">
              <w:rPr>
                <w:sz w:val="24"/>
                <w:szCs w:val="24"/>
              </w:rPr>
              <w:t>大厅（</w:t>
            </w:r>
            <w:r w:rsidR="004C348A" w:rsidRPr="00A05A6C">
              <w:rPr>
                <w:rFonts w:hint="eastAsia"/>
                <w:sz w:val="24"/>
                <w:szCs w:val="24"/>
              </w:rPr>
              <w:t>鸿远楼0704</w:t>
            </w:r>
            <w:r w:rsidR="004C348A" w:rsidRPr="00A05A6C">
              <w:rPr>
                <w:sz w:val="24"/>
                <w:szCs w:val="24"/>
              </w:rPr>
              <w:t>）</w:t>
            </w:r>
            <w:r w:rsidR="00BC3E99" w:rsidRPr="00A05A6C">
              <w:rPr>
                <w:sz w:val="24"/>
                <w:szCs w:val="24"/>
              </w:rPr>
              <w:t>。</w:t>
            </w:r>
            <w:r w:rsidR="007A6984" w:rsidRPr="00F1706E">
              <w:rPr>
                <w:rFonts w:hint="eastAsia"/>
                <w:b/>
                <w:sz w:val="24"/>
                <w:szCs w:val="24"/>
              </w:rPr>
              <w:t>责任人：</w:t>
            </w:r>
            <w:r w:rsidR="0043417A">
              <w:rPr>
                <w:rFonts w:hint="eastAsia"/>
                <w:b/>
                <w:sz w:val="24"/>
                <w:szCs w:val="24"/>
              </w:rPr>
              <w:t>杜春英</w:t>
            </w:r>
          </w:p>
        </w:tc>
      </w:tr>
      <w:tr w:rsidR="00A05A6C" w:rsidRPr="00A05A6C" w:rsidTr="001F3441">
        <w:tc>
          <w:tcPr>
            <w:tcW w:w="1384" w:type="dxa"/>
            <w:vAlign w:val="center"/>
          </w:tcPr>
          <w:p w:rsidR="00BC3E99" w:rsidRPr="00A05A6C" w:rsidRDefault="004B044C" w:rsidP="004B044C">
            <w:pPr>
              <w:spacing w:line="260" w:lineRule="exact"/>
              <w:rPr>
                <w:sz w:val="24"/>
                <w:szCs w:val="24"/>
              </w:rPr>
            </w:pPr>
            <w:r>
              <w:rPr>
                <w:sz w:val="24"/>
                <w:szCs w:val="24"/>
              </w:rPr>
              <w:t>4</w:t>
            </w:r>
            <w:r w:rsidR="00A00F92" w:rsidRPr="00A05A6C">
              <w:rPr>
                <w:sz w:val="24"/>
                <w:szCs w:val="24"/>
              </w:rPr>
              <w:t>月</w:t>
            </w:r>
            <w:r>
              <w:rPr>
                <w:sz w:val="24"/>
                <w:szCs w:val="24"/>
              </w:rPr>
              <w:t>18</w:t>
            </w:r>
            <w:r w:rsidR="00A00F92" w:rsidRPr="00A05A6C">
              <w:rPr>
                <w:rFonts w:hint="eastAsia"/>
                <w:sz w:val="24"/>
                <w:szCs w:val="24"/>
              </w:rPr>
              <w:t>日</w:t>
            </w:r>
            <w:r w:rsidR="00A00F92" w:rsidRPr="00A05A6C">
              <w:rPr>
                <w:sz w:val="24"/>
                <w:szCs w:val="24"/>
              </w:rPr>
              <w:t>-</w:t>
            </w:r>
            <w:r>
              <w:rPr>
                <w:sz w:val="24"/>
                <w:szCs w:val="24"/>
              </w:rPr>
              <w:t>19</w:t>
            </w:r>
            <w:r w:rsidR="00A00F92" w:rsidRPr="00A05A6C">
              <w:rPr>
                <w:rFonts w:hint="eastAsia"/>
                <w:sz w:val="24"/>
                <w:szCs w:val="24"/>
              </w:rPr>
              <w:t>日</w:t>
            </w:r>
          </w:p>
        </w:tc>
        <w:tc>
          <w:tcPr>
            <w:tcW w:w="8363" w:type="dxa"/>
            <w:vAlign w:val="center"/>
          </w:tcPr>
          <w:p w:rsidR="00BC3E99" w:rsidRPr="00A05A6C" w:rsidRDefault="00981D18" w:rsidP="00CC215C">
            <w:pPr>
              <w:spacing w:line="380" w:lineRule="exact"/>
              <w:rPr>
                <w:sz w:val="24"/>
                <w:szCs w:val="24"/>
              </w:rPr>
            </w:pPr>
            <w:r w:rsidRPr="00A05A6C">
              <w:rPr>
                <w:sz w:val="24"/>
                <w:szCs w:val="24"/>
              </w:rPr>
              <w:t>1.</w:t>
            </w:r>
            <w:r w:rsidRPr="00A05A6C">
              <w:rPr>
                <w:rFonts w:hint="eastAsia"/>
                <w:sz w:val="24"/>
                <w:szCs w:val="24"/>
              </w:rPr>
              <w:t>学院公布</w:t>
            </w:r>
            <w:r w:rsidR="00CC215C">
              <w:rPr>
                <w:rFonts w:hint="eastAsia"/>
                <w:sz w:val="24"/>
                <w:szCs w:val="24"/>
              </w:rPr>
              <w:t>学校</w:t>
            </w:r>
            <w:r w:rsidR="00CC215C">
              <w:rPr>
                <w:sz w:val="24"/>
                <w:szCs w:val="24"/>
              </w:rPr>
              <w:t>审核并批复的</w:t>
            </w:r>
            <w:r w:rsidRPr="00A05A6C">
              <w:rPr>
                <w:rFonts w:hint="eastAsia"/>
                <w:sz w:val="24"/>
                <w:szCs w:val="24"/>
              </w:rPr>
              <w:t>工作细则和评审条件。</w:t>
            </w:r>
            <w:r w:rsidR="003A3817" w:rsidRPr="00A73C06">
              <w:rPr>
                <w:rFonts w:hint="eastAsia"/>
                <w:b/>
                <w:sz w:val="24"/>
                <w:szCs w:val="24"/>
              </w:rPr>
              <w:t>责任人：</w:t>
            </w:r>
            <w:r w:rsidR="00B0016B">
              <w:rPr>
                <w:rFonts w:hint="eastAsia"/>
                <w:b/>
                <w:sz w:val="24"/>
                <w:szCs w:val="24"/>
              </w:rPr>
              <w:t>杜春英</w:t>
            </w:r>
          </w:p>
        </w:tc>
      </w:tr>
      <w:tr w:rsidR="00A05A6C" w:rsidRPr="00A05A6C" w:rsidTr="001F3441">
        <w:tc>
          <w:tcPr>
            <w:tcW w:w="1384" w:type="dxa"/>
            <w:vAlign w:val="center"/>
          </w:tcPr>
          <w:p w:rsidR="00BC3E99" w:rsidRPr="00A05A6C" w:rsidRDefault="0055263C" w:rsidP="0055263C">
            <w:pPr>
              <w:spacing w:line="260" w:lineRule="exact"/>
              <w:rPr>
                <w:sz w:val="24"/>
                <w:szCs w:val="24"/>
              </w:rPr>
            </w:pPr>
            <w:r>
              <w:rPr>
                <w:sz w:val="24"/>
                <w:szCs w:val="24"/>
              </w:rPr>
              <w:t>4</w:t>
            </w:r>
            <w:r w:rsidR="003A3817" w:rsidRPr="00A05A6C">
              <w:rPr>
                <w:rFonts w:hint="eastAsia"/>
                <w:sz w:val="24"/>
                <w:szCs w:val="24"/>
              </w:rPr>
              <w:t>月</w:t>
            </w:r>
            <w:r w:rsidR="003A3817" w:rsidRPr="00A05A6C">
              <w:rPr>
                <w:sz w:val="24"/>
                <w:szCs w:val="24"/>
              </w:rPr>
              <w:t>2</w:t>
            </w:r>
            <w:r>
              <w:rPr>
                <w:sz w:val="24"/>
                <w:szCs w:val="24"/>
              </w:rPr>
              <w:t>0</w:t>
            </w:r>
            <w:r w:rsidR="003A3817" w:rsidRPr="00A05A6C">
              <w:rPr>
                <w:rFonts w:hint="eastAsia"/>
                <w:sz w:val="24"/>
                <w:szCs w:val="24"/>
              </w:rPr>
              <w:t>日</w:t>
            </w:r>
            <w:r w:rsidR="003A3817" w:rsidRPr="00A05A6C">
              <w:rPr>
                <w:sz w:val="24"/>
                <w:szCs w:val="24"/>
              </w:rPr>
              <w:t>-2</w:t>
            </w:r>
            <w:r>
              <w:rPr>
                <w:sz w:val="24"/>
                <w:szCs w:val="24"/>
              </w:rPr>
              <w:t>1</w:t>
            </w:r>
            <w:r w:rsidR="003A3817" w:rsidRPr="00A05A6C">
              <w:rPr>
                <w:rFonts w:hint="eastAsia"/>
                <w:sz w:val="24"/>
                <w:szCs w:val="24"/>
              </w:rPr>
              <w:t>日</w:t>
            </w:r>
          </w:p>
        </w:tc>
        <w:tc>
          <w:tcPr>
            <w:tcW w:w="8363" w:type="dxa"/>
            <w:vAlign w:val="center"/>
          </w:tcPr>
          <w:p w:rsidR="003A3817" w:rsidRPr="00A82E4D" w:rsidRDefault="003A3817" w:rsidP="00A82E4D">
            <w:pPr>
              <w:spacing w:line="380" w:lineRule="exact"/>
              <w:rPr>
                <w:sz w:val="24"/>
                <w:szCs w:val="24"/>
              </w:rPr>
            </w:pPr>
            <w:r w:rsidRPr="00A82E4D">
              <w:rPr>
                <w:sz w:val="24"/>
                <w:szCs w:val="24"/>
              </w:rPr>
              <w:t>1.</w:t>
            </w:r>
            <w:r w:rsidRPr="00A82E4D">
              <w:rPr>
                <w:rFonts w:hint="eastAsia"/>
                <w:sz w:val="24"/>
                <w:szCs w:val="24"/>
              </w:rPr>
              <w:t>申报人员按要求填写《资格审核简表》（表</w:t>
            </w:r>
            <w:r w:rsidRPr="00A82E4D">
              <w:rPr>
                <w:sz w:val="24"/>
                <w:szCs w:val="24"/>
              </w:rPr>
              <w:t>1</w:t>
            </w:r>
            <w:r w:rsidRPr="00A82E4D">
              <w:rPr>
                <w:rFonts w:hint="eastAsia"/>
                <w:sz w:val="24"/>
                <w:szCs w:val="24"/>
              </w:rPr>
              <w:t>）、个人承诺书，准备个人申报材料。</w:t>
            </w:r>
            <w:r w:rsidR="00BC0499" w:rsidRPr="00A82E4D">
              <w:rPr>
                <w:rFonts w:hint="eastAsia"/>
                <w:sz w:val="24"/>
                <w:szCs w:val="24"/>
              </w:rPr>
              <w:t>将表1电子版</w:t>
            </w:r>
            <w:r w:rsidR="001D2E74" w:rsidRPr="00A82E4D">
              <w:rPr>
                <w:rFonts w:hint="eastAsia"/>
                <w:sz w:val="24"/>
                <w:szCs w:val="24"/>
              </w:rPr>
              <w:t>、表1纸质签字版和个人承诺书纸质签字版送至学院办公室。</w:t>
            </w:r>
            <w:r w:rsidR="001D2E74" w:rsidRPr="00A82E4D">
              <w:rPr>
                <w:rFonts w:hint="eastAsia"/>
                <w:b/>
                <w:sz w:val="24"/>
                <w:szCs w:val="24"/>
              </w:rPr>
              <w:t>责任人：</w:t>
            </w:r>
            <w:r w:rsidR="00B0016B">
              <w:rPr>
                <w:rFonts w:hint="eastAsia"/>
                <w:b/>
                <w:sz w:val="24"/>
                <w:szCs w:val="24"/>
              </w:rPr>
              <w:t>杜春英</w:t>
            </w:r>
          </w:p>
          <w:p w:rsidR="00BC3E99" w:rsidRPr="007D6752" w:rsidRDefault="003A3817" w:rsidP="00CC215C">
            <w:pPr>
              <w:pStyle w:val="Default"/>
              <w:spacing w:line="380" w:lineRule="exact"/>
              <w:rPr>
                <w:rFonts w:ascii="仿宋" w:eastAsia="仿宋" w:cstheme="minorBidi"/>
                <w:color w:val="auto"/>
              </w:rPr>
            </w:pPr>
            <w:r w:rsidRPr="00A82E4D">
              <w:rPr>
                <w:rFonts w:ascii="仿宋" w:eastAsia="仿宋" w:cstheme="minorBidi"/>
                <w:color w:val="auto"/>
              </w:rPr>
              <w:t>2.</w:t>
            </w:r>
            <w:r w:rsidR="00CC215C">
              <w:rPr>
                <w:rFonts w:ascii="仿宋" w:eastAsia="仿宋" w:cstheme="minorBidi" w:hint="eastAsia"/>
                <w:color w:val="auto"/>
              </w:rPr>
              <w:t>学院</w:t>
            </w:r>
            <w:r w:rsidR="005D1BD7" w:rsidRPr="00A82E4D">
              <w:rPr>
                <w:rFonts w:ascii="仿宋" w:eastAsia="仿宋" w:cstheme="minorBidi"/>
                <w:color w:val="auto"/>
              </w:rPr>
              <w:t>将</w:t>
            </w:r>
            <w:r w:rsidRPr="00A82E4D">
              <w:rPr>
                <w:rFonts w:ascii="仿宋" w:eastAsia="仿宋" w:cstheme="minorBidi" w:hint="eastAsia"/>
                <w:color w:val="auto"/>
              </w:rPr>
              <w:t>《申报人员报名汇总表》（表</w:t>
            </w:r>
            <w:r w:rsidRPr="00A82E4D">
              <w:rPr>
                <w:rFonts w:ascii="仿宋" w:eastAsia="仿宋" w:cstheme="minorBidi"/>
                <w:color w:val="auto"/>
              </w:rPr>
              <w:t>2</w:t>
            </w:r>
            <w:r w:rsidRPr="00A82E4D">
              <w:rPr>
                <w:rFonts w:ascii="仿宋" w:eastAsia="仿宋" w:cstheme="minorBidi" w:hint="eastAsia"/>
                <w:color w:val="auto"/>
              </w:rPr>
              <w:t>）纸质版报送至人力资源处人事服务大厅，电子版发送至邮箱：</w:t>
            </w:r>
            <w:r w:rsidRPr="00A82E4D">
              <w:rPr>
                <w:rFonts w:ascii="仿宋" w:eastAsia="仿宋" w:cstheme="minorBidi"/>
                <w:color w:val="auto"/>
              </w:rPr>
              <w:t>rlzyc@sdut.edu.cn</w:t>
            </w:r>
            <w:r w:rsidRPr="00A82E4D">
              <w:rPr>
                <w:rFonts w:ascii="仿宋" w:eastAsia="仿宋" w:cstheme="minorBidi" w:hint="eastAsia"/>
                <w:color w:val="auto"/>
              </w:rPr>
              <w:t>。</w:t>
            </w:r>
            <w:r w:rsidRPr="00A82E4D">
              <w:rPr>
                <w:rFonts w:ascii="仿宋" w:eastAsia="仿宋" w:cstheme="minorBidi" w:hint="eastAsia"/>
                <w:b/>
                <w:color w:val="auto"/>
              </w:rPr>
              <w:t>责任人：</w:t>
            </w:r>
            <w:r w:rsidR="00B0016B">
              <w:rPr>
                <w:rFonts w:ascii="仿宋" w:eastAsia="仿宋" w:cstheme="minorBidi" w:hint="eastAsia"/>
                <w:b/>
                <w:color w:val="auto"/>
              </w:rPr>
              <w:t>杜春英</w:t>
            </w:r>
          </w:p>
        </w:tc>
      </w:tr>
      <w:tr w:rsidR="00A05A6C" w:rsidRPr="00A05A6C" w:rsidTr="001F3441">
        <w:tc>
          <w:tcPr>
            <w:tcW w:w="1384" w:type="dxa"/>
            <w:vAlign w:val="center"/>
          </w:tcPr>
          <w:p w:rsidR="0090257B" w:rsidRPr="00A05A6C" w:rsidRDefault="007D6752" w:rsidP="007D6752">
            <w:pPr>
              <w:spacing w:line="260" w:lineRule="exact"/>
              <w:rPr>
                <w:sz w:val="24"/>
                <w:szCs w:val="24"/>
              </w:rPr>
            </w:pPr>
            <w:r>
              <w:rPr>
                <w:sz w:val="24"/>
                <w:szCs w:val="24"/>
              </w:rPr>
              <w:t>4</w:t>
            </w:r>
            <w:r w:rsidR="0090257B" w:rsidRPr="00A05A6C">
              <w:rPr>
                <w:rFonts w:hint="eastAsia"/>
                <w:sz w:val="24"/>
                <w:szCs w:val="24"/>
              </w:rPr>
              <w:t>月</w:t>
            </w:r>
            <w:r w:rsidR="0090257B" w:rsidRPr="00A05A6C">
              <w:rPr>
                <w:sz w:val="24"/>
                <w:szCs w:val="24"/>
              </w:rPr>
              <w:t>2</w:t>
            </w:r>
            <w:r>
              <w:rPr>
                <w:sz w:val="24"/>
                <w:szCs w:val="24"/>
              </w:rPr>
              <w:t>2</w:t>
            </w:r>
            <w:r w:rsidR="0090257B" w:rsidRPr="00A05A6C">
              <w:rPr>
                <w:rFonts w:hint="eastAsia"/>
                <w:sz w:val="24"/>
                <w:szCs w:val="24"/>
              </w:rPr>
              <w:t>日</w:t>
            </w:r>
            <w:r w:rsidR="0090257B" w:rsidRPr="00A05A6C">
              <w:rPr>
                <w:sz w:val="24"/>
                <w:szCs w:val="24"/>
              </w:rPr>
              <w:t>-</w:t>
            </w:r>
            <w:r>
              <w:rPr>
                <w:sz w:val="24"/>
                <w:szCs w:val="24"/>
              </w:rPr>
              <w:t xml:space="preserve"> 26</w:t>
            </w:r>
            <w:r w:rsidR="0090257B" w:rsidRPr="00A05A6C">
              <w:rPr>
                <w:rFonts w:hint="eastAsia"/>
                <w:sz w:val="24"/>
                <w:szCs w:val="24"/>
              </w:rPr>
              <w:t>日</w:t>
            </w:r>
          </w:p>
        </w:tc>
        <w:tc>
          <w:tcPr>
            <w:tcW w:w="8363" w:type="dxa"/>
            <w:vAlign w:val="center"/>
          </w:tcPr>
          <w:p w:rsidR="0090257B" w:rsidRPr="00A05A6C" w:rsidRDefault="0090257B" w:rsidP="00A82E4D">
            <w:pPr>
              <w:pStyle w:val="Default"/>
              <w:spacing w:line="380" w:lineRule="exact"/>
              <w:rPr>
                <w:rFonts w:ascii="仿宋" w:eastAsia="仿宋" w:cstheme="minorBidi"/>
                <w:color w:val="auto"/>
              </w:rPr>
            </w:pPr>
            <w:r w:rsidRPr="00A05A6C">
              <w:rPr>
                <w:rFonts w:ascii="仿宋" w:eastAsia="仿宋" w:cstheme="minorBidi"/>
                <w:color w:val="auto"/>
              </w:rPr>
              <w:t>1.</w:t>
            </w:r>
            <w:r w:rsidRPr="00A05A6C">
              <w:rPr>
                <w:rFonts w:ascii="仿宋" w:eastAsia="仿宋" w:cstheme="minorBidi" w:hint="eastAsia"/>
                <w:color w:val="auto"/>
              </w:rPr>
              <w:t>学院负责申报人员的报名和资格初审工作，其中辅导员课堂授课学时由所在学院协助审核确认。</w:t>
            </w:r>
            <w:r w:rsidRPr="00BA7A65">
              <w:rPr>
                <w:rFonts w:ascii="仿宋" w:eastAsia="仿宋" w:cstheme="minorBidi" w:hint="eastAsia"/>
                <w:b/>
                <w:color w:val="auto"/>
              </w:rPr>
              <w:t>责任人：</w:t>
            </w:r>
            <w:r w:rsidR="00B0016B">
              <w:rPr>
                <w:rFonts w:ascii="仿宋" w:eastAsia="仿宋" w:cstheme="minorBidi" w:hint="eastAsia"/>
                <w:b/>
                <w:color w:val="auto"/>
              </w:rPr>
              <w:t>杜春英</w:t>
            </w:r>
            <w:r w:rsidR="00247BCF" w:rsidRPr="00BA7A65">
              <w:rPr>
                <w:rFonts w:ascii="仿宋" w:eastAsia="仿宋" w:cstheme="minorBidi" w:hint="eastAsia"/>
                <w:b/>
                <w:color w:val="auto"/>
              </w:rPr>
              <w:t>、赵彦峻、</w:t>
            </w:r>
            <w:r w:rsidR="00E3463A">
              <w:rPr>
                <w:rFonts w:ascii="仿宋" w:eastAsia="仿宋" w:cstheme="minorBidi" w:hint="eastAsia"/>
                <w:b/>
                <w:color w:val="auto"/>
              </w:rPr>
              <w:t>郭前建、</w:t>
            </w:r>
            <w:r w:rsidR="00BA7A65" w:rsidRPr="00BA7A65">
              <w:rPr>
                <w:rFonts w:ascii="仿宋" w:eastAsia="仿宋" w:cstheme="minorBidi"/>
                <w:b/>
                <w:color w:val="auto"/>
              </w:rPr>
              <w:t>司马中文</w:t>
            </w:r>
            <w:r w:rsidR="00A808D9">
              <w:rPr>
                <w:rFonts w:ascii="仿宋" w:eastAsia="仿宋" w:cstheme="minorBidi" w:hint="eastAsia"/>
                <w:b/>
                <w:color w:val="auto"/>
              </w:rPr>
              <w:t>、</w:t>
            </w:r>
            <w:r w:rsidR="00A808D9">
              <w:rPr>
                <w:rFonts w:ascii="仿宋" w:eastAsia="仿宋" w:cstheme="minorBidi"/>
                <w:b/>
                <w:color w:val="auto"/>
              </w:rPr>
              <w:t>王昌忠</w:t>
            </w:r>
          </w:p>
          <w:p w:rsidR="0090257B" w:rsidRPr="00A05A6C" w:rsidRDefault="0090257B" w:rsidP="00A82E4D">
            <w:pPr>
              <w:pStyle w:val="Default"/>
              <w:spacing w:line="380" w:lineRule="exact"/>
              <w:rPr>
                <w:rFonts w:ascii="仿宋" w:eastAsia="仿宋" w:cstheme="minorBidi"/>
                <w:color w:val="auto"/>
              </w:rPr>
            </w:pPr>
            <w:r w:rsidRPr="00A05A6C">
              <w:rPr>
                <w:rFonts w:ascii="仿宋" w:eastAsia="仿宋" w:cstheme="minorBidi"/>
                <w:color w:val="auto"/>
              </w:rPr>
              <w:t>2.</w:t>
            </w:r>
            <w:r w:rsidRPr="00A05A6C">
              <w:rPr>
                <w:rFonts w:ascii="仿宋" w:eastAsia="仿宋" w:cstheme="minorBidi" w:hint="eastAsia"/>
                <w:color w:val="auto"/>
              </w:rPr>
              <w:t>学院集中将申报副高级及以上岗位人员提交的论文、著作和教材等成果报送学校图书馆进行学术检索工作。学术检索工作按照学校《</w:t>
            </w:r>
            <w:r w:rsidR="00162278">
              <w:rPr>
                <w:rFonts w:ascii="仿宋" w:eastAsia="仿宋" w:cstheme="minorBidi"/>
                <w:color w:val="auto"/>
              </w:rPr>
              <w:t>2022</w:t>
            </w:r>
            <w:r w:rsidRPr="00A05A6C">
              <w:rPr>
                <w:rFonts w:ascii="仿宋" w:eastAsia="仿宋" w:cstheme="minorBidi" w:hint="eastAsia"/>
                <w:color w:val="auto"/>
              </w:rPr>
              <w:t>年专业技术岗位评聘学术检索工作有关规定》（材料</w:t>
            </w:r>
            <w:r w:rsidRPr="00A05A6C">
              <w:rPr>
                <w:rFonts w:ascii="仿宋" w:eastAsia="仿宋" w:cstheme="minorBidi"/>
                <w:color w:val="auto"/>
              </w:rPr>
              <w:t>3</w:t>
            </w:r>
            <w:r w:rsidRPr="00A05A6C">
              <w:rPr>
                <w:rFonts w:ascii="仿宋" w:eastAsia="仿宋" w:cstheme="minorBidi" w:hint="eastAsia"/>
                <w:color w:val="auto"/>
              </w:rPr>
              <w:t>）执行，根据《山东理工大学专业技术岗位评聘学术检索工作流程》（材料</w:t>
            </w:r>
            <w:r w:rsidRPr="00A05A6C">
              <w:rPr>
                <w:rFonts w:ascii="仿宋" w:eastAsia="仿宋" w:cstheme="minorBidi"/>
                <w:color w:val="auto"/>
              </w:rPr>
              <w:t>4</w:t>
            </w:r>
            <w:r w:rsidRPr="00A05A6C">
              <w:rPr>
                <w:rFonts w:ascii="仿宋" w:eastAsia="仿宋" w:cstheme="minorBidi" w:hint="eastAsia"/>
                <w:color w:val="auto"/>
              </w:rPr>
              <w:t>）填写表格《学术检索统计表》（表</w:t>
            </w:r>
            <w:r w:rsidRPr="00A05A6C">
              <w:rPr>
                <w:rFonts w:ascii="仿宋" w:eastAsia="仿宋" w:cstheme="minorBidi"/>
                <w:color w:val="auto"/>
              </w:rPr>
              <w:t>5</w:t>
            </w:r>
            <w:r w:rsidRPr="00A05A6C">
              <w:rPr>
                <w:rFonts w:ascii="仿宋" w:eastAsia="仿宋" w:cstheme="minorBidi" w:hint="eastAsia"/>
                <w:color w:val="auto"/>
              </w:rPr>
              <w:t>），</w:t>
            </w:r>
            <w:r w:rsidR="00BC7A60">
              <w:rPr>
                <w:rFonts w:ascii="仿宋" w:eastAsia="仿宋" w:cstheme="minorBidi" w:hint="eastAsia"/>
                <w:color w:val="auto"/>
              </w:rPr>
              <w:t>报送至学院办公室</w:t>
            </w:r>
            <w:r w:rsidRPr="00A05A6C">
              <w:rPr>
                <w:rFonts w:ascii="仿宋" w:eastAsia="仿宋" w:cstheme="minorBidi" w:hint="eastAsia"/>
                <w:color w:val="auto"/>
              </w:rPr>
              <w:t>。</w:t>
            </w:r>
            <w:r w:rsidRPr="00EA77B6">
              <w:rPr>
                <w:rFonts w:ascii="仿宋" w:eastAsia="仿宋" w:cstheme="minorBidi" w:hint="eastAsia"/>
                <w:b/>
                <w:color w:val="auto"/>
              </w:rPr>
              <w:t>责任人：</w:t>
            </w:r>
            <w:r w:rsidR="00B0016B">
              <w:rPr>
                <w:rFonts w:ascii="仿宋" w:eastAsia="仿宋" w:cstheme="minorBidi" w:hint="eastAsia"/>
                <w:b/>
                <w:color w:val="auto"/>
              </w:rPr>
              <w:t>杜春英</w:t>
            </w:r>
            <w:r w:rsidR="00EA77B6" w:rsidRPr="00EA77B6">
              <w:rPr>
                <w:rFonts w:ascii="仿宋" w:eastAsia="仿宋" w:cstheme="minorBidi" w:hint="eastAsia"/>
                <w:b/>
                <w:color w:val="auto"/>
              </w:rPr>
              <w:t>、赵彦峻</w:t>
            </w:r>
            <w:r w:rsidR="006A1AF0" w:rsidRPr="00BA7A65">
              <w:rPr>
                <w:rFonts w:ascii="仿宋" w:eastAsia="仿宋" w:cstheme="minorBidi" w:hint="eastAsia"/>
                <w:b/>
                <w:color w:val="auto"/>
              </w:rPr>
              <w:t>、</w:t>
            </w:r>
            <w:r w:rsidR="006A1AF0">
              <w:rPr>
                <w:rFonts w:ascii="仿宋" w:eastAsia="仿宋" w:cstheme="minorBidi" w:hint="eastAsia"/>
                <w:b/>
                <w:color w:val="auto"/>
              </w:rPr>
              <w:t>郭前建</w:t>
            </w:r>
            <w:r w:rsidR="00EA77B6" w:rsidRPr="00EA77B6">
              <w:rPr>
                <w:rFonts w:ascii="仿宋" w:eastAsia="仿宋" w:cstheme="minorBidi" w:hint="eastAsia"/>
                <w:b/>
                <w:color w:val="auto"/>
              </w:rPr>
              <w:t>、</w:t>
            </w:r>
            <w:r w:rsidR="003360F8" w:rsidRPr="00EA77B6">
              <w:rPr>
                <w:rFonts w:ascii="仿宋" w:eastAsia="仿宋" w:cstheme="minorBidi"/>
                <w:b/>
                <w:color w:val="auto"/>
              </w:rPr>
              <w:t>司马中文</w:t>
            </w:r>
          </w:p>
          <w:p w:rsidR="0090257B" w:rsidRPr="00A05A6C" w:rsidRDefault="0090257B" w:rsidP="00A82E4D">
            <w:pPr>
              <w:pStyle w:val="Default"/>
              <w:spacing w:line="380" w:lineRule="exact"/>
              <w:rPr>
                <w:rFonts w:ascii="仿宋" w:eastAsia="仿宋" w:cstheme="minorBidi"/>
                <w:color w:val="auto"/>
              </w:rPr>
            </w:pPr>
            <w:r w:rsidRPr="00A05A6C">
              <w:rPr>
                <w:rFonts w:ascii="仿宋" w:eastAsia="仿宋" w:cstheme="minorBidi"/>
                <w:color w:val="auto"/>
              </w:rPr>
              <w:t>3.</w:t>
            </w:r>
            <w:r w:rsidRPr="00A05A6C">
              <w:rPr>
                <w:rFonts w:ascii="仿宋" w:eastAsia="仿宋" w:cstheme="minorBidi" w:hint="eastAsia"/>
                <w:color w:val="auto"/>
              </w:rPr>
              <w:t>学院将初审合格人员的代表性成果、获奖证书等有关材料公开展示不少于</w:t>
            </w:r>
            <w:r w:rsidRPr="00A05A6C">
              <w:rPr>
                <w:rFonts w:ascii="仿宋" w:eastAsia="仿宋" w:cstheme="minorBidi"/>
                <w:color w:val="auto"/>
              </w:rPr>
              <w:t>3</w:t>
            </w:r>
            <w:r w:rsidRPr="00A05A6C">
              <w:rPr>
                <w:rFonts w:ascii="仿宋" w:eastAsia="仿宋" w:cstheme="minorBidi" w:hint="eastAsia"/>
                <w:color w:val="auto"/>
              </w:rPr>
              <w:t>个工作日（</w:t>
            </w:r>
            <w:r w:rsidR="00F05D68">
              <w:rPr>
                <w:rFonts w:ascii="仿宋" w:eastAsia="仿宋" w:cstheme="minorBidi"/>
                <w:color w:val="auto"/>
              </w:rPr>
              <w:t>4</w:t>
            </w:r>
            <w:r w:rsidR="008F4F5D" w:rsidRPr="00A05A6C">
              <w:rPr>
                <w:rFonts w:ascii="仿宋" w:eastAsia="仿宋" w:cstheme="minorBidi" w:hint="eastAsia"/>
                <w:color w:val="auto"/>
              </w:rPr>
              <w:t>月2</w:t>
            </w:r>
            <w:r w:rsidR="00F05D68">
              <w:rPr>
                <w:rFonts w:ascii="仿宋" w:eastAsia="仿宋" w:cstheme="minorBidi"/>
                <w:color w:val="auto"/>
              </w:rPr>
              <w:t>3</w:t>
            </w:r>
            <w:r w:rsidR="008F4F5D" w:rsidRPr="00A05A6C">
              <w:rPr>
                <w:rFonts w:ascii="仿宋" w:eastAsia="仿宋" w:cstheme="minorBidi" w:hint="eastAsia"/>
                <w:color w:val="auto"/>
              </w:rPr>
              <w:t>日</w:t>
            </w:r>
            <w:r w:rsidR="008F4F5D" w:rsidRPr="00A05A6C">
              <w:rPr>
                <w:rFonts w:ascii="仿宋" w:eastAsia="仿宋" w:cstheme="minorBidi"/>
                <w:color w:val="auto"/>
              </w:rPr>
              <w:t>-</w:t>
            </w:r>
            <w:r w:rsidR="00F05D68">
              <w:rPr>
                <w:rFonts w:ascii="仿宋" w:eastAsia="仿宋" w:cstheme="minorBidi"/>
                <w:color w:val="auto"/>
              </w:rPr>
              <w:t>25</w:t>
            </w:r>
            <w:r w:rsidR="008F4F5D" w:rsidRPr="00A05A6C">
              <w:rPr>
                <w:rFonts w:ascii="仿宋" w:eastAsia="仿宋" w:cstheme="minorBidi" w:hint="eastAsia"/>
                <w:color w:val="auto"/>
              </w:rPr>
              <w:t>日</w:t>
            </w:r>
            <w:r w:rsidRPr="00A05A6C">
              <w:rPr>
                <w:rFonts w:ascii="仿宋" w:eastAsia="仿宋" w:cstheme="minorBidi" w:hint="eastAsia"/>
                <w:color w:val="auto"/>
              </w:rPr>
              <w:t>、</w:t>
            </w:r>
            <w:r w:rsidR="008F4F5D" w:rsidRPr="00A05A6C">
              <w:rPr>
                <w:rFonts w:ascii="仿宋" w:eastAsia="仿宋" w:cstheme="minorBidi" w:hint="eastAsia"/>
                <w:color w:val="auto"/>
              </w:rPr>
              <w:t>1</w:t>
            </w:r>
            <w:r w:rsidR="008F4F5D" w:rsidRPr="00A05A6C">
              <w:rPr>
                <w:rFonts w:ascii="仿宋" w:eastAsia="仿宋" w:cstheme="minorBidi"/>
                <w:color w:val="auto"/>
              </w:rPr>
              <w:t>2</w:t>
            </w:r>
            <w:r w:rsidR="008F4F5D" w:rsidRPr="00A05A6C">
              <w:rPr>
                <w:rFonts w:ascii="仿宋" w:eastAsia="仿宋" w:cstheme="minorBidi" w:hint="eastAsia"/>
                <w:color w:val="auto"/>
              </w:rPr>
              <w:t>号楼43</w:t>
            </w:r>
            <w:r w:rsidR="008F4F5D" w:rsidRPr="00A05A6C">
              <w:rPr>
                <w:rFonts w:ascii="仿宋" w:eastAsia="仿宋" w:cstheme="minorBidi"/>
                <w:color w:val="auto"/>
              </w:rPr>
              <w:t>9</w:t>
            </w:r>
            <w:r w:rsidR="008F4F5D" w:rsidRPr="00A05A6C">
              <w:rPr>
                <w:rFonts w:ascii="仿宋" w:eastAsia="仿宋" w:cstheme="minorBidi" w:hint="eastAsia"/>
                <w:color w:val="auto"/>
              </w:rPr>
              <w:t>房间</w:t>
            </w:r>
            <w:r w:rsidRPr="00A05A6C">
              <w:rPr>
                <w:rFonts w:ascii="仿宋" w:eastAsia="仿宋" w:cstheme="minorBidi" w:hint="eastAsia"/>
                <w:color w:val="auto"/>
              </w:rPr>
              <w:t>）。</w:t>
            </w:r>
            <w:r w:rsidRPr="00477488">
              <w:rPr>
                <w:rFonts w:ascii="仿宋" w:eastAsia="仿宋" w:cstheme="minorBidi" w:hint="eastAsia"/>
                <w:b/>
                <w:color w:val="auto"/>
              </w:rPr>
              <w:t>责任人：</w:t>
            </w:r>
            <w:r w:rsidR="00B0016B">
              <w:rPr>
                <w:rFonts w:ascii="仿宋" w:eastAsia="仿宋" w:cstheme="minorBidi" w:hint="eastAsia"/>
                <w:b/>
                <w:color w:val="auto"/>
              </w:rPr>
              <w:t>杜春英</w:t>
            </w:r>
          </w:p>
        </w:tc>
      </w:tr>
      <w:tr w:rsidR="00A05A6C" w:rsidRPr="00A05A6C" w:rsidTr="001F3441">
        <w:tc>
          <w:tcPr>
            <w:tcW w:w="1384" w:type="dxa"/>
            <w:vAlign w:val="center"/>
          </w:tcPr>
          <w:p w:rsidR="0090257B" w:rsidRPr="00A05A6C" w:rsidRDefault="009E2638" w:rsidP="005C5491">
            <w:pPr>
              <w:spacing w:line="260" w:lineRule="exact"/>
              <w:rPr>
                <w:sz w:val="24"/>
                <w:szCs w:val="24"/>
              </w:rPr>
            </w:pPr>
            <w:r w:rsidRPr="00A05A6C">
              <w:rPr>
                <w:sz w:val="24"/>
                <w:szCs w:val="24"/>
              </w:rPr>
              <w:t>4</w:t>
            </w:r>
            <w:r w:rsidRPr="00A05A6C">
              <w:rPr>
                <w:rFonts w:hint="eastAsia"/>
                <w:sz w:val="24"/>
                <w:szCs w:val="24"/>
              </w:rPr>
              <w:t>月</w:t>
            </w:r>
            <w:r w:rsidR="005C5491">
              <w:rPr>
                <w:rFonts w:hint="eastAsia"/>
                <w:sz w:val="24"/>
                <w:szCs w:val="24"/>
              </w:rPr>
              <w:t>2</w:t>
            </w:r>
            <w:r w:rsidR="005C5491">
              <w:rPr>
                <w:sz w:val="24"/>
                <w:szCs w:val="24"/>
              </w:rPr>
              <w:t>7</w:t>
            </w:r>
            <w:r w:rsidRPr="00A05A6C">
              <w:rPr>
                <w:rFonts w:hint="eastAsia"/>
                <w:sz w:val="24"/>
                <w:szCs w:val="24"/>
              </w:rPr>
              <w:t>日</w:t>
            </w:r>
            <w:r w:rsidRPr="00A05A6C">
              <w:rPr>
                <w:sz w:val="24"/>
                <w:szCs w:val="24"/>
              </w:rPr>
              <w:t>-</w:t>
            </w:r>
            <w:r w:rsidR="005C5491">
              <w:rPr>
                <w:sz w:val="24"/>
                <w:szCs w:val="24"/>
              </w:rPr>
              <w:t>28</w:t>
            </w:r>
            <w:r w:rsidRPr="00A05A6C">
              <w:rPr>
                <w:rFonts w:hint="eastAsia"/>
                <w:sz w:val="24"/>
                <w:szCs w:val="24"/>
              </w:rPr>
              <w:t>日</w:t>
            </w:r>
          </w:p>
        </w:tc>
        <w:tc>
          <w:tcPr>
            <w:tcW w:w="8363" w:type="dxa"/>
            <w:vAlign w:val="center"/>
          </w:tcPr>
          <w:p w:rsidR="009E2638" w:rsidRPr="00A05A6C" w:rsidRDefault="009E2638" w:rsidP="00A82E4D">
            <w:pPr>
              <w:pStyle w:val="Default"/>
              <w:spacing w:line="380" w:lineRule="exact"/>
              <w:rPr>
                <w:rFonts w:ascii="仿宋" w:eastAsia="仿宋" w:cstheme="minorBidi"/>
                <w:color w:val="auto"/>
              </w:rPr>
            </w:pPr>
            <w:r w:rsidRPr="00A05A6C">
              <w:rPr>
                <w:rFonts w:ascii="仿宋" w:eastAsia="仿宋" w:cstheme="minorBidi"/>
                <w:color w:val="auto"/>
              </w:rPr>
              <w:t>1.</w:t>
            </w:r>
            <w:r w:rsidRPr="00A05A6C">
              <w:rPr>
                <w:rFonts w:ascii="仿宋" w:eastAsia="仿宋" w:cstheme="minorBidi" w:hint="eastAsia"/>
                <w:color w:val="auto"/>
              </w:rPr>
              <w:t>公示期结束后，根据最终审核结果确定符合申报资格人员名单，组织</w:t>
            </w:r>
            <w:r w:rsidR="007E3E17">
              <w:rPr>
                <w:rFonts w:ascii="仿宋" w:eastAsia="仿宋" w:cstheme="minorBidi" w:hint="eastAsia"/>
                <w:color w:val="auto"/>
              </w:rPr>
              <w:t>学院</w:t>
            </w:r>
            <w:r w:rsidRPr="00A05A6C">
              <w:rPr>
                <w:rFonts w:ascii="仿宋" w:eastAsia="仿宋" w:cstheme="minorBidi" w:hint="eastAsia"/>
                <w:color w:val="auto"/>
              </w:rPr>
              <w:t>全体人员民主评议。</w:t>
            </w:r>
            <w:r w:rsidRPr="007E3E17">
              <w:rPr>
                <w:rFonts w:ascii="仿宋" w:eastAsia="仿宋" w:cstheme="minorBidi" w:hint="eastAsia"/>
                <w:b/>
                <w:color w:val="auto"/>
              </w:rPr>
              <w:t>责任人：</w:t>
            </w:r>
            <w:r w:rsidR="00B0016B">
              <w:rPr>
                <w:rFonts w:ascii="仿宋" w:eastAsia="仿宋" w:cstheme="minorBidi" w:hint="eastAsia"/>
                <w:b/>
                <w:color w:val="auto"/>
              </w:rPr>
              <w:t>杜春英</w:t>
            </w:r>
          </w:p>
          <w:p w:rsidR="0090257B" w:rsidRPr="00A05A6C" w:rsidRDefault="009E2638" w:rsidP="00A82E4D">
            <w:pPr>
              <w:pStyle w:val="Default"/>
              <w:spacing w:line="380" w:lineRule="exact"/>
            </w:pPr>
            <w:r w:rsidRPr="00A05A6C">
              <w:t>2.</w:t>
            </w:r>
            <w:r w:rsidRPr="00A05A6C">
              <w:rPr>
                <w:rFonts w:hint="eastAsia"/>
              </w:rPr>
              <w:t>学院报送资格初审合格的教授和副教授资格审核简表（复印件）、《初审合格人员汇总表》（表</w:t>
            </w:r>
            <w:r w:rsidRPr="00A05A6C">
              <w:t>6</w:t>
            </w:r>
            <w:r w:rsidRPr="00A05A6C">
              <w:rPr>
                <w:rFonts w:hint="eastAsia"/>
              </w:rPr>
              <w:t>）、《民主评议汇总表》（表</w:t>
            </w:r>
            <w:r w:rsidRPr="00A05A6C">
              <w:t>7-2</w:t>
            </w:r>
            <w:r w:rsidRPr="00A05A6C">
              <w:rPr>
                <w:rFonts w:hint="eastAsia"/>
              </w:rPr>
              <w:t>）</w:t>
            </w:r>
            <w:r w:rsidR="003A16FC" w:rsidRPr="003A16FC">
              <w:rPr>
                <w:rFonts w:hint="eastAsia"/>
              </w:rPr>
              <w:t>《转系列人员名单</w:t>
            </w:r>
            <w:r w:rsidR="003A16FC">
              <w:rPr>
                <w:rFonts w:hint="eastAsia"/>
              </w:rPr>
              <w:t>》</w:t>
            </w:r>
            <w:r w:rsidRPr="00A05A6C">
              <w:rPr>
                <w:rFonts w:hint="eastAsia"/>
              </w:rPr>
              <w:t>至人力资源处。表格纸质版集中报送至人力资源处人事服务大厅，电子版发送至邮箱：</w:t>
            </w:r>
            <w:r w:rsidRPr="00A05A6C">
              <w:t>rlzyc@sdut.edu.cn</w:t>
            </w:r>
            <w:r w:rsidRPr="00A05A6C">
              <w:rPr>
                <w:rFonts w:hint="eastAsia"/>
              </w:rPr>
              <w:t>。</w:t>
            </w:r>
            <w:r w:rsidRPr="000A755C">
              <w:rPr>
                <w:rFonts w:hint="eastAsia"/>
                <w:b/>
              </w:rPr>
              <w:t>责任人：</w:t>
            </w:r>
            <w:r w:rsidR="00B0016B">
              <w:rPr>
                <w:rFonts w:hint="eastAsia"/>
                <w:b/>
              </w:rPr>
              <w:t>杜春英</w:t>
            </w:r>
          </w:p>
        </w:tc>
      </w:tr>
      <w:tr w:rsidR="00A05A6C" w:rsidRPr="00A05A6C" w:rsidTr="001F3441">
        <w:tc>
          <w:tcPr>
            <w:tcW w:w="1384" w:type="dxa"/>
            <w:vAlign w:val="center"/>
          </w:tcPr>
          <w:p w:rsidR="0090257B" w:rsidRPr="00A05A6C" w:rsidRDefault="00E445DE" w:rsidP="00E445DE">
            <w:pPr>
              <w:spacing w:line="260" w:lineRule="exact"/>
              <w:rPr>
                <w:sz w:val="24"/>
                <w:szCs w:val="24"/>
              </w:rPr>
            </w:pPr>
            <w:r>
              <w:rPr>
                <w:sz w:val="24"/>
                <w:szCs w:val="24"/>
              </w:rPr>
              <w:t>5</w:t>
            </w:r>
            <w:r w:rsidR="004946CD" w:rsidRPr="00A05A6C">
              <w:rPr>
                <w:rFonts w:hint="eastAsia"/>
                <w:sz w:val="24"/>
                <w:szCs w:val="24"/>
              </w:rPr>
              <w:t>月</w:t>
            </w:r>
            <w:r>
              <w:rPr>
                <w:sz w:val="24"/>
                <w:szCs w:val="24"/>
              </w:rPr>
              <w:t>6</w:t>
            </w:r>
            <w:r w:rsidR="004946CD" w:rsidRPr="00A05A6C">
              <w:rPr>
                <w:rFonts w:hint="eastAsia"/>
                <w:sz w:val="24"/>
                <w:szCs w:val="24"/>
              </w:rPr>
              <w:t>日</w:t>
            </w:r>
            <w:r>
              <w:rPr>
                <w:rFonts w:hint="eastAsia"/>
                <w:sz w:val="24"/>
                <w:szCs w:val="24"/>
              </w:rPr>
              <w:t>-</w:t>
            </w:r>
            <w:r>
              <w:rPr>
                <w:sz w:val="24"/>
                <w:szCs w:val="24"/>
              </w:rPr>
              <w:t>7日</w:t>
            </w:r>
          </w:p>
        </w:tc>
        <w:tc>
          <w:tcPr>
            <w:tcW w:w="8363" w:type="dxa"/>
            <w:vAlign w:val="center"/>
          </w:tcPr>
          <w:p w:rsidR="004946CD" w:rsidRPr="00A05A6C" w:rsidRDefault="004946CD" w:rsidP="00A82E4D">
            <w:pPr>
              <w:pStyle w:val="Default"/>
              <w:spacing w:line="380" w:lineRule="exact"/>
              <w:rPr>
                <w:rFonts w:ascii="仿宋" w:eastAsia="仿宋" w:cstheme="minorBidi"/>
                <w:color w:val="auto"/>
              </w:rPr>
            </w:pPr>
            <w:r w:rsidRPr="00A05A6C">
              <w:rPr>
                <w:rFonts w:ascii="仿宋" w:eastAsia="仿宋" w:cstheme="minorBidi"/>
                <w:color w:val="auto"/>
              </w:rPr>
              <w:t>1.</w:t>
            </w:r>
            <w:r w:rsidR="00F55CEA" w:rsidRPr="00F55CEA">
              <w:rPr>
                <w:rFonts w:ascii="仿宋" w:eastAsia="仿宋" w:cstheme="minorBidi" w:hint="eastAsia"/>
                <w:color w:val="auto"/>
              </w:rPr>
              <w:t>申报人员通过学校统一收费平台缴纳专业技术岗位评聘评审费用。</w:t>
            </w:r>
          </w:p>
          <w:p w:rsidR="0090257B" w:rsidRPr="00A05A6C" w:rsidRDefault="004946CD" w:rsidP="00464C24">
            <w:pPr>
              <w:spacing w:line="380" w:lineRule="exact"/>
              <w:rPr>
                <w:sz w:val="24"/>
                <w:szCs w:val="24"/>
              </w:rPr>
            </w:pPr>
            <w:r w:rsidRPr="00A05A6C">
              <w:rPr>
                <w:sz w:val="24"/>
                <w:szCs w:val="24"/>
              </w:rPr>
              <w:t>2.</w:t>
            </w:r>
            <w:r w:rsidRPr="00A05A6C">
              <w:rPr>
                <w:rFonts w:hint="eastAsia"/>
                <w:sz w:val="24"/>
                <w:szCs w:val="24"/>
              </w:rPr>
              <w:t>学院组织符合条件的教授申报人员填写《校外同行专家评价意见表》（表</w:t>
            </w:r>
            <w:r w:rsidRPr="00A05A6C">
              <w:rPr>
                <w:sz w:val="24"/>
                <w:szCs w:val="24"/>
              </w:rPr>
              <w:t>8</w:t>
            </w:r>
            <w:r w:rsidRPr="00A05A6C">
              <w:rPr>
                <w:rFonts w:hint="eastAsia"/>
                <w:sz w:val="24"/>
                <w:szCs w:val="24"/>
              </w:rPr>
              <w:t>）并提交校外同行专家评价材料</w:t>
            </w:r>
            <w:r w:rsidR="0054144D" w:rsidRPr="0054144D">
              <w:rPr>
                <w:rFonts w:hint="eastAsia"/>
                <w:sz w:val="24"/>
                <w:szCs w:val="24"/>
              </w:rPr>
              <w:t>（须将申报人员姓名及单位信息隐去），单个pdf文件大小不能超过20M</w:t>
            </w:r>
            <w:r w:rsidRPr="00A05A6C">
              <w:rPr>
                <w:rFonts w:hint="eastAsia"/>
                <w:sz w:val="24"/>
                <w:szCs w:val="24"/>
              </w:rPr>
              <w:t>。材料纸质版报送至人力资源处人事服务大厅，电子版发送至邮箱：</w:t>
            </w:r>
            <w:r w:rsidRPr="00A05A6C">
              <w:rPr>
                <w:sz w:val="24"/>
                <w:szCs w:val="24"/>
              </w:rPr>
              <w:t>rlzyc@sdut.edu.cn</w:t>
            </w:r>
            <w:r w:rsidRPr="00A05A6C">
              <w:rPr>
                <w:rFonts w:hint="eastAsia"/>
                <w:sz w:val="24"/>
                <w:szCs w:val="24"/>
              </w:rPr>
              <w:t>。</w:t>
            </w:r>
            <w:r w:rsidRPr="00864739">
              <w:rPr>
                <w:rFonts w:hint="eastAsia"/>
                <w:b/>
                <w:sz w:val="24"/>
                <w:szCs w:val="24"/>
              </w:rPr>
              <w:t>责任人：</w:t>
            </w:r>
            <w:r w:rsidR="00B0016B">
              <w:rPr>
                <w:rFonts w:hint="eastAsia"/>
                <w:b/>
                <w:sz w:val="24"/>
                <w:szCs w:val="24"/>
              </w:rPr>
              <w:t>杜春英</w:t>
            </w:r>
            <w:r w:rsidR="006A1AF0" w:rsidRPr="006A1AF0">
              <w:rPr>
                <w:rFonts w:hint="eastAsia"/>
                <w:b/>
                <w:sz w:val="24"/>
                <w:szCs w:val="24"/>
              </w:rPr>
              <w:t>、郭前建</w:t>
            </w:r>
          </w:p>
        </w:tc>
      </w:tr>
      <w:tr w:rsidR="00A05A6C" w:rsidRPr="00A05A6C" w:rsidTr="001F3441">
        <w:tc>
          <w:tcPr>
            <w:tcW w:w="1384" w:type="dxa"/>
            <w:vAlign w:val="center"/>
          </w:tcPr>
          <w:p w:rsidR="00436146" w:rsidRPr="00A05A6C" w:rsidRDefault="00375071" w:rsidP="00375071">
            <w:pPr>
              <w:spacing w:line="260" w:lineRule="exact"/>
              <w:rPr>
                <w:sz w:val="24"/>
                <w:szCs w:val="24"/>
              </w:rPr>
            </w:pPr>
            <w:r>
              <w:rPr>
                <w:sz w:val="24"/>
                <w:szCs w:val="24"/>
              </w:rPr>
              <w:t>5</w:t>
            </w:r>
            <w:r w:rsidR="002379A6" w:rsidRPr="00A05A6C">
              <w:rPr>
                <w:rFonts w:hint="eastAsia"/>
                <w:sz w:val="24"/>
                <w:szCs w:val="24"/>
              </w:rPr>
              <w:t>月</w:t>
            </w:r>
            <w:r w:rsidR="002379A6" w:rsidRPr="00A05A6C">
              <w:rPr>
                <w:sz w:val="24"/>
                <w:szCs w:val="24"/>
              </w:rPr>
              <w:t>2</w:t>
            </w:r>
            <w:r>
              <w:rPr>
                <w:sz w:val="24"/>
                <w:szCs w:val="24"/>
              </w:rPr>
              <w:t>3</w:t>
            </w:r>
            <w:r w:rsidR="002379A6" w:rsidRPr="00A05A6C">
              <w:rPr>
                <w:rFonts w:hint="eastAsia"/>
                <w:sz w:val="24"/>
                <w:szCs w:val="24"/>
              </w:rPr>
              <w:t>日</w:t>
            </w:r>
            <w:r w:rsidR="002379A6" w:rsidRPr="00A05A6C">
              <w:rPr>
                <w:sz w:val="24"/>
                <w:szCs w:val="24"/>
              </w:rPr>
              <w:t>-2</w:t>
            </w:r>
            <w:r>
              <w:rPr>
                <w:sz w:val="24"/>
                <w:szCs w:val="24"/>
              </w:rPr>
              <w:t>4</w:t>
            </w:r>
            <w:r w:rsidR="002379A6" w:rsidRPr="00A05A6C">
              <w:rPr>
                <w:rFonts w:hint="eastAsia"/>
                <w:sz w:val="24"/>
                <w:szCs w:val="24"/>
              </w:rPr>
              <w:t>日</w:t>
            </w:r>
          </w:p>
        </w:tc>
        <w:tc>
          <w:tcPr>
            <w:tcW w:w="8363" w:type="dxa"/>
            <w:vAlign w:val="center"/>
          </w:tcPr>
          <w:p w:rsidR="00436146" w:rsidRPr="00A05A6C" w:rsidRDefault="002379A6" w:rsidP="00CC215C">
            <w:pPr>
              <w:pStyle w:val="Default"/>
              <w:spacing w:line="380" w:lineRule="exact"/>
            </w:pPr>
            <w:r w:rsidRPr="00A05A6C">
              <w:rPr>
                <w:rFonts w:ascii="仿宋" w:eastAsia="仿宋" w:cstheme="minorBidi"/>
                <w:color w:val="auto"/>
              </w:rPr>
              <w:t>1.</w:t>
            </w:r>
            <w:r w:rsidRPr="00A05A6C">
              <w:rPr>
                <w:rFonts w:hint="eastAsia"/>
              </w:rPr>
              <w:t>学院将《评审委员会成员建议人选名单》（表</w:t>
            </w:r>
            <w:r w:rsidRPr="00A05A6C">
              <w:t>9</w:t>
            </w:r>
            <w:r w:rsidRPr="00A05A6C">
              <w:rPr>
                <w:rFonts w:hint="eastAsia"/>
              </w:rPr>
              <w:t>）纸质版密封报送至人力资源处人事服务大厅。</w:t>
            </w:r>
            <w:r w:rsidRPr="00BD3D3E">
              <w:rPr>
                <w:rFonts w:hint="eastAsia"/>
                <w:b/>
              </w:rPr>
              <w:t>责任人：</w:t>
            </w:r>
            <w:r w:rsidR="00BD3D3E" w:rsidRPr="00BD3D3E">
              <w:rPr>
                <w:rFonts w:hint="eastAsia"/>
                <w:b/>
              </w:rPr>
              <w:t>葛文庆</w:t>
            </w:r>
          </w:p>
        </w:tc>
      </w:tr>
      <w:tr w:rsidR="00A05A6C" w:rsidRPr="00A05A6C" w:rsidTr="001F3441">
        <w:tc>
          <w:tcPr>
            <w:tcW w:w="1384" w:type="dxa"/>
            <w:vAlign w:val="center"/>
          </w:tcPr>
          <w:p w:rsidR="00926A76" w:rsidRPr="00A05A6C" w:rsidRDefault="00255E66" w:rsidP="00255E66">
            <w:pPr>
              <w:spacing w:line="260" w:lineRule="exact"/>
              <w:rPr>
                <w:sz w:val="24"/>
                <w:szCs w:val="24"/>
              </w:rPr>
            </w:pPr>
            <w:r>
              <w:rPr>
                <w:sz w:val="24"/>
                <w:szCs w:val="24"/>
              </w:rPr>
              <w:lastRenderedPageBreak/>
              <w:t>5</w:t>
            </w:r>
            <w:r w:rsidR="00926A76" w:rsidRPr="00A05A6C">
              <w:rPr>
                <w:rFonts w:hint="eastAsia"/>
                <w:sz w:val="24"/>
                <w:szCs w:val="24"/>
              </w:rPr>
              <w:t>月</w:t>
            </w:r>
            <w:r w:rsidR="00926A76" w:rsidRPr="00A05A6C">
              <w:rPr>
                <w:sz w:val="24"/>
                <w:szCs w:val="24"/>
              </w:rPr>
              <w:t>2</w:t>
            </w:r>
            <w:r>
              <w:rPr>
                <w:sz w:val="24"/>
                <w:szCs w:val="24"/>
              </w:rPr>
              <w:t>5</w:t>
            </w:r>
            <w:r>
              <w:rPr>
                <w:rFonts w:hint="eastAsia"/>
                <w:sz w:val="24"/>
                <w:szCs w:val="24"/>
              </w:rPr>
              <w:t>日-</w:t>
            </w:r>
            <w:r>
              <w:rPr>
                <w:sz w:val="24"/>
                <w:szCs w:val="24"/>
              </w:rPr>
              <w:t>27</w:t>
            </w:r>
            <w:r w:rsidR="00926A76" w:rsidRPr="00A05A6C">
              <w:rPr>
                <w:rFonts w:hint="eastAsia"/>
                <w:sz w:val="24"/>
                <w:szCs w:val="24"/>
              </w:rPr>
              <w:t>日</w:t>
            </w:r>
          </w:p>
        </w:tc>
        <w:tc>
          <w:tcPr>
            <w:tcW w:w="8363" w:type="dxa"/>
            <w:vAlign w:val="center"/>
          </w:tcPr>
          <w:p w:rsidR="00926A76" w:rsidRPr="00A05A6C" w:rsidRDefault="00926A76" w:rsidP="00A82E4D">
            <w:pPr>
              <w:pStyle w:val="Default"/>
              <w:spacing w:line="380" w:lineRule="exact"/>
              <w:rPr>
                <w:rFonts w:ascii="仿宋" w:eastAsia="仿宋" w:cstheme="minorBidi"/>
                <w:color w:val="auto"/>
              </w:rPr>
            </w:pPr>
            <w:r w:rsidRPr="00A05A6C">
              <w:rPr>
                <w:rFonts w:ascii="仿宋" w:eastAsia="仿宋" w:cstheme="minorBidi"/>
                <w:color w:val="auto"/>
              </w:rPr>
              <w:t>1.</w:t>
            </w:r>
            <w:r w:rsidRPr="00A05A6C">
              <w:rPr>
                <w:rFonts w:ascii="仿宋" w:eastAsia="仿宋" w:cstheme="minorBidi" w:hint="eastAsia"/>
                <w:color w:val="auto"/>
              </w:rPr>
              <w:t>符合条件的申报人员填写《代表性业绩成果会评表》（表</w:t>
            </w:r>
            <w:r w:rsidRPr="00A05A6C">
              <w:rPr>
                <w:rFonts w:ascii="仿宋" w:eastAsia="仿宋" w:cstheme="minorBidi"/>
                <w:color w:val="auto"/>
              </w:rPr>
              <w:t>10</w:t>
            </w:r>
            <w:r w:rsidRPr="00A05A6C">
              <w:rPr>
                <w:rFonts w:ascii="仿宋" w:eastAsia="仿宋" w:cstheme="minorBidi" w:hint="eastAsia"/>
                <w:color w:val="auto"/>
              </w:rPr>
              <w:t>），教学为主型教授须同时填写《教学业绩成果表》（表</w:t>
            </w:r>
            <w:r w:rsidRPr="00A05A6C">
              <w:rPr>
                <w:rFonts w:ascii="仿宋" w:eastAsia="仿宋" w:cstheme="minorBidi"/>
                <w:color w:val="auto"/>
              </w:rPr>
              <w:t>11</w:t>
            </w:r>
            <w:r w:rsidRPr="00A05A6C">
              <w:rPr>
                <w:rFonts w:ascii="仿宋" w:eastAsia="仿宋" w:cstheme="minorBidi" w:hint="eastAsia"/>
                <w:color w:val="auto"/>
              </w:rPr>
              <w:t>）。改系列人员填写《改系列聘任专业技术岗位审批表》（表</w:t>
            </w:r>
            <w:r w:rsidRPr="00A05A6C">
              <w:rPr>
                <w:rFonts w:ascii="仿宋" w:eastAsia="仿宋" w:cstheme="minorBidi"/>
                <w:color w:val="auto"/>
              </w:rPr>
              <w:t>13</w:t>
            </w:r>
            <w:r w:rsidRPr="00A05A6C">
              <w:rPr>
                <w:rFonts w:ascii="仿宋" w:eastAsia="仿宋" w:cstheme="minorBidi" w:hint="eastAsia"/>
                <w:color w:val="auto"/>
              </w:rPr>
              <w:t>）</w:t>
            </w:r>
            <w:r w:rsidR="00436D56">
              <w:rPr>
                <w:rFonts w:ascii="仿宋" w:eastAsia="仿宋" w:cstheme="minorBidi" w:hint="eastAsia"/>
                <w:color w:val="auto"/>
              </w:rPr>
              <w:t>，</w:t>
            </w:r>
            <w:r w:rsidR="0022084D" w:rsidRPr="0022084D">
              <w:rPr>
                <w:rFonts w:ascii="仿宋" w:eastAsia="仿宋" w:cstheme="minorBidi"/>
                <w:color w:val="auto"/>
                <w:u w:val="single"/>
              </w:rPr>
              <w:t>5月</w:t>
            </w:r>
            <w:r w:rsidR="0022084D" w:rsidRPr="0022084D">
              <w:rPr>
                <w:rFonts w:ascii="仿宋" w:eastAsia="仿宋" w:cstheme="minorBidi" w:hint="eastAsia"/>
                <w:color w:val="auto"/>
                <w:u w:val="single"/>
              </w:rPr>
              <w:t>2</w:t>
            </w:r>
            <w:r w:rsidR="0022084D" w:rsidRPr="0022084D">
              <w:rPr>
                <w:rFonts w:ascii="仿宋" w:eastAsia="仿宋" w:cstheme="minorBidi"/>
                <w:color w:val="auto"/>
                <w:u w:val="single"/>
              </w:rPr>
              <w:t>5日</w:t>
            </w:r>
            <w:r w:rsidR="0022084D" w:rsidRPr="0022084D">
              <w:rPr>
                <w:rFonts w:ascii="仿宋" w:eastAsia="仿宋" w:cstheme="minorBidi" w:hint="eastAsia"/>
                <w:color w:val="auto"/>
                <w:u w:val="single"/>
              </w:rPr>
              <w:t>下班前</w:t>
            </w:r>
            <w:r w:rsidR="00436D56">
              <w:rPr>
                <w:rFonts w:ascii="仿宋" w:eastAsia="仿宋" w:cstheme="minorBidi" w:hint="eastAsia"/>
                <w:color w:val="auto"/>
              </w:rPr>
              <w:t>提交至学院办公室</w:t>
            </w:r>
            <w:r w:rsidRPr="00A05A6C">
              <w:rPr>
                <w:rFonts w:ascii="仿宋" w:eastAsia="仿宋" w:cstheme="minorBidi" w:hint="eastAsia"/>
                <w:color w:val="auto"/>
              </w:rPr>
              <w:t>。</w:t>
            </w:r>
            <w:r w:rsidRPr="006708DC">
              <w:rPr>
                <w:rFonts w:ascii="仿宋" w:eastAsia="仿宋" w:cstheme="minorBidi" w:hint="eastAsia"/>
                <w:b/>
                <w:color w:val="auto"/>
              </w:rPr>
              <w:t>责任人：</w:t>
            </w:r>
            <w:r w:rsidR="00B0016B">
              <w:rPr>
                <w:rFonts w:ascii="仿宋" w:eastAsia="仿宋" w:cstheme="minorBidi" w:hint="eastAsia"/>
                <w:b/>
                <w:color w:val="auto"/>
              </w:rPr>
              <w:t>杜春英</w:t>
            </w:r>
          </w:p>
          <w:p w:rsidR="00926A76" w:rsidRPr="00A05A6C" w:rsidRDefault="00926A76" w:rsidP="00A82E4D">
            <w:pPr>
              <w:pStyle w:val="Default"/>
              <w:spacing w:line="380" w:lineRule="exact"/>
              <w:rPr>
                <w:rFonts w:ascii="仿宋" w:eastAsia="仿宋" w:cstheme="minorBidi"/>
                <w:color w:val="auto"/>
              </w:rPr>
            </w:pPr>
            <w:r w:rsidRPr="00A05A6C">
              <w:rPr>
                <w:rFonts w:ascii="仿宋" w:eastAsia="仿宋" w:cstheme="minorBidi"/>
                <w:color w:val="auto"/>
              </w:rPr>
              <w:t>2.</w:t>
            </w:r>
            <w:r w:rsidRPr="00A05A6C">
              <w:rPr>
                <w:rFonts w:ascii="仿宋" w:eastAsia="仿宋" w:cstheme="minorBidi" w:hint="eastAsia"/>
                <w:color w:val="auto"/>
              </w:rPr>
              <w:t>教授</w:t>
            </w:r>
            <w:r w:rsidR="00F95861" w:rsidRPr="00A05A6C">
              <w:rPr>
                <w:rFonts w:ascii="仿宋" w:eastAsia="仿宋" w:cstheme="minorBidi" w:hint="eastAsia"/>
                <w:color w:val="auto"/>
              </w:rPr>
              <w:t>申报</w:t>
            </w:r>
            <w:r w:rsidR="00803368" w:rsidRPr="00A05A6C">
              <w:rPr>
                <w:rFonts w:ascii="仿宋" w:eastAsia="仿宋" w:cstheme="minorBidi" w:hint="eastAsia"/>
                <w:color w:val="auto"/>
              </w:rPr>
              <w:t>人员</w:t>
            </w:r>
            <w:r w:rsidRPr="00A05A6C">
              <w:rPr>
                <w:rFonts w:ascii="仿宋" w:eastAsia="仿宋" w:cstheme="minorBidi" w:hint="eastAsia"/>
                <w:color w:val="auto"/>
              </w:rPr>
              <w:t>提交从任现职以来的学术成果中选取最能反映本人专业技术水平、能力、业绩的代表性作品原件</w:t>
            </w:r>
            <w:r w:rsidR="00E511A1">
              <w:rPr>
                <w:rFonts w:ascii="仿宋" w:eastAsia="仿宋" w:cstheme="minorBidi" w:hint="eastAsia"/>
                <w:color w:val="auto"/>
              </w:rPr>
              <w:t>至学院办公室</w:t>
            </w:r>
            <w:r w:rsidRPr="00A05A6C">
              <w:rPr>
                <w:rFonts w:ascii="仿宋" w:eastAsia="仿宋" w:cstheme="minorBidi" w:hint="eastAsia"/>
                <w:color w:val="auto"/>
              </w:rPr>
              <w:t>，</w:t>
            </w:r>
            <w:r w:rsidR="00E511A1">
              <w:rPr>
                <w:rFonts w:ascii="仿宋" w:eastAsia="仿宋" w:cstheme="minorBidi" w:hint="eastAsia"/>
                <w:color w:val="auto"/>
              </w:rPr>
              <w:t>学院</w:t>
            </w:r>
            <w:r w:rsidRPr="00A05A6C">
              <w:rPr>
                <w:rFonts w:ascii="仿宋" w:eastAsia="仿宋" w:cstheme="minorBidi" w:hint="eastAsia"/>
                <w:color w:val="auto"/>
              </w:rPr>
              <w:t>随后将审核无误的申报人员的成果会评表及代表性作品进行公示，时间不少于</w:t>
            </w:r>
            <w:r w:rsidRPr="00A05A6C">
              <w:rPr>
                <w:rFonts w:ascii="仿宋" w:eastAsia="仿宋" w:cstheme="minorBidi"/>
                <w:color w:val="auto"/>
              </w:rPr>
              <w:t>3</w:t>
            </w:r>
            <w:r w:rsidRPr="00A05A6C">
              <w:rPr>
                <w:rFonts w:ascii="仿宋" w:eastAsia="仿宋" w:cstheme="minorBidi" w:hint="eastAsia"/>
                <w:color w:val="auto"/>
              </w:rPr>
              <w:t>个工作日</w:t>
            </w:r>
            <w:r w:rsidR="00F710F0" w:rsidRPr="00A05A6C">
              <w:rPr>
                <w:rFonts w:ascii="仿宋" w:eastAsia="仿宋" w:cstheme="minorBidi" w:hint="eastAsia"/>
                <w:color w:val="auto"/>
              </w:rPr>
              <w:t>（</w:t>
            </w:r>
            <w:r w:rsidR="00F710F0" w:rsidRPr="00A05A6C">
              <w:rPr>
                <w:rFonts w:ascii="仿宋" w:eastAsia="仿宋" w:cstheme="minorBidi"/>
                <w:color w:val="auto"/>
              </w:rPr>
              <w:t>5</w:t>
            </w:r>
            <w:r w:rsidR="00F710F0" w:rsidRPr="00A05A6C">
              <w:rPr>
                <w:rFonts w:ascii="仿宋" w:eastAsia="仿宋" w:cstheme="minorBidi" w:hint="eastAsia"/>
                <w:color w:val="auto"/>
              </w:rPr>
              <w:t>月</w:t>
            </w:r>
            <w:r w:rsidR="0022084D">
              <w:rPr>
                <w:rFonts w:ascii="仿宋" w:eastAsia="仿宋" w:cstheme="minorBidi"/>
                <w:color w:val="auto"/>
              </w:rPr>
              <w:t>26</w:t>
            </w:r>
            <w:r w:rsidR="00F710F0" w:rsidRPr="00A05A6C">
              <w:rPr>
                <w:rFonts w:ascii="仿宋" w:eastAsia="仿宋" w:cstheme="minorBidi" w:hint="eastAsia"/>
                <w:color w:val="auto"/>
              </w:rPr>
              <w:t>日</w:t>
            </w:r>
            <w:r w:rsidR="00F710F0" w:rsidRPr="00A05A6C">
              <w:rPr>
                <w:rFonts w:ascii="仿宋" w:eastAsia="仿宋" w:cstheme="minorBidi"/>
                <w:color w:val="auto"/>
              </w:rPr>
              <w:t>-</w:t>
            </w:r>
            <w:r w:rsidR="0022084D">
              <w:rPr>
                <w:rFonts w:ascii="仿宋" w:eastAsia="仿宋" w:cstheme="minorBidi"/>
                <w:color w:val="auto"/>
              </w:rPr>
              <w:t>28</w:t>
            </w:r>
            <w:r w:rsidR="00F710F0" w:rsidRPr="00A05A6C">
              <w:rPr>
                <w:rFonts w:ascii="仿宋" w:eastAsia="仿宋" w:cstheme="minorBidi" w:hint="eastAsia"/>
                <w:color w:val="auto"/>
              </w:rPr>
              <w:t>日、1</w:t>
            </w:r>
            <w:r w:rsidR="00F710F0" w:rsidRPr="00A05A6C">
              <w:rPr>
                <w:rFonts w:ascii="仿宋" w:eastAsia="仿宋" w:cstheme="minorBidi"/>
                <w:color w:val="auto"/>
              </w:rPr>
              <w:t>2</w:t>
            </w:r>
            <w:r w:rsidR="00F710F0" w:rsidRPr="00A05A6C">
              <w:rPr>
                <w:rFonts w:ascii="仿宋" w:eastAsia="仿宋" w:cstheme="minorBidi" w:hint="eastAsia"/>
                <w:color w:val="auto"/>
              </w:rPr>
              <w:t>号楼43</w:t>
            </w:r>
            <w:r w:rsidR="00F710F0" w:rsidRPr="00A05A6C">
              <w:rPr>
                <w:rFonts w:ascii="仿宋" w:eastAsia="仿宋" w:cstheme="minorBidi"/>
                <w:color w:val="auto"/>
              </w:rPr>
              <w:t>9</w:t>
            </w:r>
            <w:r w:rsidR="00F710F0" w:rsidRPr="00A05A6C">
              <w:rPr>
                <w:rFonts w:ascii="仿宋" w:eastAsia="仿宋" w:cstheme="minorBidi" w:hint="eastAsia"/>
                <w:color w:val="auto"/>
              </w:rPr>
              <w:t>房间）</w:t>
            </w:r>
            <w:r w:rsidRPr="00A05A6C">
              <w:rPr>
                <w:rFonts w:ascii="仿宋" w:eastAsia="仿宋" w:cstheme="minorBidi" w:hint="eastAsia"/>
                <w:color w:val="auto"/>
              </w:rPr>
              <w:t>。</w:t>
            </w:r>
            <w:r w:rsidRPr="00013987">
              <w:rPr>
                <w:rFonts w:ascii="仿宋" w:eastAsia="仿宋" w:cstheme="minorBidi" w:hint="eastAsia"/>
                <w:b/>
                <w:color w:val="auto"/>
              </w:rPr>
              <w:t>责任人：</w:t>
            </w:r>
            <w:r w:rsidR="00B0016B">
              <w:rPr>
                <w:rFonts w:ascii="仿宋" w:eastAsia="仿宋" w:cstheme="minorBidi" w:hint="eastAsia"/>
                <w:b/>
                <w:color w:val="auto"/>
              </w:rPr>
              <w:t>杜春英</w:t>
            </w:r>
            <w:r w:rsidRPr="00013987">
              <w:rPr>
                <w:rFonts w:ascii="仿宋" w:eastAsia="仿宋" w:cstheme="minorBidi" w:hint="eastAsia"/>
                <w:b/>
                <w:color w:val="auto"/>
              </w:rPr>
              <w:t>、</w:t>
            </w:r>
            <w:r w:rsidRPr="00013987">
              <w:rPr>
                <w:rFonts w:ascii="仿宋" w:eastAsia="仿宋" w:cstheme="minorBidi"/>
                <w:b/>
                <w:color w:val="auto"/>
              </w:rPr>
              <w:t>赵彦峻</w:t>
            </w:r>
            <w:r w:rsidR="006A1AF0" w:rsidRPr="00BA7A65">
              <w:rPr>
                <w:rFonts w:ascii="仿宋" w:eastAsia="仿宋" w:cstheme="minorBidi" w:hint="eastAsia"/>
                <w:b/>
                <w:color w:val="auto"/>
              </w:rPr>
              <w:t>、</w:t>
            </w:r>
            <w:r w:rsidR="006A1AF0">
              <w:rPr>
                <w:rFonts w:ascii="仿宋" w:eastAsia="仿宋" w:cstheme="minorBidi" w:hint="eastAsia"/>
                <w:b/>
                <w:color w:val="auto"/>
              </w:rPr>
              <w:t>郭前建</w:t>
            </w:r>
            <w:r w:rsidR="005B6696">
              <w:rPr>
                <w:rFonts w:ascii="仿宋" w:eastAsia="仿宋" w:cstheme="minorBidi" w:hint="eastAsia"/>
                <w:b/>
                <w:color w:val="auto"/>
              </w:rPr>
              <w:t>、</w:t>
            </w:r>
            <w:r w:rsidR="005B6696">
              <w:rPr>
                <w:rFonts w:ascii="仿宋" w:eastAsia="仿宋" w:cstheme="minorBidi"/>
                <w:b/>
                <w:color w:val="auto"/>
              </w:rPr>
              <w:t>王昌忠</w:t>
            </w:r>
          </w:p>
        </w:tc>
      </w:tr>
      <w:tr w:rsidR="00A05A6C" w:rsidRPr="00A05A6C" w:rsidTr="001F3441">
        <w:tc>
          <w:tcPr>
            <w:tcW w:w="1384" w:type="dxa"/>
            <w:vAlign w:val="center"/>
          </w:tcPr>
          <w:p w:rsidR="005E3F73" w:rsidRPr="00A05A6C" w:rsidRDefault="005E3F73" w:rsidP="00A54C50">
            <w:pPr>
              <w:spacing w:line="260" w:lineRule="exact"/>
              <w:rPr>
                <w:sz w:val="24"/>
                <w:szCs w:val="24"/>
              </w:rPr>
            </w:pPr>
            <w:r w:rsidRPr="00A05A6C">
              <w:rPr>
                <w:sz w:val="24"/>
                <w:szCs w:val="24"/>
              </w:rPr>
              <w:t>5</w:t>
            </w:r>
            <w:r w:rsidRPr="00A05A6C">
              <w:rPr>
                <w:rFonts w:hint="eastAsia"/>
                <w:sz w:val="24"/>
                <w:szCs w:val="24"/>
              </w:rPr>
              <w:t>月</w:t>
            </w:r>
            <w:r w:rsidR="00A54C50">
              <w:rPr>
                <w:sz w:val="24"/>
                <w:szCs w:val="24"/>
              </w:rPr>
              <w:t>30</w:t>
            </w:r>
            <w:r w:rsidRPr="00A05A6C">
              <w:rPr>
                <w:rFonts w:hint="eastAsia"/>
                <w:sz w:val="24"/>
                <w:szCs w:val="24"/>
              </w:rPr>
              <w:t>日</w:t>
            </w:r>
            <w:r w:rsidRPr="00A05A6C">
              <w:rPr>
                <w:sz w:val="24"/>
                <w:szCs w:val="24"/>
              </w:rPr>
              <w:t>-</w:t>
            </w:r>
            <w:r w:rsidR="00A54C50">
              <w:rPr>
                <w:sz w:val="24"/>
                <w:szCs w:val="24"/>
              </w:rPr>
              <w:t>31</w:t>
            </w:r>
            <w:r w:rsidRPr="00A05A6C">
              <w:rPr>
                <w:rFonts w:hint="eastAsia"/>
                <w:sz w:val="24"/>
                <w:szCs w:val="24"/>
              </w:rPr>
              <w:t>日</w:t>
            </w:r>
          </w:p>
        </w:tc>
        <w:tc>
          <w:tcPr>
            <w:tcW w:w="8363" w:type="dxa"/>
            <w:vAlign w:val="center"/>
          </w:tcPr>
          <w:p w:rsidR="005E3F73" w:rsidRPr="00A05A6C" w:rsidRDefault="005E3F73" w:rsidP="00A82E4D">
            <w:pPr>
              <w:pStyle w:val="Default"/>
              <w:spacing w:line="380" w:lineRule="exact"/>
              <w:rPr>
                <w:rFonts w:ascii="仿宋" w:eastAsia="仿宋" w:cstheme="minorBidi"/>
                <w:color w:val="auto"/>
              </w:rPr>
            </w:pPr>
            <w:r w:rsidRPr="00A05A6C">
              <w:rPr>
                <w:rFonts w:ascii="仿宋" w:eastAsia="仿宋" w:cstheme="minorBidi"/>
                <w:color w:val="auto"/>
              </w:rPr>
              <w:t>1.</w:t>
            </w:r>
            <w:r w:rsidR="00DD6834" w:rsidRPr="00A05A6C">
              <w:rPr>
                <w:rFonts w:ascii="仿宋" w:eastAsia="仿宋" w:cstheme="minorBidi" w:hint="eastAsia"/>
                <w:color w:val="auto"/>
              </w:rPr>
              <w:t>学院</w:t>
            </w:r>
            <w:r w:rsidR="00DD6834">
              <w:rPr>
                <w:rFonts w:ascii="仿宋" w:eastAsia="仿宋" w:cstheme="minorBidi" w:hint="eastAsia"/>
                <w:color w:val="auto"/>
              </w:rPr>
              <w:t>根据</w:t>
            </w:r>
            <w:r w:rsidR="00DD6834">
              <w:rPr>
                <w:rFonts w:ascii="仿宋" w:eastAsia="仿宋" w:cstheme="minorBidi"/>
                <w:color w:val="auto"/>
              </w:rPr>
              <w:t>学校批复的</w:t>
            </w:r>
            <w:r w:rsidR="00DD6834" w:rsidRPr="00A05A6C">
              <w:rPr>
                <w:rFonts w:ascii="仿宋" w:eastAsia="仿宋" w:cstheme="minorBidi"/>
                <w:color w:val="auto"/>
              </w:rPr>
              <w:t>评审委员会</w:t>
            </w:r>
            <w:r w:rsidR="00DD6834">
              <w:rPr>
                <w:rFonts w:ascii="仿宋" w:eastAsia="仿宋" w:cstheme="minorBidi" w:hint="eastAsia"/>
                <w:color w:val="auto"/>
              </w:rPr>
              <w:t>人员组成</w:t>
            </w:r>
            <w:r w:rsidR="00DD6834">
              <w:rPr>
                <w:rFonts w:ascii="仿宋" w:eastAsia="仿宋" w:cstheme="minorBidi"/>
                <w:color w:val="auto"/>
              </w:rPr>
              <w:t>，</w:t>
            </w:r>
            <w:r w:rsidR="00DD6834" w:rsidRPr="00A05A6C">
              <w:rPr>
                <w:rFonts w:ascii="仿宋" w:eastAsia="仿宋" w:cstheme="minorBidi"/>
                <w:color w:val="auto"/>
              </w:rPr>
              <w:t>组织评审。</w:t>
            </w:r>
            <w:r w:rsidR="00DD6834" w:rsidRPr="00A1309C">
              <w:rPr>
                <w:rFonts w:ascii="仿宋" w:eastAsia="仿宋" w:cstheme="minorBidi" w:hint="eastAsia"/>
                <w:b/>
                <w:color w:val="auto"/>
              </w:rPr>
              <w:t>责任人：葛文庆</w:t>
            </w:r>
          </w:p>
          <w:p w:rsidR="005E3F73" w:rsidRPr="00A05A6C" w:rsidRDefault="005E3F73" w:rsidP="00A82E4D">
            <w:pPr>
              <w:pStyle w:val="Default"/>
              <w:spacing w:line="380" w:lineRule="exact"/>
              <w:rPr>
                <w:rFonts w:ascii="仿宋" w:eastAsia="仿宋" w:cstheme="minorBidi"/>
                <w:color w:val="auto"/>
              </w:rPr>
            </w:pPr>
            <w:r w:rsidRPr="00A05A6C">
              <w:rPr>
                <w:rFonts w:ascii="仿宋" w:eastAsia="仿宋" w:cstheme="minorBidi"/>
                <w:color w:val="auto"/>
              </w:rPr>
              <w:t>2.</w:t>
            </w:r>
            <w:r w:rsidR="000104C3">
              <w:rPr>
                <w:rFonts w:ascii="仿宋" w:eastAsia="仿宋" w:cstheme="minorBidi" w:hint="eastAsia"/>
                <w:color w:val="auto"/>
              </w:rPr>
              <w:t>学院</w:t>
            </w:r>
            <w:r w:rsidRPr="00A05A6C">
              <w:rPr>
                <w:rFonts w:ascii="仿宋" w:eastAsia="仿宋" w:cstheme="minorBidi" w:hint="eastAsia"/>
                <w:color w:val="auto"/>
              </w:rPr>
              <w:t>评审委员会组织评议推荐并将下列材料纸质版集中报送至人力资源处人事服务大厅，电子版压缩发送至邮箱：</w:t>
            </w:r>
            <w:r w:rsidRPr="00A05A6C">
              <w:rPr>
                <w:rFonts w:ascii="仿宋" w:eastAsia="仿宋" w:cstheme="minorBidi"/>
                <w:color w:val="auto"/>
              </w:rPr>
              <w:t>rlzyc@sdut.edu.cn</w:t>
            </w:r>
            <w:r w:rsidRPr="00A05A6C">
              <w:rPr>
                <w:rFonts w:ascii="仿宋" w:eastAsia="仿宋" w:cstheme="minorBidi" w:hint="eastAsia"/>
                <w:color w:val="auto"/>
              </w:rPr>
              <w:t>。</w:t>
            </w:r>
          </w:p>
          <w:p w:rsidR="005E3F73" w:rsidRPr="00A05A6C" w:rsidRDefault="005E3F73" w:rsidP="001B38CB">
            <w:pPr>
              <w:pStyle w:val="Default"/>
              <w:spacing w:line="380" w:lineRule="exact"/>
              <w:rPr>
                <w:rFonts w:ascii="仿宋" w:eastAsia="仿宋" w:cstheme="minorBidi"/>
                <w:color w:val="auto"/>
              </w:rPr>
            </w:pPr>
            <w:r w:rsidRPr="00A05A6C">
              <w:rPr>
                <w:rFonts w:ascii="仿宋" w:eastAsia="仿宋" w:cstheme="minorBidi" w:hint="eastAsia"/>
                <w:color w:val="auto"/>
              </w:rPr>
              <w:t>学院须提交教授《代表性业绩成果会评表》原件、教授推荐排序名单（表</w:t>
            </w:r>
            <w:r w:rsidRPr="00A05A6C">
              <w:rPr>
                <w:rFonts w:ascii="仿宋" w:eastAsia="仿宋" w:cstheme="minorBidi"/>
                <w:color w:val="auto"/>
              </w:rPr>
              <w:t>15-1</w:t>
            </w:r>
            <w:r w:rsidRPr="00A05A6C">
              <w:rPr>
                <w:rFonts w:ascii="仿宋" w:eastAsia="仿宋" w:cstheme="minorBidi" w:hint="eastAsia"/>
                <w:color w:val="auto"/>
              </w:rPr>
              <w:t>，各学院教授须按类型分别排序</w:t>
            </w:r>
            <w:r w:rsidR="000104C3">
              <w:rPr>
                <w:rFonts w:ascii="仿宋" w:eastAsia="仿宋" w:cstheme="minorBidi" w:hint="eastAsia"/>
                <w:color w:val="auto"/>
              </w:rPr>
              <w:t>，教授破格申报人员单独排序</w:t>
            </w:r>
            <w:r w:rsidRPr="00A05A6C">
              <w:rPr>
                <w:rFonts w:ascii="仿宋" w:eastAsia="仿宋" w:cstheme="minorBidi" w:hint="eastAsia"/>
                <w:color w:val="auto"/>
              </w:rPr>
              <w:t>）和代表性作品原件（不超过</w:t>
            </w:r>
            <w:r w:rsidRPr="00A05A6C">
              <w:rPr>
                <w:rFonts w:ascii="仿宋" w:eastAsia="仿宋" w:cstheme="minorBidi"/>
                <w:color w:val="auto"/>
              </w:rPr>
              <w:t>5</w:t>
            </w:r>
            <w:r w:rsidRPr="00A05A6C">
              <w:rPr>
                <w:rFonts w:ascii="仿宋" w:eastAsia="仿宋" w:cstheme="minorBidi" w:hint="eastAsia"/>
                <w:color w:val="auto"/>
              </w:rPr>
              <w:t>件）；副教授</w:t>
            </w:r>
            <w:r w:rsidRPr="00A05A6C">
              <w:rPr>
                <w:rFonts w:ascii="仿宋" w:eastAsia="仿宋" w:cstheme="minorBidi"/>
                <w:color w:val="auto"/>
              </w:rPr>
              <w:t>1:1</w:t>
            </w:r>
            <w:r w:rsidRPr="00A05A6C">
              <w:rPr>
                <w:rFonts w:ascii="仿宋" w:eastAsia="仿宋" w:cstheme="minorBidi" w:hint="eastAsia"/>
                <w:color w:val="auto"/>
              </w:rPr>
              <w:t>推荐人员名单（表</w:t>
            </w:r>
            <w:r w:rsidRPr="00A05A6C">
              <w:rPr>
                <w:rFonts w:ascii="仿宋" w:eastAsia="仿宋" w:cstheme="minorBidi"/>
                <w:color w:val="auto"/>
              </w:rPr>
              <w:t>15-2</w:t>
            </w:r>
            <w:r w:rsidRPr="00A05A6C">
              <w:rPr>
                <w:rFonts w:ascii="仿宋" w:eastAsia="仿宋" w:cstheme="minorBidi" w:hint="eastAsia"/>
                <w:color w:val="auto"/>
              </w:rPr>
              <w:t>）及相应人员《代表性业绩成果会评表》复印件（表格原件由</w:t>
            </w:r>
            <w:r w:rsidR="001B38CB">
              <w:rPr>
                <w:rFonts w:ascii="仿宋" w:eastAsia="仿宋" w:cstheme="minorBidi" w:hint="eastAsia"/>
                <w:color w:val="auto"/>
              </w:rPr>
              <w:t>学院</w:t>
            </w:r>
            <w:r w:rsidRPr="00A05A6C">
              <w:rPr>
                <w:rFonts w:ascii="仿宋" w:eastAsia="仿宋" w:cstheme="minorBidi" w:hint="eastAsia"/>
                <w:color w:val="auto"/>
              </w:rPr>
              <w:t>存档）；讲师及以下拟聘人员名单（表</w:t>
            </w:r>
            <w:r w:rsidRPr="00A05A6C">
              <w:rPr>
                <w:rFonts w:ascii="仿宋" w:eastAsia="仿宋" w:cstheme="minorBidi"/>
                <w:color w:val="auto"/>
              </w:rPr>
              <w:t>15-3</w:t>
            </w:r>
            <w:r w:rsidRPr="00A05A6C">
              <w:rPr>
                <w:rFonts w:ascii="仿宋" w:eastAsia="仿宋" w:cstheme="minorBidi" w:hint="eastAsia"/>
                <w:color w:val="auto"/>
              </w:rPr>
              <w:t>）。</w:t>
            </w:r>
            <w:r w:rsidR="001B38CB">
              <w:rPr>
                <w:rFonts w:ascii="仿宋" w:eastAsia="仿宋" w:cstheme="minorBidi" w:hint="eastAsia"/>
                <w:color w:val="auto"/>
              </w:rPr>
              <w:t>学院</w:t>
            </w:r>
            <w:r w:rsidRPr="00A05A6C">
              <w:rPr>
                <w:rFonts w:ascii="仿宋" w:eastAsia="仿宋" w:cstheme="minorBidi" w:hint="eastAsia"/>
                <w:color w:val="auto"/>
              </w:rPr>
              <w:t>签署意见的《改系列聘任专业技术岗位审批表》。</w:t>
            </w:r>
            <w:r w:rsidRPr="00A05A6C">
              <w:rPr>
                <w:rFonts w:ascii="仿宋" w:eastAsia="仿宋" w:cstheme="minorBidi"/>
                <w:color w:val="auto"/>
              </w:rPr>
              <w:t xml:space="preserve"> </w:t>
            </w:r>
            <w:r w:rsidR="005E574E" w:rsidRPr="000104C3">
              <w:rPr>
                <w:rFonts w:ascii="仿宋" w:eastAsia="仿宋" w:cstheme="minorBidi" w:hint="eastAsia"/>
                <w:b/>
                <w:color w:val="auto"/>
              </w:rPr>
              <w:t>责任人：</w:t>
            </w:r>
            <w:r w:rsidR="00B0016B">
              <w:rPr>
                <w:rFonts w:ascii="仿宋" w:eastAsia="仿宋" w:cstheme="minorBidi" w:hint="eastAsia"/>
                <w:b/>
                <w:color w:val="auto"/>
              </w:rPr>
              <w:t>杜春英</w:t>
            </w:r>
          </w:p>
        </w:tc>
      </w:tr>
      <w:tr w:rsidR="00A05A6C" w:rsidRPr="00A05A6C" w:rsidTr="001F3441">
        <w:tc>
          <w:tcPr>
            <w:tcW w:w="1384" w:type="dxa"/>
            <w:vAlign w:val="center"/>
          </w:tcPr>
          <w:p w:rsidR="00865940" w:rsidRPr="00A05A6C" w:rsidRDefault="002C7B61" w:rsidP="002C7B61">
            <w:pPr>
              <w:spacing w:line="260" w:lineRule="exact"/>
              <w:rPr>
                <w:sz w:val="24"/>
                <w:szCs w:val="24"/>
              </w:rPr>
            </w:pPr>
            <w:r>
              <w:rPr>
                <w:sz w:val="24"/>
                <w:szCs w:val="24"/>
              </w:rPr>
              <w:t>6</w:t>
            </w:r>
            <w:r w:rsidR="00DA1E48" w:rsidRPr="00A05A6C">
              <w:rPr>
                <w:rFonts w:hint="eastAsia"/>
                <w:sz w:val="24"/>
                <w:szCs w:val="24"/>
              </w:rPr>
              <w:t>月</w:t>
            </w:r>
            <w:r w:rsidR="00DA1E48" w:rsidRPr="00A05A6C">
              <w:rPr>
                <w:sz w:val="24"/>
                <w:szCs w:val="24"/>
              </w:rPr>
              <w:t>1</w:t>
            </w:r>
            <w:r>
              <w:rPr>
                <w:sz w:val="24"/>
                <w:szCs w:val="24"/>
              </w:rPr>
              <w:t>0</w:t>
            </w:r>
            <w:r w:rsidR="00DA1E48" w:rsidRPr="00A05A6C">
              <w:rPr>
                <w:rFonts w:hint="eastAsia"/>
                <w:sz w:val="24"/>
                <w:szCs w:val="24"/>
              </w:rPr>
              <w:t>日</w:t>
            </w:r>
            <w:r w:rsidR="00DA1E48" w:rsidRPr="00A05A6C">
              <w:rPr>
                <w:sz w:val="24"/>
                <w:szCs w:val="24"/>
              </w:rPr>
              <w:t>-1</w:t>
            </w:r>
            <w:r>
              <w:rPr>
                <w:sz w:val="24"/>
                <w:szCs w:val="24"/>
              </w:rPr>
              <w:t>2</w:t>
            </w:r>
            <w:r w:rsidR="00DA1E48" w:rsidRPr="00A05A6C">
              <w:rPr>
                <w:rFonts w:hint="eastAsia"/>
                <w:sz w:val="24"/>
                <w:szCs w:val="24"/>
              </w:rPr>
              <w:t>日</w:t>
            </w:r>
          </w:p>
        </w:tc>
        <w:tc>
          <w:tcPr>
            <w:tcW w:w="8363" w:type="dxa"/>
            <w:vAlign w:val="center"/>
          </w:tcPr>
          <w:p w:rsidR="00865940" w:rsidRPr="00872751" w:rsidRDefault="003743B7" w:rsidP="002E1C3A">
            <w:pPr>
              <w:pStyle w:val="Default"/>
              <w:spacing w:line="380" w:lineRule="exact"/>
              <w:rPr>
                <w:rFonts w:ascii="仿宋" w:eastAsia="仿宋" w:cstheme="minorBidi"/>
                <w:color w:val="auto"/>
              </w:rPr>
            </w:pPr>
            <w:r w:rsidRPr="00A05A6C">
              <w:rPr>
                <w:rFonts w:ascii="仿宋" w:eastAsia="仿宋" w:cstheme="minorBidi"/>
                <w:color w:val="auto"/>
              </w:rPr>
              <w:t>1</w:t>
            </w:r>
            <w:r w:rsidR="00DA1E48" w:rsidRPr="00A05A6C">
              <w:rPr>
                <w:rFonts w:ascii="仿宋" w:eastAsia="仿宋" w:cstheme="minorBidi"/>
                <w:color w:val="auto"/>
              </w:rPr>
              <w:t>.</w:t>
            </w:r>
            <w:r w:rsidR="00DA1E48" w:rsidRPr="00A05A6C">
              <w:rPr>
                <w:rFonts w:ascii="仿宋" w:eastAsia="仿宋" w:cstheme="minorBidi" w:hint="eastAsia"/>
                <w:color w:val="auto"/>
              </w:rPr>
              <w:t>正高级岗位申报人员</w:t>
            </w:r>
            <w:r w:rsidR="00DD6834">
              <w:rPr>
                <w:rFonts w:ascii="仿宋" w:eastAsia="仿宋" w:cstheme="minorBidi" w:hint="eastAsia"/>
                <w:color w:val="auto"/>
              </w:rPr>
              <w:t>根据</w:t>
            </w:r>
            <w:r w:rsidR="00DD6834">
              <w:rPr>
                <w:rFonts w:ascii="仿宋" w:eastAsia="仿宋" w:cstheme="minorBidi"/>
                <w:color w:val="auto"/>
              </w:rPr>
              <w:t>学校安排，</w:t>
            </w:r>
            <w:r w:rsidR="00DA1E48" w:rsidRPr="00A05A6C">
              <w:rPr>
                <w:rFonts w:ascii="仿宋" w:eastAsia="仿宋" w:cstheme="minorBidi" w:hint="eastAsia"/>
                <w:color w:val="auto"/>
              </w:rPr>
              <w:t>进行本人述职</w:t>
            </w:r>
            <w:r w:rsidR="00DD6834">
              <w:rPr>
                <w:rFonts w:ascii="仿宋" w:eastAsia="仿宋" w:cstheme="minorBidi" w:hint="eastAsia"/>
                <w:color w:val="auto"/>
              </w:rPr>
              <w:t>，</w:t>
            </w:r>
            <w:r w:rsidR="00872751">
              <w:rPr>
                <w:rFonts w:ascii="仿宋" w:eastAsia="仿宋" w:cstheme="minorBidi" w:hint="eastAsia"/>
                <w:color w:val="auto"/>
              </w:rPr>
              <w:t>参加</w:t>
            </w:r>
            <w:r w:rsidR="00DD6834">
              <w:rPr>
                <w:rFonts w:ascii="仿宋" w:eastAsia="仿宋" w:cstheme="minorBidi"/>
                <w:color w:val="auto"/>
              </w:rPr>
              <w:t>学校组织的</w:t>
            </w:r>
            <w:r w:rsidR="00DA1E48" w:rsidRPr="00A05A6C">
              <w:rPr>
                <w:rFonts w:ascii="仿宋" w:eastAsia="仿宋" w:cstheme="minorBidi" w:hint="eastAsia"/>
                <w:color w:val="auto"/>
              </w:rPr>
              <w:t>评议。</w:t>
            </w:r>
            <w:r w:rsidR="00DA1E48" w:rsidRPr="00A05A6C">
              <w:rPr>
                <w:rFonts w:ascii="仿宋" w:eastAsia="仿宋" w:cstheme="minorBidi"/>
                <w:color w:val="auto"/>
              </w:rPr>
              <w:t xml:space="preserve"> </w:t>
            </w:r>
          </w:p>
        </w:tc>
      </w:tr>
      <w:tr w:rsidR="00A05A6C" w:rsidRPr="00A05A6C" w:rsidTr="007B238B">
        <w:tc>
          <w:tcPr>
            <w:tcW w:w="1384" w:type="dxa"/>
            <w:vAlign w:val="center"/>
          </w:tcPr>
          <w:p w:rsidR="00DA1E48" w:rsidRPr="00A05A6C" w:rsidRDefault="009D3816" w:rsidP="007B238B">
            <w:pPr>
              <w:spacing w:line="260" w:lineRule="exact"/>
              <w:rPr>
                <w:sz w:val="24"/>
                <w:szCs w:val="24"/>
              </w:rPr>
            </w:pPr>
            <w:r>
              <w:rPr>
                <w:sz w:val="24"/>
                <w:szCs w:val="24"/>
              </w:rPr>
              <w:t>6</w:t>
            </w:r>
            <w:r w:rsidR="00DA1E48" w:rsidRPr="00A05A6C">
              <w:rPr>
                <w:rFonts w:hint="eastAsia"/>
                <w:sz w:val="24"/>
                <w:szCs w:val="24"/>
              </w:rPr>
              <w:t>月</w:t>
            </w:r>
            <w:r w:rsidR="00DA1E48" w:rsidRPr="00A05A6C">
              <w:rPr>
                <w:sz w:val="24"/>
                <w:szCs w:val="24"/>
              </w:rPr>
              <w:t>1</w:t>
            </w:r>
            <w:r>
              <w:rPr>
                <w:sz w:val="24"/>
                <w:szCs w:val="24"/>
              </w:rPr>
              <w:t>3</w:t>
            </w:r>
            <w:r w:rsidR="00DA1E48" w:rsidRPr="00A05A6C">
              <w:rPr>
                <w:rFonts w:hint="eastAsia"/>
                <w:sz w:val="24"/>
                <w:szCs w:val="24"/>
              </w:rPr>
              <w:t>日</w:t>
            </w:r>
            <w:r w:rsidR="00DA1E48" w:rsidRPr="00A05A6C">
              <w:rPr>
                <w:sz w:val="24"/>
                <w:szCs w:val="24"/>
              </w:rPr>
              <w:t>-</w:t>
            </w:r>
            <w:r>
              <w:rPr>
                <w:sz w:val="24"/>
                <w:szCs w:val="24"/>
              </w:rPr>
              <w:t>15</w:t>
            </w:r>
            <w:r w:rsidR="00DA1E48" w:rsidRPr="00A05A6C">
              <w:rPr>
                <w:rFonts w:hint="eastAsia"/>
                <w:sz w:val="24"/>
                <w:szCs w:val="24"/>
              </w:rPr>
              <w:t>日</w:t>
            </w:r>
            <w:r w:rsidR="00DA1E48" w:rsidRPr="00A05A6C">
              <w:rPr>
                <w:sz w:val="24"/>
                <w:szCs w:val="24"/>
              </w:rPr>
              <w:t xml:space="preserve"> </w:t>
            </w:r>
          </w:p>
        </w:tc>
        <w:tc>
          <w:tcPr>
            <w:tcW w:w="8363" w:type="dxa"/>
          </w:tcPr>
          <w:p w:rsidR="00DA1E48" w:rsidRPr="00A05A6C" w:rsidRDefault="00DA1E48" w:rsidP="00A82E4D">
            <w:pPr>
              <w:spacing w:line="380" w:lineRule="exact"/>
              <w:rPr>
                <w:sz w:val="24"/>
                <w:szCs w:val="24"/>
              </w:rPr>
            </w:pPr>
            <w:r w:rsidRPr="00A05A6C">
              <w:rPr>
                <w:sz w:val="24"/>
                <w:szCs w:val="24"/>
              </w:rPr>
              <w:t>1.</w:t>
            </w:r>
            <w:r w:rsidRPr="00A05A6C">
              <w:rPr>
                <w:rFonts w:hint="eastAsia"/>
                <w:sz w:val="24"/>
                <w:szCs w:val="24"/>
              </w:rPr>
              <w:t>学院</w:t>
            </w:r>
            <w:r w:rsidR="00872751">
              <w:rPr>
                <w:rFonts w:hint="eastAsia"/>
                <w:sz w:val="24"/>
                <w:szCs w:val="24"/>
              </w:rPr>
              <w:t>根据学校</w:t>
            </w:r>
            <w:r w:rsidR="00872751" w:rsidRPr="00A05A6C">
              <w:rPr>
                <w:rFonts w:hint="eastAsia"/>
                <w:sz w:val="24"/>
                <w:szCs w:val="24"/>
              </w:rPr>
              <w:t>研究确定拟聘人员</w:t>
            </w:r>
            <w:r w:rsidR="00872751">
              <w:rPr>
                <w:sz w:val="24"/>
                <w:szCs w:val="24"/>
              </w:rPr>
              <w:t>，</w:t>
            </w:r>
            <w:r w:rsidRPr="00A05A6C">
              <w:rPr>
                <w:rFonts w:hint="eastAsia"/>
                <w:sz w:val="24"/>
                <w:szCs w:val="24"/>
              </w:rPr>
              <w:t>组织拟聘人员填写《教师岗位评聘表》（表</w:t>
            </w:r>
            <w:r w:rsidRPr="00A05A6C">
              <w:rPr>
                <w:sz w:val="24"/>
                <w:szCs w:val="24"/>
              </w:rPr>
              <w:t>17</w:t>
            </w:r>
            <w:r w:rsidRPr="00A05A6C">
              <w:rPr>
                <w:rFonts w:hint="eastAsia"/>
                <w:sz w:val="24"/>
                <w:szCs w:val="24"/>
              </w:rPr>
              <w:t>）（表格将存入个人档案）。</w:t>
            </w:r>
            <w:r w:rsidRPr="00DE1CE5">
              <w:rPr>
                <w:rFonts w:hint="eastAsia"/>
                <w:b/>
                <w:sz w:val="24"/>
                <w:szCs w:val="24"/>
              </w:rPr>
              <w:t>责任人：</w:t>
            </w:r>
            <w:r w:rsidR="00B0016B">
              <w:rPr>
                <w:rFonts w:hint="eastAsia"/>
                <w:b/>
                <w:sz w:val="24"/>
                <w:szCs w:val="24"/>
              </w:rPr>
              <w:t>杜春英</w:t>
            </w:r>
          </w:p>
          <w:p w:rsidR="00DA1E48" w:rsidRPr="00A05A6C" w:rsidRDefault="00872751" w:rsidP="004173A3">
            <w:pPr>
              <w:spacing w:line="380" w:lineRule="exact"/>
              <w:rPr>
                <w:sz w:val="24"/>
                <w:szCs w:val="24"/>
              </w:rPr>
            </w:pPr>
            <w:r>
              <w:rPr>
                <w:sz w:val="24"/>
                <w:szCs w:val="24"/>
              </w:rPr>
              <w:t>2</w:t>
            </w:r>
            <w:r w:rsidR="00DA1E48" w:rsidRPr="00A05A6C">
              <w:rPr>
                <w:sz w:val="24"/>
                <w:szCs w:val="24"/>
              </w:rPr>
              <w:t>.</w:t>
            </w:r>
            <w:r w:rsidR="008032BA">
              <w:rPr>
                <w:rFonts w:hint="eastAsia"/>
                <w:sz w:val="24"/>
                <w:szCs w:val="24"/>
              </w:rPr>
              <w:t>学院</w:t>
            </w:r>
            <w:r w:rsidR="00DA1E48" w:rsidRPr="00A05A6C">
              <w:rPr>
                <w:rFonts w:hint="eastAsia"/>
                <w:sz w:val="24"/>
                <w:szCs w:val="24"/>
              </w:rPr>
              <w:t>评审委员会将签署意见的评聘表集中报送至人力资源处人事服务大厅。（其中教师岗位教授的评聘表除个人填写事项外仅须签署所在单位意见；副教授及以下岗位的评聘表还须签署学院评审委员会意见。）</w:t>
            </w:r>
            <w:r w:rsidR="00DC7D2D" w:rsidRPr="004173A3">
              <w:rPr>
                <w:rFonts w:hint="eastAsia"/>
                <w:b/>
                <w:sz w:val="24"/>
                <w:szCs w:val="24"/>
              </w:rPr>
              <w:t>责任人：</w:t>
            </w:r>
            <w:r w:rsidR="004173A3" w:rsidRPr="004173A3">
              <w:rPr>
                <w:rFonts w:hint="eastAsia"/>
                <w:b/>
                <w:sz w:val="24"/>
                <w:szCs w:val="24"/>
              </w:rPr>
              <w:t>葛文庆</w:t>
            </w:r>
            <w:r w:rsidR="00DC7D2D" w:rsidRPr="004173A3">
              <w:rPr>
                <w:b/>
                <w:sz w:val="24"/>
                <w:szCs w:val="24"/>
              </w:rPr>
              <w:t>、</w:t>
            </w:r>
            <w:r w:rsidR="00B0016B">
              <w:rPr>
                <w:rFonts w:hint="eastAsia"/>
                <w:b/>
                <w:sz w:val="24"/>
                <w:szCs w:val="24"/>
              </w:rPr>
              <w:t>杜春英</w:t>
            </w:r>
          </w:p>
        </w:tc>
      </w:tr>
    </w:tbl>
    <w:p w:rsidR="00D2595A" w:rsidRDefault="00D2595A" w:rsidP="00467D9A">
      <w:pPr>
        <w:kinsoku w:val="0"/>
        <w:overflowPunct w:val="0"/>
        <w:adjustRightInd w:val="0"/>
        <w:jc w:val="center"/>
        <w:rPr>
          <w:rFonts w:asciiTheme="majorEastAsia" w:eastAsiaTheme="majorEastAsia" w:hAnsiTheme="majorEastAsia" w:cs="宋体"/>
          <w:b/>
          <w:sz w:val="44"/>
          <w:szCs w:val="44"/>
          <w:shd w:val="clear" w:color="060000" w:fill="auto"/>
        </w:rPr>
      </w:pPr>
    </w:p>
    <w:sectPr w:rsidR="00D2595A" w:rsidSect="002D489D">
      <w:pgSz w:w="11906" w:h="16838"/>
      <w:pgMar w:top="1134" w:right="1134" w:bottom="1134" w:left="1134" w:header="720" w:footer="72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90E" w:rsidRDefault="00FB290E" w:rsidP="00A90312">
      <w:r>
        <w:separator/>
      </w:r>
    </w:p>
  </w:endnote>
  <w:endnote w:type="continuationSeparator" w:id="0">
    <w:p w:rsidR="00FB290E" w:rsidRDefault="00FB290E" w:rsidP="00A9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仿宋"/>
    <w:panose1 w:val="00000000000000000000"/>
    <w:charset w:val="86"/>
    <w:family w:val="swiss"/>
    <w:notTrueType/>
    <w:pitch w:val="default"/>
    <w:sig w:usb0="00000003" w:usb1="08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90E" w:rsidRDefault="00FB290E" w:rsidP="00A90312">
      <w:r>
        <w:separator/>
      </w:r>
    </w:p>
  </w:footnote>
  <w:footnote w:type="continuationSeparator" w:id="0">
    <w:p w:rsidR="00FB290E" w:rsidRDefault="00FB290E" w:rsidP="00A90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4A5"/>
    <w:multiLevelType w:val="hybridMultilevel"/>
    <w:tmpl w:val="5CA228D8"/>
    <w:lvl w:ilvl="0" w:tplc="A96C28C4">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2C933D43"/>
    <w:multiLevelType w:val="hybridMultilevel"/>
    <w:tmpl w:val="C9E8462A"/>
    <w:lvl w:ilvl="0" w:tplc="EB8AAC58">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15:restartNumberingAfterBreak="0">
    <w:nsid w:val="30487713"/>
    <w:multiLevelType w:val="hybridMultilevel"/>
    <w:tmpl w:val="C9E8462A"/>
    <w:lvl w:ilvl="0" w:tplc="EB8AAC58">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15:restartNumberingAfterBreak="0">
    <w:nsid w:val="3593143B"/>
    <w:multiLevelType w:val="hybridMultilevel"/>
    <w:tmpl w:val="9F6EC964"/>
    <w:lvl w:ilvl="0" w:tplc="71765B70">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3CC20BC5"/>
    <w:multiLevelType w:val="hybridMultilevel"/>
    <w:tmpl w:val="5442EE38"/>
    <w:lvl w:ilvl="0" w:tplc="63DA100A">
      <w:start w:val="1"/>
      <w:numFmt w:val="decimal"/>
      <w:lvlText w:val="%1."/>
      <w:lvlJc w:val="left"/>
      <w:pPr>
        <w:ind w:left="1260" w:hanging="420"/>
      </w:pPr>
      <w:rPr>
        <w:rFonts w:hint="eastAsia"/>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4324769A"/>
    <w:multiLevelType w:val="hybridMultilevel"/>
    <w:tmpl w:val="59A46BD6"/>
    <w:lvl w:ilvl="0" w:tplc="75DE2A70">
      <w:start w:val="1"/>
      <w:numFmt w:val="decimal"/>
      <w:lvlText w:val="%1."/>
      <w:lvlJc w:val="left"/>
      <w:pPr>
        <w:ind w:left="1001" w:hanging="360"/>
      </w:pPr>
      <w:rPr>
        <w:rFonts w:cs="??_GB2312"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6" w15:restartNumberingAfterBreak="0">
    <w:nsid w:val="4C3A105D"/>
    <w:multiLevelType w:val="hybridMultilevel"/>
    <w:tmpl w:val="C3AACDA0"/>
    <w:lvl w:ilvl="0" w:tplc="2966A0AE">
      <w:start w:val="1"/>
      <w:numFmt w:val="decimal"/>
      <w:lvlText w:val="%1."/>
      <w:lvlJc w:val="left"/>
      <w:pPr>
        <w:ind w:left="1260" w:hanging="420"/>
      </w:pPr>
      <w:rPr>
        <w:rFonts w:hint="eastAsia"/>
        <w:color w:val="FF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59585EE0"/>
    <w:multiLevelType w:val="hybridMultilevel"/>
    <w:tmpl w:val="9F6EC964"/>
    <w:lvl w:ilvl="0" w:tplc="71765B70">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5A3A62DC"/>
    <w:multiLevelType w:val="singleLevel"/>
    <w:tmpl w:val="5A3A62DC"/>
    <w:lvl w:ilvl="0">
      <w:start w:val="1"/>
      <w:numFmt w:val="decimal"/>
      <w:lvlText w:val="%1."/>
      <w:lvlJc w:val="left"/>
      <w:pPr>
        <w:tabs>
          <w:tab w:val="left" w:pos="312"/>
        </w:tabs>
      </w:pPr>
    </w:lvl>
  </w:abstractNum>
  <w:abstractNum w:abstractNumId="9" w15:restartNumberingAfterBreak="0">
    <w:nsid w:val="5A3A6925"/>
    <w:multiLevelType w:val="singleLevel"/>
    <w:tmpl w:val="5A3A6925"/>
    <w:lvl w:ilvl="0">
      <w:start w:val="1"/>
      <w:numFmt w:val="decimal"/>
      <w:lvlText w:val="%1."/>
      <w:lvlJc w:val="left"/>
      <w:pPr>
        <w:tabs>
          <w:tab w:val="left" w:pos="312"/>
        </w:tabs>
      </w:pPr>
    </w:lvl>
  </w:abstractNum>
  <w:abstractNum w:abstractNumId="10" w15:restartNumberingAfterBreak="0">
    <w:nsid w:val="5A3A6A9C"/>
    <w:multiLevelType w:val="singleLevel"/>
    <w:tmpl w:val="5A3A6A9C"/>
    <w:lvl w:ilvl="0">
      <w:start w:val="1"/>
      <w:numFmt w:val="decimal"/>
      <w:lvlText w:val="%1."/>
      <w:lvlJc w:val="left"/>
      <w:pPr>
        <w:tabs>
          <w:tab w:val="left" w:pos="312"/>
        </w:tabs>
      </w:pPr>
    </w:lvl>
  </w:abstractNum>
  <w:abstractNum w:abstractNumId="11" w15:restartNumberingAfterBreak="0">
    <w:nsid w:val="5A3A7FDE"/>
    <w:multiLevelType w:val="singleLevel"/>
    <w:tmpl w:val="5A3A7FDE"/>
    <w:lvl w:ilvl="0">
      <w:start w:val="3"/>
      <w:numFmt w:val="decimal"/>
      <w:lvlText w:val="%1."/>
      <w:lvlJc w:val="left"/>
      <w:pPr>
        <w:tabs>
          <w:tab w:val="left" w:pos="312"/>
        </w:tabs>
      </w:pPr>
    </w:lvl>
  </w:abstractNum>
  <w:abstractNum w:abstractNumId="12" w15:restartNumberingAfterBreak="0">
    <w:nsid w:val="5C365BEE"/>
    <w:multiLevelType w:val="hybridMultilevel"/>
    <w:tmpl w:val="C9E8462A"/>
    <w:lvl w:ilvl="0" w:tplc="EB8AAC58">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3" w15:restartNumberingAfterBreak="0">
    <w:nsid w:val="60A13F3E"/>
    <w:multiLevelType w:val="hybridMultilevel"/>
    <w:tmpl w:val="B0FEB02A"/>
    <w:lvl w:ilvl="0" w:tplc="AB54600E">
      <w:start w:val="1"/>
      <w:numFmt w:val="decimal"/>
      <w:lvlText w:val="%1."/>
      <w:lvlJc w:val="left"/>
      <w:pPr>
        <w:ind w:left="1260" w:hanging="420"/>
      </w:pPr>
      <w:rPr>
        <w:rFonts w:hint="eastAsia"/>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64531882"/>
    <w:multiLevelType w:val="hybridMultilevel"/>
    <w:tmpl w:val="9F6EC964"/>
    <w:lvl w:ilvl="0" w:tplc="71765B70">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711C1401"/>
    <w:multiLevelType w:val="hybridMultilevel"/>
    <w:tmpl w:val="9F6EC964"/>
    <w:lvl w:ilvl="0" w:tplc="71765B70">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75075CD0"/>
    <w:multiLevelType w:val="hybridMultilevel"/>
    <w:tmpl w:val="C9E8462A"/>
    <w:lvl w:ilvl="0" w:tplc="EB8AAC58">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1"/>
  </w:num>
  <w:num w:numId="2">
    <w:abstractNumId w:val="8"/>
  </w:num>
  <w:num w:numId="3">
    <w:abstractNumId w:val="9"/>
  </w:num>
  <w:num w:numId="4">
    <w:abstractNumId w:val="10"/>
  </w:num>
  <w:num w:numId="5">
    <w:abstractNumId w:val="0"/>
  </w:num>
  <w:num w:numId="6">
    <w:abstractNumId w:val="5"/>
  </w:num>
  <w:num w:numId="7">
    <w:abstractNumId w:val="3"/>
  </w:num>
  <w:num w:numId="8">
    <w:abstractNumId w:val="7"/>
  </w:num>
  <w:num w:numId="9">
    <w:abstractNumId w:val="14"/>
  </w:num>
  <w:num w:numId="10">
    <w:abstractNumId w:val="6"/>
  </w:num>
  <w:num w:numId="11">
    <w:abstractNumId w:val="15"/>
  </w:num>
  <w:num w:numId="12">
    <w:abstractNumId w:val="13"/>
  </w:num>
  <w:num w:numId="13">
    <w:abstractNumId w:val="4"/>
  </w:num>
  <w:num w:numId="14">
    <w:abstractNumId w:val="1"/>
  </w:num>
  <w:num w:numId="15">
    <w:abstractNumId w:val="1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0"/>
  <w:doNotShadeFormData/>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16"/>
    <w:rsid w:val="000104C3"/>
    <w:rsid w:val="00013987"/>
    <w:rsid w:val="00013D5F"/>
    <w:rsid w:val="00023224"/>
    <w:rsid w:val="0002603D"/>
    <w:rsid w:val="00026C0F"/>
    <w:rsid w:val="00034381"/>
    <w:rsid w:val="000377F0"/>
    <w:rsid w:val="000511EF"/>
    <w:rsid w:val="00075641"/>
    <w:rsid w:val="00086506"/>
    <w:rsid w:val="00097F7D"/>
    <w:rsid w:val="000A4ECC"/>
    <w:rsid w:val="000A6F9F"/>
    <w:rsid w:val="000A755C"/>
    <w:rsid w:val="000B0BB0"/>
    <w:rsid w:val="000C0E54"/>
    <w:rsid w:val="000E4A08"/>
    <w:rsid w:val="000E5D8E"/>
    <w:rsid w:val="000F2E30"/>
    <w:rsid w:val="000F43BC"/>
    <w:rsid w:val="00101595"/>
    <w:rsid w:val="00105F86"/>
    <w:rsid w:val="00106985"/>
    <w:rsid w:val="001110E6"/>
    <w:rsid w:val="00113ACA"/>
    <w:rsid w:val="00113C29"/>
    <w:rsid w:val="00115B23"/>
    <w:rsid w:val="00117494"/>
    <w:rsid w:val="00121FFF"/>
    <w:rsid w:val="00123767"/>
    <w:rsid w:val="001263A4"/>
    <w:rsid w:val="00132AB8"/>
    <w:rsid w:val="001334CF"/>
    <w:rsid w:val="001346E4"/>
    <w:rsid w:val="00140D26"/>
    <w:rsid w:val="001435EC"/>
    <w:rsid w:val="00160B18"/>
    <w:rsid w:val="00162278"/>
    <w:rsid w:val="00165DF3"/>
    <w:rsid w:val="00172A27"/>
    <w:rsid w:val="0017749F"/>
    <w:rsid w:val="00183FBB"/>
    <w:rsid w:val="00187613"/>
    <w:rsid w:val="001A24B4"/>
    <w:rsid w:val="001B38CB"/>
    <w:rsid w:val="001C0475"/>
    <w:rsid w:val="001C30F7"/>
    <w:rsid w:val="001C4516"/>
    <w:rsid w:val="001D2E74"/>
    <w:rsid w:val="001E38EF"/>
    <w:rsid w:val="001F0010"/>
    <w:rsid w:val="001F1F44"/>
    <w:rsid w:val="001F3441"/>
    <w:rsid w:val="001F5A7A"/>
    <w:rsid w:val="0020065B"/>
    <w:rsid w:val="00202DC7"/>
    <w:rsid w:val="002039BF"/>
    <w:rsid w:val="00210125"/>
    <w:rsid w:val="002127D5"/>
    <w:rsid w:val="0021377C"/>
    <w:rsid w:val="002174A6"/>
    <w:rsid w:val="0022084D"/>
    <w:rsid w:val="00220E0D"/>
    <w:rsid w:val="00223AA1"/>
    <w:rsid w:val="00232D7F"/>
    <w:rsid w:val="002379A6"/>
    <w:rsid w:val="002426EB"/>
    <w:rsid w:val="00247BCF"/>
    <w:rsid w:val="00255E66"/>
    <w:rsid w:val="0026062F"/>
    <w:rsid w:val="00270296"/>
    <w:rsid w:val="00275E24"/>
    <w:rsid w:val="00285D30"/>
    <w:rsid w:val="002A08B0"/>
    <w:rsid w:val="002A388D"/>
    <w:rsid w:val="002A62F0"/>
    <w:rsid w:val="002A6865"/>
    <w:rsid w:val="002B060F"/>
    <w:rsid w:val="002B2765"/>
    <w:rsid w:val="002B3F2F"/>
    <w:rsid w:val="002B6CF8"/>
    <w:rsid w:val="002C00D8"/>
    <w:rsid w:val="002C0B1D"/>
    <w:rsid w:val="002C2F2B"/>
    <w:rsid w:val="002C7B61"/>
    <w:rsid w:val="002D1CDE"/>
    <w:rsid w:val="002D3489"/>
    <w:rsid w:val="002D489D"/>
    <w:rsid w:val="002E02B5"/>
    <w:rsid w:val="002E13B3"/>
    <w:rsid w:val="002E1C3A"/>
    <w:rsid w:val="002E3B50"/>
    <w:rsid w:val="002F1641"/>
    <w:rsid w:val="002F693A"/>
    <w:rsid w:val="003114E6"/>
    <w:rsid w:val="00315654"/>
    <w:rsid w:val="00320197"/>
    <w:rsid w:val="00335F81"/>
    <w:rsid w:val="003360F8"/>
    <w:rsid w:val="00342333"/>
    <w:rsid w:val="00344FAB"/>
    <w:rsid w:val="00351A40"/>
    <w:rsid w:val="00353C5B"/>
    <w:rsid w:val="00356FB9"/>
    <w:rsid w:val="00362BB5"/>
    <w:rsid w:val="00367B88"/>
    <w:rsid w:val="003714D2"/>
    <w:rsid w:val="003743B7"/>
    <w:rsid w:val="00375071"/>
    <w:rsid w:val="00377A53"/>
    <w:rsid w:val="0038239A"/>
    <w:rsid w:val="003936A7"/>
    <w:rsid w:val="00394F60"/>
    <w:rsid w:val="00397612"/>
    <w:rsid w:val="003A16FC"/>
    <w:rsid w:val="003A3817"/>
    <w:rsid w:val="003A624C"/>
    <w:rsid w:val="003B2083"/>
    <w:rsid w:val="003B349C"/>
    <w:rsid w:val="003B3F28"/>
    <w:rsid w:val="003B71F1"/>
    <w:rsid w:val="003D1BB8"/>
    <w:rsid w:val="003D2434"/>
    <w:rsid w:val="003D28DA"/>
    <w:rsid w:val="003D6BA0"/>
    <w:rsid w:val="003E0DFB"/>
    <w:rsid w:val="003E2B42"/>
    <w:rsid w:val="003E584A"/>
    <w:rsid w:val="003E610B"/>
    <w:rsid w:val="003F36C0"/>
    <w:rsid w:val="00407B85"/>
    <w:rsid w:val="00416B9B"/>
    <w:rsid w:val="004173A3"/>
    <w:rsid w:val="004257DF"/>
    <w:rsid w:val="00430802"/>
    <w:rsid w:val="0043417A"/>
    <w:rsid w:val="00436146"/>
    <w:rsid w:val="00436D56"/>
    <w:rsid w:val="00441F1C"/>
    <w:rsid w:val="00442230"/>
    <w:rsid w:val="004432A9"/>
    <w:rsid w:val="004450C0"/>
    <w:rsid w:val="0044605B"/>
    <w:rsid w:val="0044694C"/>
    <w:rsid w:val="0045179D"/>
    <w:rsid w:val="00451D7C"/>
    <w:rsid w:val="00452491"/>
    <w:rsid w:val="00457CE0"/>
    <w:rsid w:val="00461182"/>
    <w:rsid w:val="00464C24"/>
    <w:rsid w:val="00467D9A"/>
    <w:rsid w:val="004724B6"/>
    <w:rsid w:val="00473533"/>
    <w:rsid w:val="0047405E"/>
    <w:rsid w:val="00476F34"/>
    <w:rsid w:val="00477488"/>
    <w:rsid w:val="00481816"/>
    <w:rsid w:val="00485755"/>
    <w:rsid w:val="00490051"/>
    <w:rsid w:val="00490369"/>
    <w:rsid w:val="004946CD"/>
    <w:rsid w:val="004B044C"/>
    <w:rsid w:val="004B1AEF"/>
    <w:rsid w:val="004B1ED4"/>
    <w:rsid w:val="004B2C0B"/>
    <w:rsid w:val="004C1D46"/>
    <w:rsid w:val="004C30C0"/>
    <w:rsid w:val="004C348A"/>
    <w:rsid w:val="004C533A"/>
    <w:rsid w:val="004D513E"/>
    <w:rsid w:val="004D70AB"/>
    <w:rsid w:val="004D71E0"/>
    <w:rsid w:val="004E36F0"/>
    <w:rsid w:val="004E57B2"/>
    <w:rsid w:val="004E6E7D"/>
    <w:rsid w:val="004E7674"/>
    <w:rsid w:val="004E79D6"/>
    <w:rsid w:val="005013FC"/>
    <w:rsid w:val="00505D82"/>
    <w:rsid w:val="00513CAF"/>
    <w:rsid w:val="0051497F"/>
    <w:rsid w:val="0051646B"/>
    <w:rsid w:val="005206E5"/>
    <w:rsid w:val="005220F3"/>
    <w:rsid w:val="00527E7C"/>
    <w:rsid w:val="00531CA4"/>
    <w:rsid w:val="0054144D"/>
    <w:rsid w:val="00544353"/>
    <w:rsid w:val="0055263C"/>
    <w:rsid w:val="00555CD4"/>
    <w:rsid w:val="00564FAF"/>
    <w:rsid w:val="0056751B"/>
    <w:rsid w:val="00570770"/>
    <w:rsid w:val="005763CF"/>
    <w:rsid w:val="00580A75"/>
    <w:rsid w:val="00586B12"/>
    <w:rsid w:val="00592E52"/>
    <w:rsid w:val="00594C86"/>
    <w:rsid w:val="00594FE2"/>
    <w:rsid w:val="005A2B51"/>
    <w:rsid w:val="005A42D7"/>
    <w:rsid w:val="005B6696"/>
    <w:rsid w:val="005B7A9D"/>
    <w:rsid w:val="005C5491"/>
    <w:rsid w:val="005D0BFE"/>
    <w:rsid w:val="005D12A3"/>
    <w:rsid w:val="005D1BD7"/>
    <w:rsid w:val="005D6521"/>
    <w:rsid w:val="005E2F9D"/>
    <w:rsid w:val="005E3F73"/>
    <w:rsid w:val="005E574E"/>
    <w:rsid w:val="005F0359"/>
    <w:rsid w:val="005F48AB"/>
    <w:rsid w:val="005F4F66"/>
    <w:rsid w:val="006078A4"/>
    <w:rsid w:val="00623809"/>
    <w:rsid w:val="0062530C"/>
    <w:rsid w:val="0062788A"/>
    <w:rsid w:val="00635784"/>
    <w:rsid w:val="00637258"/>
    <w:rsid w:val="0064592C"/>
    <w:rsid w:val="00645BB5"/>
    <w:rsid w:val="00650C79"/>
    <w:rsid w:val="006530EE"/>
    <w:rsid w:val="006631B0"/>
    <w:rsid w:val="00663C08"/>
    <w:rsid w:val="0066441E"/>
    <w:rsid w:val="006708DC"/>
    <w:rsid w:val="0067471C"/>
    <w:rsid w:val="00674F40"/>
    <w:rsid w:val="006771B2"/>
    <w:rsid w:val="00681146"/>
    <w:rsid w:val="0068636D"/>
    <w:rsid w:val="00691C28"/>
    <w:rsid w:val="006A1AF0"/>
    <w:rsid w:val="006A28C2"/>
    <w:rsid w:val="006A5E47"/>
    <w:rsid w:val="006A5EC6"/>
    <w:rsid w:val="006B33CB"/>
    <w:rsid w:val="006B3DFF"/>
    <w:rsid w:val="006B65B6"/>
    <w:rsid w:val="006B6601"/>
    <w:rsid w:val="006C19C9"/>
    <w:rsid w:val="006D54F7"/>
    <w:rsid w:val="006D76AD"/>
    <w:rsid w:val="006E1CA1"/>
    <w:rsid w:val="006E523A"/>
    <w:rsid w:val="006E6E93"/>
    <w:rsid w:val="006F38A9"/>
    <w:rsid w:val="006F61C0"/>
    <w:rsid w:val="006F65E0"/>
    <w:rsid w:val="00703CBD"/>
    <w:rsid w:val="00705D56"/>
    <w:rsid w:val="007062E8"/>
    <w:rsid w:val="00714881"/>
    <w:rsid w:val="00731D0C"/>
    <w:rsid w:val="00736A8C"/>
    <w:rsid w:val="00740A8E"/>
    <w:rsid w:val="0074556D"/>
    <w:rsid w:val="00754301"/>
    <w:rsid w:val="007544AD"/>
    <w:rsid w:val="007669B4"/>
    <w:rsid w:val="00766BF3"/>
    <w:rsid w:val="00783096"/>
    <w:rsid w:val="007868AA"/>
    <w:rsid w:val="00796839"/>
    <w:rsid w:val="007A0E5A"/>
    <w:rsid w:val="007A0F00"/>
    <w:rsid w:val="007A4E16"/>
    <w:rsid w:val="007A4EC7"/>
    <w:rsid w:val="007A4ED0"/>
    <w:rsid w:val="007A6984"/>
    <w:rsid w:val="007A7F7A"/>
    <w:rsid w:val="007B238B"/>
    <w:rsid w:val="007B2CE7"/>
    <w:rsid w:val="007B73B3"/>
    <w:rsid w:val="007C3288"/>
    <w:rsid w:val="007C5792"/>
    <w:rsid w:val="007C6701"/>
    <w:rsid w:val="007D411D"/>
    <w:rsid w:val="007D4204"/>
    <w:rsid w:val="007D6752"/>
    <w:rsid w:val="007D67D9"/>
    <w:rsid w:val="007D6E56"/>
    <w:rsid w:val="007E3E17"/>
    <w:rsid w:val="007E650B"/>
    <w:rsid w:val="007F1254"/>
    <w:rsid w:val="008032BA"/>
    <w:rsid w:val="00803368"/>
    <w:rsid w:val="008047A1"/>
    <w:rsid w:val="00805D7E"/>
    <w:rsid w:val="00813962"/>
    <w:rsid w:val="00814990"/>
    <w:rsid w:val="00821C6A"/>
    <w:rsid w:val="008253D5"/>
    <w:rsid w:val="0083562C"/>
    <w:rsid w:val="008513F4"/>
    <w:rsid w:val="00854A31"/>
    <w:rsid w:val="00854F42"/>
    <w:rsid w:val="0085554F"/>
    <w:rsid w:val="008558A4"/>
    <w:rsid w:val="0086341E"/>
    <w:rsid w:val="008635E9"/>
    <w:rsid w:val="00864739"/>
    <w:rsid w:val="008657E7"/>
    <w:rsid w:val="00865940"/>
    <w:rsid w:val="00872751"/>
    <w:rsid w:val="00872887"/>
    <w:rsid w:val="00873850"/>
    <w:rsid w:val="00873DFD"/>
    <w:rsid w:val="00876ECC"/>
    <w:rsid w:val="008839E4"/>
    <w:rsid w:val="0089048B"/>
    <w:rsid w:val="008965C3"/>
    <w:rsid w:val="008A603B"/>
    <w:rsid w:val="008A6AC9"/>
    <w:rsid w:val="008A7D7B"/>
    <w:rsid w:val="008B601D"/>
    <w:rsid w:val="008C04B4"/>
    <w:rsid w:val="008C2AA6"/>
    <w:rsid w:val="008D3C07"/>
    <w:rsid w:val="008D3F9B"/>
    <w:rsid w:val="008D6FEE"/>
    <w:rsid w:val="008D78C9"/>
    <w:rsid w:val="008E3B0E"/>
    <w:rsid w:val="008E5605"/>
    <w:rsid w:val="008E6A11"/>
    <w:rsid w:val="008E6FC5"/>
    <w:rsid w:val="008F100D"/>
    <w:rsid w:val="008F4F5D"/>
    <w:rsid w:val="008F52C5"/>
    <w:rsid w:val="0090257B"/>
    <w:rsid w:val="00902D9D"/>
    <w:rsid w:val="009030B5"/>
    <w:rsid w:val="009138DE"/>
    <w:rsid w:val="00914575"/>
    <w:rsid w:val="00926A76"/>
    <w:rsid w:val="009307A3"/>
    <w:rsid w:val="00931C98"/>
    <w:rsid w:val="00932694"/>
    <w:rsid w:val="00936067"/>
    <w:rsid w:val="00937EEE"/>
    <w:rsid w:val="00941B9D"/>
    <w:rsid w:val="0094528F"/>
    <w:rsid w:val="0095498D"/>
    <w:rsid w:val="009549BC"/>
    <w:rsid w:val="009551A0"/>
    <w:rsid w:val="009661DD"/>
    <w:rsid w:val="00966C13"/>
    <w:rsid w:val="00981D18"/>
    <w:rsid w:val="00983466"/>
    <w:rsid w:val="00985490"/>
    <w:rsid w:val="009902EC"/>
    <w:rsid w:val="009B45D6"/>
    <w:rsid w:val="009C00D6"/>
    <w:rsid w:val="009C15A1"/>
    <w:rsid w:val="009C49C7"/>
    <w:rsid w:val="009C4FED"/>
    <w:rsid w:val="009D3816"/>
    <w:rsid w:val="009D661E"/>
    <w:rsid w:val="009E2638"/>
    <w:rsid w:val="009F0794"/>
    <w:rsid w:val="009F0E28"/>
    <w:rsid w:val="009F32E1"/>
    <w:rsid w:val="009F64F5"/>
    <w:rsid w:val="009F7CB8"/>
    <w:rsid w:val="00A00F92"/>
    <w:rsid w:val="00A05A6C"/>
    <w:rsid w:val="00A10487"/>
    <w:rsid w:val="00A1083F"/>
    <w:rsid w:val="00A126D8"/>
    <w:rsid w:val="00A1309C"/>
    <w:rsid w:val="00A1366A"/>
    <w:rsid w:val="00A14F9D"/>
    <w:rsid w:val="00A211FB"/>
    <w:rsid w:val="00A23177"/>
    <w:rsid w:val="00A354CB"/>
    <w:rsid w:val="00A43392"/>
    <w:rsid w:val="00A43ABA"/>
    <w:rsid w:val="00A54C50"/>
    <w:rsid w:val="00A57175"/>
    <w:rsid w:val="00A6211D"/>
    <w:rsid w:val="00A65503"/>
    <w:rsid w:val="00A70D12"/>
    <w:rsid w:val="00A73C06"/>
    <w:rsid w:val="00A808D9"/>
    <w:rsid w:val="00A82E4D"/>
    <w:rsid w:val="00A90312"/>
    <w:rsid w:val="00A904DB"/>
    <w:rsid w:val="00A9188B"/>
    <w:rsid w:val="00AA460A"/>
    <w:rsid w:val="00AB10E5"/>
    <w:rsid w:val="00AC010F"/>
    <w:rsid w:val="00AD0412"/>
    <w:rsid w:val="00AD53F3"/>
    <w:rsid w:val="00AD7428"/>
    <w:rsid w:val="00AE5612"/>
    <w:rsid w:val="00AF76AC"/>
    <w:rsid w:val="00AF7817"/>
    <w:rsid w:val="00B0016B"/>
    <w:rsid w:val="00B028A4"/>
    <w:rsid w:val="00B065AB"/>
    <w:rsid w:val="00B103C0"/>
    <w:rsid w:val="00B1106C"/>
    <w:rsid w:val="00B25C65"/>
    <w:rsid w:val="00B268C0"/>
    <w:rsid w:val="00B30444"/>
    <w:rsid w:val="00B31F74"/>
    <w:rsid w:val="00B336E9"/>
    <w:rsid w:val="00B3418C"/>
    <w:rsid w:val="00B405C1"/>
    <w:rsid w:val="00B45659"/>
    <w:rsid w:val="00B76716"/>
    <w:rsid w:val="00B77F57"/>
    <w:rsid w:val="00B85F9F"/>
    <w:rsid w:val="00B872DC"/>
    <w:rsid w:val="00B938A7"/>
    <w:rsid w:val="00B94661"/>
    <w:rsid w:val="00B94BCE"/>
    <w:rsid w:val="00BA242A"/>
    <w:rsid w:val="00BA4BBD"/>
    <w:rsid w:val="00BA7A65"/>
    <w:rsid w:val="00BB72EF"/>
    <w:rsid w:val="00BC0499"/>
    <w:rsid w:val="00BC3E99"/>
    <w:rsid w:val="00BC5401"/>
    <w:rsid w:val="00BC6991"/>
    <w:rsid w:val="00BC76CD"/>
    <w:rsid w:val="00BC7A60"/>
    <w:rsid w:val="00BD3D3E"/>
    <w:rsid w:val="00BD540C"/>
    <w:rsid w:val="00BD7538"/>
    <w:rsid w:val="00BE1314"/>
    <w:rsid w:val="00BF5959"/>
    <w:rsid w:val="00BF5DF3"/>
    <w:rsid w:val="00C066B4"/>
    <w:rsid w:val="00C1072A"/>
    <w:rsid w:val="00C11D8D"/>
    <w:rsid w:val="00C16D57"/>
    <w:rsid w:val="00C20092"/>
    <w:rsid w:val="00C202FA"/>
    <w:rsid w:val="00C2355A"/>
    <w:rsid w:val="00C30E74"/>
    <w:rsid w:val="00C31CD8"/>
    <w:rsid w:val="00C42FD5"/>
    <w:rsid w:val="00C43769"/>
    <w:rsid w:val="00C43EE0"/>
    <w:rsid w:val="00C5054C"/>
    <w:rsid w:val="00C50C3F"/>
    <w:rsid w:val="00C52931"/>
    <w:rsid w:val="00C63776"/>
    <w:rsid w:val="00C637E1"/>
    <w:rsid w:val="00C64D43"/>
    <w:rsid w:val="00C72091"/>
    <w:rsid w:val="00C7417E"/>
    <w:rsid w:val="00C76619"/>
    <w:rsid w:val="00C92646"/>
    <w:rsid w:val="00CA4BB1"/>
    <w:rsid w:val="00CA6A91"/>
    <w:rsid w:val="00CB4482"/>
    <w:rsid w:val="00CB67F0"/>
    <w:rsid w:val="00CB749E"/>
    <w:rsid w:val="00CC215C"/>
    <w:rsid w:val="00CC6AEE"/>
    <w:rsid w:val="00CD1D09"/>
    <w:rsid w:val="00CD7A82"/>
    <w:rsid w:val="00CD7C54"/>
    <w:rsid w:val="00CF108B"/>
    <w:rsid w:val="00CF708A"/>
    <w:rsid w:val="00D05079"/>
    <w:rsid w:val="00D172C3"/>
    <w:rsid w:val="00D22E47"/>
    <w:rsid w:val="00D2595A"/>
    <w:rsid w:val="00D33E3F"/>
    <w:rsid w:val="00D35CC5"/>
    <w:rsid w:val="00D415AB"/>
    <w:rsid w:val="00D42193"/>
    <w:rsid w:val="00D53AF4"/>
    <w:rsid w:val="00D55CB1"/>
    <w:rsid w:val="00D626B5"/>
    <w:rsid w:val="00D63C33"/>
    <w:rsid w:val="00D66E24"/>
    <w:rsid w:val="00D67A68"/>
    <w:rsid w:val="00D71249"/>
    <w:rsid w:val="00D74AA3"/>
    <w:rsid w:val="00D77919"/>
    <w:rsid w:val="00D8151D"/>
    <w:rsid w:val="00D8151E"/>
    <w:rsid w:val="00D878FB"/>
    <w:rsid w:val="00D92BCB"/>
    <w:rsid w:val="00DA1E48"/>
    <w:rsid w:val="00DA1F5C"/>
    <w:rsid w:val="00DA6489"/>
    <w:rsid w:val="00DB0747"/>
    <w:rsid w:val="00DB1285"/>
    <w:rsid w:val="00DB1D7F"/>
    <w:rsid w:val="00DC16B1"/>
    <w:rsid w:val="00DC760D"/>
    <w:rsid w:val="00DC7D2D"/>
    <w:rsid w:val="00DD6834"/>
    <w:rsid w:val="00DD7AF6"/>
    <w:rsid w:val="00DE1CE5"/>
    <w:rsid w:val="00DE3B59"/>
    <w:rsid w:val="00DF176E"/>
    <w:rsid w:val="00E103B8"/>
    <w:rsid w:val="00E12C56"/>
    <w:rsid w:val="00E140FB"/>
    <w:rsid w:val="00E14455"/>
    <w:rsid w:val="00E1681A"/>
    <w:rsid w:val="00E17240"/>
    <w:rsid w:val="00E2346A"/>
    <w:rsid w:val="00E27F4E"/>
    <w:rsid w:val="00E30253"/>
    <w:rsid w:val="00E3463A"/>
    <w:rsid w:val="00E445DE"/>
    <w:rsid w:val="00E511A1"/>
    <w:rsid w:val="00E7425B"/>
    <w:rsid w:val="00E86C2B"/>
    <w:rsid w:val="00EA77B6"/>
    <w:rsid w:val="00EB3AF2"/>
    <w:rsid w:val="00EC6284"/>
    <w:rsid w:val="00EC6E26"/>
    <w:rsid w:val="00EC788E"/>
    <w:rsid w:val="00ED1DCE"/>
    <w:rsid w:val="00EE2150"/>
    <w:rsid w:val="00EF2B5B"/>
    <w:rsid w:val="00F041D0"/>
    <w:rsid w:val="00F05D68"/>
    <w:rsid w:val="00F1132D"/>
    <w:rsid w:val="00F1706E"/>
    <w:rsid w:val="00F306A8"/>
    <w:rsid w:val="00F34DF2"/>
    <w:rsid w:val="00F4132B"/>
    <w:rsid w:val="00F4590C"/>
    <w:rsid w:val="00F4625F"/>
    <w:rsid w:val="00F55CEA"/>
    <w:rsid w:val="00F57EE5"/>
    <w:rsid w:val="00F62C30"/>
    <w:rsid w:val="00F63DFE"/>
    <w:rsid w:val="00F67D66"/>
    <w:rsid w:val="00F710F0"/>
    <w:rsid w:val="00F809E1"/>
    <w:rsid w:val="00F8198A"/>
    <w:rsid w:val="00F904BE"/>
    <w:rsid w:val="00F9174B"/>
    <w:rsid w:val="00F926E5"/>
    <w:rsid w:val="00F95861"/>
    <w:rsid w:val="00F97795"/>
    <w:rsid w:val="00FA0B0B"/>
    <w:rsid w:val="00FA6246"/>
    <w:rsid w:val="00FA6267"/>
    <w:rsid w:val="00FA6855"/>
    <w:rsid w:val="00FA734A"/>
    <w:rsid w:val="00FB09EB"/>
    <w:rsid w:val="00FB290E"/>
    <w:rsid w:val="00FB332F"/>
    <w:rsid w:val="00FB6703"/>
    <w:rsid w:val="00FC3726"/>
    <w:rsid w:val="00FC71C3"/>
    <w:rsid w:val="00FD199F"/>
    <w:rsid w:val="00FD1E8E"/>
    <w:rsid w:val="00FE1BD1"/>
    <w:rsid w:val="00FE2167"/>
    <w:rsid w:val="00FE4621"/>
    <w:rsid w:val="010F48EB"/>
    <w:rsid w:val="03DB77B2"/>
    <w:rsid w:val="07357325"/>
    <w:rsid w:val="15EB60EF"/>
    <w:rsid w:val="177379F2"/>
    <w:rsid w:val="1D01723C"/>
    <w:rsid w:val="2E2F24BF"/>
    <w:rsid w:val="38720B7D"/>
    <w:rsid w:val="3D941B95"/>
    <w:rsid w:val="3FE10586"/>
    <w:rsid w:val="410C31B6"/>
    <w:rsid w:val="4D8F2637"/>
    <w:rsid w:val="53AD34C1"/>
    <w:rsid w:val="541E4A7A"/>
    <w:rsid w:val="7E2479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E67A9"/>
  <w15:docId w15:val="{E40311B2-71A4-4975-B4E9-7DA28483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F2F"/>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B3F2F"/>
    <w:pPr>
      <w:tabs>
        <w:tab w:val="center" w:pos="4153"/>
        <w:tab w:val="right" w:pos="8306"/>
      </w:tabs>
      <w:snapToGrid w:val="0"/>
      <w:jc w:val="left"/>
    </w:pPr>
    <w:rPr>
      <w:sz w:val="18"/>
      <w:szCs w:val="18"/>
    </w:rPr>
  </w:style>
  <w:style w:type="paragraph" w:styleId="a5">
    <w:name w:val="header"/>
    <w:basedOn w:val="a"/>
    <w:link w:val="a6"/>
    <w:uiPriority w:val="99"/>
    <w:semiHidden/>
    <w:qFormat/>
    <w:rsid w:val="002B3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locked/>
    <w:rsid w:val="002B3F2F"/>
    <w:rPr>
      <w:rFonts w:cs="Times New Roman"/>
      <w:kern w:val="2"/>
      <w:sz w:val="18"/>
      <w:szCs w:val="18"/>
    </w:rPr>
  </w:style>
  <w:style w:type="character" w:customStyle="1" w:styleId="a4">
    <w:name w:val="页脚 字符"/>
    <w:basedOn w:val="a0"/>
    <w:link w:val="a3"/>
    <w:uiPriority w:val="99"/>
    <w:qFormat/>
    <w:locked/>
    <w:rsid w:val="002B3F2F"/>
    <w:rPr>
      <w:rFonts w:cs="Times New Roman"/>
      <w:kern w:val="2"/>
      <w:sz w:val="18"/>
      <w:szCs w:val="18"/>
    </w:rPr>
  </w:style>
  <w:style w:type="character" w:customStyle="1" w:styleId="fontstyle01">
    <w:name w:val="fontstyle01"/>
    <w:basedOn w:val="a0"/>
    <w:rsid w:val="00854A31"/>
    <w:rPr>
      <w:rFonts w:ascii="仿宋" w:eastAsia="仿宋" w:hAnsi="仿宋" w:hint="eastAsia"/>
      <w:b w:val="0"/>
      <w:bCs w:val="0"/>
      <w:i w:val="0"/>
      <w:iCs w:val="0"/>
      <w:color w:val="000000"/>
      <w:sz w:val="32"/>
      <w:szCs w:val="32"/>
    </w:rPr>
  </w:style>
  <w:style w:type="character" w:customStyle="1" w:styleId="fontstyle11">
    <w:name w:val="fontstyle11"/>
    <w:basedOn w:val="a0"/>
    <w:rsid w:val="001E38EF"/>
    <w:rPr>
      <w:rFonts w:ascii="仿宋" w:eastAsia="仿宋" w:hAnsi="仿宋" w:hint="eastAsia"/>
      <w:b w:val="0"/>
      <w:bCs w:val="0"/>
      <w:i w:val="0"/>
      <w:iCs w:val="0"/>
      <w:color w:val="000000"/>
      <w:sz w:val="32"/>
      <w:szCs w:val="32"/>
    </w:rPr>
  </w:style>
  <w:style w:type="paragraph" w:styleId="a7">
    <w:name w:val="Balloon Text"/>
    <w:basedOn w:val="a"/>
    <w:link w:val="a8"/>
    <w:uiPriority w:val="99"/>
    <w:semiHidden/>
    <w:unhideWhenUsed/>
    <w:rsid w:val="002C00D8"/>
    <w:rPr>
      <w:sz w:val="18"/>
      <w:szCs w:val="18"/>
    </w:rPr>
  </w:style>
  <w:style w:type="character" w:customStyle="1" w:styleId="a8">
    <w:name w:val="批注框文本 字符"/>
    <w:basedOn w:val="a0"/>
    <w:link w:val="a7"/>
    <w:uiPriority w:val="99"/>
    <w:semiHidden/>
    <w:rsid w:val="002C00D8"/>
    <w:rPr>
      <w:kern w:val="2"/>
      <w:sz w:val="18"/>
      <w:szCs w:val="18"/>
    </w:rPr>
  </w:style>
  <w:style w:type="table" w:styleId="a9">
    <w:name w:val="Table Grid"/>
    <w:basedOn w:val="a1"/>
    <w:uiPriority w:val="39"/>
    <w:rsid w:val="00BC3E99"/>
    <w:rPr>
      <w:rFonts w:ascii="仿宋" w:eastAsia="仿宋" w:hAnsi="仿宋" w:cstheme="minorBidi"/>
      <w:kern w:val="2"/>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CA1"/>
    <w:pPr>
      <w:widowControl w:val="0"/>
      <w:autoSpaceDE w:val="0"/>
      <w:autoSpaceDN w:val="0"/>
      <w:adjustRightInd w:val="0"/>
    </w:pPr>
    <w:rPr>
      <w:rFonts w:ascii="FangSong" w:eastAsia="FangSong" w:cs="FangSong"/>
      <w:color w:val="000000"/>
      <w:sz w:val="24"/>
      <w:szCs w:val="24"/>
    </w:rPr>
  </w:style>
  <w:style w:type="paragraph" w:styleId="aa">
    <w:name w:val="List Paragraph"/>
    <w:basedOn w:val="a"/>
    <w:uiPriority w:val="99"/>
    <w:rsid w:val="00BA4BBD"/>
    <w:pPr>
      <w:ind w:firstLineChars="200" w:firstLine="420"/>
    </w:pPr>
  </w:style>
  <w:style w:type="character" w:styleId="ab">
    <w:name w:val="Strong"/>
    <w:basedOn w:val="a0"/>
    <w:uiPriority w:val="22"/>
    <w:qFormat/>
    <w:rsid w:val="008B6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8311">
      <w:bodyDiv w:val="1"/>
      <w:marLeft w:val="0"/>
      <w:marRight w:val="0"/>
      <w:marTop w:val="0"/>
      <w:marBottom w:val="0"/>
      <w:divBdr>
        <w:top w:val="none" w:sz="0" w:space="0" w:color="auto"/>
        <w:left w:val="none" w:sz="0" w:space="0" w:color="auto"/>
        <w:bottom w:val="none" w:sz="0" w:space="0" w:color="auto"/>
        <w:right w:val="none" w:sz="0" w:space="0" w:color="auto"/>
      </w:divBdr>
      <w:divsChild>
        <w:div w:id="1662656938">
          <w:marLeft w:val="0"/>
          <w:marRight w:val="0"/>
          <w:marTop w:val="0"/>
          <w:marBottom w:val="0"/>
          <w:divBdr>
            <w:top w:val="none" w:sz="0" w:space="0" w:color="auto"/>
            <w:left w:val="none" w:sz="0" w:space="0" w:color="auto"/>
            <w:bottom w:val="none" w:sz="0" w:space="0" w:color="auto"/>
            <w:right w:val="none" w:sz="0" w:space="0" w:color="auto"/>
          </w:divBdr>
          <w:divsChild>
            <w:div w:id="693534601">
              <w:marLeft w:val="0"/>
              <w:marRight w:val="0"/>
              <w:marTop w:val="0"/>
              <w:marBottom w:val="0"/>
              <w:divBdr>
                <w:top w:val="none" w:sz="0" w:space="0" w:color="auto"/>
                <w:left w:val="none" w:sz="0" w:space="0" w:color="auto"/>
                <w:bottom w:val="none" w:sz="0" w:space="0" w:color="auto"/>
                <w:right w:val="none" w:sz="0" w:space="0" w:color="auto"/>
              </w:divBdr>
              <w:divsChild>
                <w:div w:id="920602860">
                  <w:marLeft w:val="0"/>
                  <w:marRight w:val="0"/>
                  <w:marTop w:val="0"/>
                  <w:marBottom w:val="0"/>
                  <w:divBdr>
                    <w:top w:val="none" w:sz="0" w:space="0" w:color="auto"/>
                    <w:left w:val="none" w:sz="0" w:space="0" w:color="auto"/>
                    <w:bottom w:val="none" w:sz="0" w:space="0" w:color="auto"/>
                    <w:right w:val="none" w:sz="0" w:space="0" w:color="auto"/>
                  </w:divBdr>
                  <w:divsChild>
                    <w:div w:id="1252351798">
                      <w:marLeft w:val="0"/>
                      <w:marRight w:val="0"/>
                      <w:marTop w:val="0"/>
                      <w:marBottom w:val="0"/>
                      <w:divBdr>
                        <w:top w:val="none" w:sz="0" w:space="0" w:color="auto"/>
                        <w:left w:val="none" w:sz="0" w:space="0" w:color="auto"/>
                        <w:bottom w:val="none" w:sz="0" w:space="0" w:color="auto"/>
                        <w:right w:val="none" w:sz="0" w:space="0" w:color="auto"/>
                      </w:divBdr>
                      <w:divsChild>
                        <w:div w:id="140510965">
                          <w:marLeft w:val="0"/>
                          <w:marRight w:val="0"/>
                          <w:marTop w:val="13"/>
                          <w:marBottom w:val="0"/>
                          <w:divBdr>
                            <w:top w:val="none" w:sz="0" w:space="0" w:color="auto"/>
                            <w:left w:val="none" w:sz="0" w:space="0" w:color="auto"/>
                            <w:bottom w:val="none" w:sz="0" w:space="0" w:color="auto"/>
                            <w:right w:val="none" w:sz="0" w:space="0" w:color="auto"/>
                          </w:divBdr>
                          <w:divsChild>
                            <w:div w:id="1052849289">
                              <w:marLeft w:val="0"/>
                              <w:marRight w:val="0"/>
                              <w:marTop w:val="0"/>
                              <w:marBottom w:val="0"/>
                              <w:divBdr>
                                <w:top w:val="none" w:sz="0" w:space="0" w:color="auto"/>
                                <w:left w:val="none" w:sz="0" w:space="0" w:color="auto"/>
                                <w:bottom w:val="none" w:sz="0" w:space="0" w:color="auto"/>
                                <w:right w:val="none" w:sz="0" w:space="0" w:color="auto"/>
                              </w:divBdr>
                              <w:divsChild>
                                <w:div w:id="140658227">
                                  <w:marLeft w:val="0"/>
                                  <w:marRight w:val="0"/>
                                  <w:marTop w:val="0"/>
                                  <w:marBottom w:val="0"/>
                                  <w:divBdr>
                                    <w:top w:val="none" w:sz="0" w:space="0" w:color="auto"/>
                                    <w:left w:val="none" w:sz="0" w:space="0" w:color="auto"/>
                                    <w:bottom w:val="none" w:sz="0" w:space="0" w:color="auto"/>
                                    <w:right w:val="none" w:sz="0" w:space="0" w:color="auto"/>
                                  </w:divBdr>
                                </w:div>
                                <w:div w:id="785656629">
                                  <w:marLeft w:val="0"/>
                                  <w:marRight w:val="0"/>
                                  <w:marTop w:val="0"/>
                                  <w:marBottom w:val="0"/>
                                  <w:divBdr>
                                    <w:top w:val="none" w:sz="0" w:space="0" w:color="auto"/>
                                    <w:left w:val="none" w:sz="0" w:space="0" w:color="auto"/>
                                    <w:bottom w:val="none" w:sz="0" w:space="0" w:color="auto"/>
                                    <w:right w:val="none" w:sz="0" w:space="0" w:color="auto"/>
                                  </w:divBdr>
                                </w:div>
                                <w:div w:id="303892609">
                                  <w:marLeft w:val="0"/>
                                  <w:marRight w:val="0"/>
                                  <w:marTop w:val="0"/>
                                  <w:marBottom w:val="0"/>
                                  <w:divBdr>
                                    <w:top w:val="none" w:sz="0" w:space="0" w:color="auto"/>
                                    <w:left w:val="none" w:sz="0" w:space="0" w:color="auto"/>
                                    <w:bottom w:val="none" w:sz="0" w:space="0" w:color="auto"/>
                                    <w:right w:val="none" w:sz="0" w:space="0" w:color="auto"/>
                                  </w:divBdr>
                                </w:div>
                                <w:div w:id="1356153478">
                                  <w:marLeft w:val="0"/>
                                  <w:marRight w:val="0"/>
                                  <w:marTop w:val="0"/>
                                  <w:marBottom w:val="0"/>
                                  <w:divBdr>
                                    <w:top w:val="none" w:sz="0" w:space="0" w:color="auto"/>
                                    <w:left w:val="none" w:sz="0" w:space="0" w:color="auto"/>
                                    <w:bottom w:val="none" w:sz="0" w:space="0" w:color="auto"/>
                                    <w:right w:val="none" w:sz="0" w:space="0" w:color="auto"/>
                                  </w:divBdr>
                                </w:div>
                                <w:div w:id="930819666">
                                  <w:marLeft w:val="0"/>
                                  <w:marRight w:val="0"/>
                                  <w:marTop w:val="0"/>
                                  <w:marBottom w:val="0"/>
                                  <w:divBdr>
                                    <w:top w:val="none" w:sz="0" w:space="0" w:color="auto"/>
                                    <w:left w:val="none" w:sz="0" w:space="0" w:color="auto"/>
                                    <w:bottom w:val="none" w:sz="0" w:space="0" w:color="auto"/>
                                    <w:right w:val="none" w:sz="0" w:space="0" w:color="auto"/>
                                  </w:divBdr>
                                </w:div>
                                <w:div w:id="121074770">
                                  <w:marLeft w:val="0"/>
                                  <w:marRight w:val="0"/>
                                  <w:marTop w:val="0"/>
                                  <w:marBottom w:val="0"/>
                                  <w:divBdr>
                                    <w:top w:val="none" w:sz="0" w:space="0" w:color="auto"/>
                                    <w:left w:val="none" w:sz="0" w:space="0" w:color="auto"/>
                                    <w:bottom w:val="none" w:sz="0" w:space="0" w:color="auto"/>
                                    <w:right w:val="none" w:sz="0" w:space="0" w:color="auto"/>
                                  </w:divBdr>
                                </w:div>
                                <w:div w:id="328826160">
                                  <w:marLeft w:val="0"/>
                                  <w:marRight w:val="0"/>
                                  <w:marTop w:val="0"/>
                                  <w:marBottom w:val="0"/>
                                  <w:divBdr>
                                    <w:top w:val="none" w:sz="0" w:space="0" w:color="auto"/>
                                    <w:left w:val="none" w:sz="0" w:space="0" w:color="auto"/>
                                    <w:bottom w:val="none" w:sz="0" w:space="0" w:color="auto"/>
                                    <w:right w:val="none" w:sz="0" w:space="0" w:color="auto"/>
                                  </w:divBdr>
                                </w:div>
                                <w:div w:id="1130439413">
                                  <w:marLeft w:val="0"/>
                                  <w:marRight w:val="0"/>
                                  <w:marTop w:val="0"/>
                                  <w:marBottom w:val="0"/>
                                  <w:divBdr>
                                    <w:top w:val="none" w:sz="0" w:space="0" w:color="auto"/>
                                    <w:left w:val="none" w:sz="0" w:space="0" w:color="auto"/>
                                    <w:bottom w:val="none" w:sz="0" w:space="0" w:color="auto"/>
                                    <w:right w:val="none" w:sz="0" w:space="0" w:color="auto"/>
                                  </w:divBdr>
                                </w:div>
                                <w:div w:id="780150449">
                                  <w:marLeft w:val="0"/>
                                  <w:marRight w:val="0"/>
                                  <w:marTop w:val="0"/>
                                  <w:marBottom w:val="0"/>
                                  <w:divBdr>
                                    <w:top w:val="none" w:sz="0" w:space="0" w:color="auto"/>
                                    <w:left w:val="none" w:sz="0" w:space="0" w:color="auto"/>
                                    <w:bottom w:val="none" w:sz="0" w:space="0" w:color="auto"/>
                                    <w:right w:val="none" w:sz="0" w:space="0" w:color="auto"/>
                                  </w:divBdr>
                                </w:div>
                                <w:div w:id="1870600210">
                                  <w:marLeft w:val="0"/>
                                  <w:marRight w:val="0"/>
                                  <w:marTop w:val="0"/>
                                  <w:marBottom w:val="0"/>
                                  <w:divBdr>
                                    <w:top w:val="none" w:sz="0" w:space="0" w:color="auto"/>
                                    <w:left w:val="none" w:sz="0" w:space="0" w:color="auto"/>
                                    <w:bottom w:val="none" w:sz="0" w:space="0" w:color="auto"/>
                                    <w:right w:val="none" w:sz="0" w:space="0" w:color="auto"/>
                                  </w:divBdr>
                                </w:div>
                                <w:div w:id="1984848792">
                                  <w:marLeft w:val="0"/>
                                  <w:marRight w:val="0"/>
                                  <w:marTop w:val="0"/>
                                  <w:marBottom w:val="0"/>
                                  <w:divBdr>
                                    <w:top w:val="none" w:sz="0" w:space="0" w:color="auto"/>
                                    <w:left w:val="none" w:sz="0" w:space="0" w:color="auto"/>
                                    <w:bottom w:val="none" w:sz="0" w:space="0" w:color="auto"/>
                                    <w:right w:val="none" w:sz="0" w:space="0" w:color="auto"/>
                                  </w:divBdr>
                                </w:div>
                                <w:div w:id="1377780735">
                                  <w:marLeft w:val="0"/>
                                  <w:marRight w:val="0"/>
                                  <w:marTop w:val="0"/>
                                  <w:marBottom w:val="0"/>
                                  <w:divBdr>
                                    <w:top w:val="none" w:sz="0" w:space="0" w:color="auto"/>
                                    <w:left w:val="none" w:sz="0" w:space="0" w:color="auto"/>
                                    <w:bottom w:val="none" w:sz="0" w:space="0" w:color="auto"/>
                                    <w:right w:val="none" w:sz="0" w:space="0" w:color="auto"/>
                                  </w:divBdr>
                                </w:div>
                                <w:div w:id="739908511">
                                  <w:marLeft w:val="0"/>
                                  <w:marRight w:val="0"/>
                                  <w:marTop w:val="0"/>
                                  <w:marBottom w:val="0"/>
                                  <w:divBdr>
                                    <w:top w:val="none" w:sz="0" w:space="0" w:color="auto"/>
                                    <w:left w:val="none" w:sz="0" w:space="0" w:color="auto"/>
                                    <w:bottom w:val="none" w:sz="0" w:space="0" w:color="auto"/>
                                    <w:right w:val="none" w:sz="0" w:space="0" w:color="auto"/>
                                  </w:divBdr>
                                </w:div>
                                <w:div w:id="1000082322">
                                  <w:marLeft w:val="0"/>
                                  <w:marRight w:val="0"/>
                                  <w:marTop w:val="0"/>
                                  <w:marBottom w:val="0"/>
                                  <w:divBdr>
                                    <w:top w:val="none" w:sz="0" w:space="0" w:color="auto"/>
                                    <w:left w:val="none" w:sz="0" w:space="0" w:color="auto"/>
                                    <w:bottom w:val="none" w:sz="0" w:space="0" w:color="auto"/>
                                    <w:right w:val="none" w:sz="0" w:space="0" w:color="auto"/>
                                  </w:divBdr>
                                </w:div>
                                <w:div w:id="1805343807">
                                  <w:marLeft w:val="0"/>
                                  <w:marRight w:val="0"/>
                                  <w:marTop w:val="0"/>
                                  <w:marBottom w:val="0"/>
                                  <w:divBdr>
                                    <w:top w:val="none" w:sz="0" w:space="0" w:color="auto"/>
                                    <w:left w:val="none" w:sz="0" w:space="0" w:color="auto"/>
                                    <w:bottom w:val="none" w:sz="0" w:space="0" w:color="auto"/>
                                    <w:right w:val="none" w:sz="0" w:space="0" w:color="auto"/>
                                  </w:divBdr>
                                </w:div>
                                <w:div w:id="131018868">
                                  <w:marLeft w:val="0"/>
                                  <w:marRight w:val="0"/>
                                  <w:marTop w:val="0"/>
                                  <w:marBottom w:val="0"/>
                                  <w:divBdr>
                                    <w:top w:val="none" w:sz="0" w:space="0" w:color="auto"/>
                                    <w:left w:val="none" w:sz="0" w:space="0" w:color="auto"/>
                                    <w:bottom w:val="none" w:sz="0" w:space="0" w:color="auto"/>
                                    <w:right w:val="none" w:sz="0" w:space="0" w:color="auto"/>
                                  </w:divBdr>
                                </w:div>
                                <w:div w:id="1934703764">
                                  <w:marLeft w:val="0"/>
                                  <w:marRight w:val="0"/>
                                  <w:marTop w:val="0"/>
                                  <w:marBottom w:val="0"/>
                                  <w:divBdr>
                                    <w:top w:val="none" w:sz="0" w:space="0" w:color="auto"/>
                                    <w:left w:val="none" w:sz="0" w:space="0" w:color="auto"/>
                                    <w:bottom w:val="none" w:sz="0" w:space="0" w:color="auto"/>
                                    <w:right w:val="none" w:sz="0" w:space="0" w:color="auto"/>
                                  </w:divBdr>
                                </w:div>
                                <w:div w:id="364137177">
                                  <w:marLeft w:val="0"/>
                                  <w:marRight w:val="0"/>
                                  <w:marTop w:val="0"/>
                                  <w:marBottom w:val="0"/>
                                  <w:divBdr>
                                    <w:top w:val="none" w:sz="0" w:space="0" w:color="auto"/>
                                    <w:left w:val="none" w:sz="0" w:space="0" w:color="auto"/>
                                    <w:bottom w:val="none" w:sz="0" w:space="0" w:color="auto"/>
                                    <w:right w:val="none" w:sz="0" w:space="0" w:color="auto"/>
                                  </w:divBdr>
                                </w:div>
                                <w:div w:id="2081780926">
                                  <w:marLeft w:val="0"/>
                                  <w:marRight w:val="0"/>
                                  <w:marTop w:val="0"/>
                                  <w:marBottom w:val="0"/>
                                  <w:divBdr>
                                    <w:top w:val="none" w:sz="0" w:space="0" w:color="auto"/>
                                    <w:left w:val="none" w:sz="0" w:space="0" w:color="auto"/>
                                    <w:bottom w:val="none" w:sz="0" w:space="0" w:color="auto"/>
                                    <w:right w:val="none" w:sz="0" w:space="0" w:color="auto"/>
                                  </w:divBdr>
                                </w:div>
                                <w:div w:id="1367678482">
                                  <w:marLeft w:val="0"/>
                                  <w:marRight w:val="0"/>
                                  <w:marTop w:val="0"/>
                                  <w:marBottom w:val="0"/>
                                  <w:divBdr>
                                    <w:top w:val="none" w:sz="0" w:space="0" w:color="auto"/>
                                    <w:left w:val="none" w:sz="0" w:space="0" w:color="auto"/>
                                    <w:bottom w:val="none" w:sz="0" w:space="0" w:color="auto"/>
                                    <w:right w:val="none" w:sz="0" w:space="0" w:color="auto"/>
                                  </w:divBdr>
                                </w:div>
                                <w:div w:id="989946075">
                                  <w:marLeft w:val="0"/>
                                  <w:marRight w:val="0"/>
                                  <w:marTop w:val="0"/>
                                  <w:marBottom w:val="0"/>
                                  <w:divBdr>
                                    <w:top w:val="none" w:sz="0" w:space="0" w:color="auto"/>
                                    <w:left w:val="none" w:sz="0" w:space="0" w:color="auto"/>
                                    <w:bottom w:val="none" w:sz="0" w:space="0" w:color="auto"/>
                                    <w:right w:val="none" w:sz="0" w:space="0" w:color="auto"/>
                                  </w:divBdr>
                                </w:div>
                                <w:div w:id="1362050279">
                                  <w:marLeft w:val="0"/>
                                  <w:marRight w:val="0"/>
                                  <w:marTop w:val="0"/>
                                  <w:marBottom w:val="0"/>
                                  <w:divBdr>
                                    <w:top w:val="none" w:sz="0" w:space="0" w:color="auto"/>
                                    <w:left w:val="none" w:sz="0" w:space="0" w:color="auto"/>
                                    <w:bottom w:val="none" w:sz="0" w:space="0" w:color="auto"/>
                                    <w:right w:val="none" w:sz="0" w:space="0" w:color="auto"/>
                                  </w:divBdr>
                                </w:div>
                                <w:div w:id="62607582">
                                  <w:marLeft w:val="0"/>
                                  <w:marRight w:val="0"/>
                                  <w:marTop w:val="0"/>
                                  <w:marBottom w:val="0"/>
                                  <w:divBdr>
                                    <w:top w:val="none" w:sz="0" w:space="0" w:color="auto"/>
                                    <w:left w:val="none" w:sz="0" w:space="0" w:color="auto"/>
                                    <w:bottom w:val="none" w:sz="0" w:space="0" w:color="auto"/>
                                    <w:right w:val="none" w:sz="0" w:space="0" w:color="auto"/>
                                  </w:divBdr>
                                </w:div>
                                <w:div w:id="1718779712">
                                  <w:marLeft w:val="0"/>
                                  <w:marRight w:val="0"/>
                                  <w:marTop w:val="0"/>
                                  <w:marBottom w:val="0"/>
                                  <w:divBdr>
                                    <w:top w:val="none" w:sz="0" w:space="0" w:color="auto"/>
                                    <w:left w:val="none" w:sz="0" w:space="0" w:color="auto"/>
                                    <w:bottom w:val="none" w:sz="0" w:space="0" w:color="auto"/>
                                    <w:right w:val="none" w:sz="0" w:space="0" w:color="auto"/>
                                  </w:divBdr>
                                </w:div>
                                <w:div w:id="1724521529">
                                  <w:marLeft w:val="0"/>
                                  <w:marRight w:val="0"/>
                                  <w:marTop w:val="0"/>
                                  <w:marBottom w:val="0"/>
                                  <w:divBdr>
                                    <w:top w:val="none" w:sz="0" w:space="0" w:color="auto"/>
                                    <w:left w:val="none" w:sz="0" w:space="0" w:color="auto"/>
                                    <w:bottom w:val="none" w:sz="0" w:space="0" w:color="auto"/>
                                    <w:right w:val="none" w:sz="0" w:space="0" w:color="auto"/>
                                  </w:divBdr>
                                </w:div>
                                <w:div w:id="1305547514">
                                  <w:marLeft w:val="0"/>
                                  <w:marRight w:val="0"/>
                                  <w:marTop w:val="0"/>
                                  <w:marBottom w:val="0"/>
                                  <w:divBdr>
                                    <w:top w:val="none" w:sz="0" w:space="0" w:color="auto"/>
                                    <w:left w:val="none" w:sz="0" w:space="0" w:color="auto"/>
                                    <w:bottom w:val="none" w:sz="0" w:space="0" w:color="auto"/>
                                    <w:right w:val="none" w:sz="0" w:space="0" w:color="auto"/>
                                  </w:divBdr>
                                </w:div>
                                <w:div w:id="2127580667">
                                  <w:marLeft w:val="0"/>
                                  <w:marRight w:val="0"/>
                                  <w:marTop w:val="0"/>
                                  <w:marBottom w:val="0"/>
                                  <w:divBdr>
                                    <w:top w:val="none" w:sz="0" w:space="0" w:color="auto"/>
                                    <w:left w:val="none" w:sz="0" w:space="0" w:color="auto"/>
                                    <w:bottom w:val="none" w:sz="0" w:space="0" w:color="auto"/>
                                    <w:right w:val="none" w:sz="0" w:space="0" w:color="auto"/>
                                  </w:divBdr>
                                </w:div>
                                <w:div w:id="971449432">
                                  <w:marLeft w:val="0"/>
                                  <w:marRight w:val="0"/>
                                  <w:marTop w:val="0"/>
                                  <w:marBottom w:val="0"/>
                                  <w:divBdr>
                                    <w:top w:val="none" w:sz="0" w:space="0" w:color="auto"/>
                                    <w:left w:val="none" w:sz="0" w:space="0" w:color="auto"/>
                                    <w:bottom w:val="none" w:sz="0" w:space="0" w:color="auto"/>
                                    <w:right w:val="none" w:sz="0" w:space="0" w:color="auto"/>
                                  </w:divBdr>
                                </w:div>
                                <w:div w:id="1390036766">
                                  <w:marLeft w:val="0"/>
                                  <w:marRight w:val="0"/>
                                  <w:marTop w:val="0"/>
                                  <w:marBottom w:val="0"/>
                                  <w:divBdr>
                                    <w:top w:val="none" w:sz="0" w:space="0" w:color="auto"/>
                                    <w:left w:val="none" w:sz="0" w:space="0" w:color="auto"/>
                                    <w:bottom w:val="none" w:sz="0" w:space="0" w:color="auto"/>
                                    <w:right w:val="none" w:sz="0" w:space="0" w:color="auto"/>
                                  </w:divBdr>
                                </w:div>
                                <w:div w:id="1609661224">
                                  <w:marLeft w:val="0"/>
                                  <w:marRight w:val="0"/>
                                  <w:marTop w:val="0"/>
                                  <w:marBottom w:val="0"/>
                                  <w:divBdr>
                                    <w:top w:val="none" w:sz="0" w:space="0" w:color="auto"/>
                                    <w:left w:val="none" w:sz="0" w:space="0" w:color="auto"/>
                                    <w:bottom w:val="none" w:sz="0" w:space="0" w:color="auto"/>
                                    <w:right w:val="none" w:sz="0" w:space="0" w:color="auto"/>
                                  </w:divBdr>
                                </w:div>
                                <w:div w:id="1526214505">
                                  <w:marLeft w:val="0"/>
                                  <w:marRight w:val="0"/>
                                  <w:marTop w:val="0"/>
                                  <w:marBottom w:val="0"/>
                                  <w:divBdr>
                                    <w:top w:val="none" w:sz="0" w:space="0" w:color="auto"/>
                                    <w:left w:val="none" w:sz="0" w:space="0" w:color="auto"/>
                                    <w:bottom w:val="none" w:sz="0" w:space="0" w:color="auto"/>
                                    <w:right w:val="none" w:sz="0" w:space="0" w:color="auto"/>
                                  </w:divBdr>
                                </w:div>
                                <w:div w:id="1506018210">
                                  <w:marLeft w:val="0"/>
                                  <w:marRight w:val="0"/>
                                  <w:marTop w:val="0"/>
                                  <w:marBottom w:val="0"/>
                                  <w:divBdr>
                                    <w:top w:val="none" w:sz="0" w:space="0" w:color="auto"/>
                                    <w:left w:val="none" w:sz="0" w:space="0" w:color="auto"/>
                                    <w:bottom w:val="none" w:sz="0" w:space="0" w:color="auto"/>
                                    <w:right w:val="none" w:sz="0" w:space="0" w:color="auto"/>
                                  </w:divBdr>
                                </w:div>
                                <w:div w:id="1814444880">
                                  <w:marLeft w:val="0"/>
                                  <w:marRight w:val="0"/>
                                  <w:marTop w:val="0"/>
                                  <w:marBottom w:val="0"/>
                                  <w:divBdr>
                                    <w:top w:val="none" w:sz="0" w:space="0" w:color="auto"/>
                                    <w:left w:val="none" w:sz="0" w:space="0" w:color="auto"/>
                                    <w:bottom w:val="none" w:sz="0" w:space="0" w:color="auto"/>
                                    <w:right w:val="none" w:sz="0" w:space="0" w:color="auto"/>
                                  </w:divBdr>
                                </w:div>
                                <w:div w:id="339704263">
                                  <w:marLeft w:val="0"/>
                                  <w:marRight w:val="0"/>
                                  <w:marTop w:val="0"/>
                                  <w:marBottom w:val="0"/>
                                  <w:divBdr>
                                    <w:top w:val="none" w:sz="0" w:space="0" w:color="auto"/>
                                    <w:left w:val="none" w:sz="0" w:space="0" w:color="auto"/>
                                    <w:bottom w:val="none" w:sz="0" w:space="0" w:color="auto"/>
                                    <w:right w:val="none" w:sz="0" w:space="0" w:color="auto"/>
                                  </w:divBdr>
                                </w:div>
                                <w:div w:id="1768455553">
                                  <w:marLeft w:val="0"/>
                                  <w:marRight w:val="0"/>
                                  <w:marTop w:val="0"/>
                                  <w:marBottom w:val="0"/>
                                  <w:divBdr>
                                    <w:top w:val="none" w:sz="0" w:space="0" w:color="auto"/>
                                    <w:left w:val="none" w:sz="0" w:space="0" w:color="auto"/>
                                    <w:bottom w:val="none" w:sz="0" w:space="0" w:color="auto"/>
                                    <w:right w:val="none" w:sz="0" w:space="0" w:color="auto"/>
                                  </w:divBdr>
                                </w:div>
                                <w:div w:id="1638878090">
                                  <w:marLeft w:val="0"/>
                                  <w:marRight w:val="0"/>
                                  <w:marTop w:val="0"/>
                                  <w:marBottom w:val="0"/>
                                  <w:divBdr>
                                    <w:top w:val="none" w:sz="0" w:space="0" w:color="auto"/>
                                    <w:left w:val="none" w:sz="0" w:space="0" w:color="auto"/>
                                    <w:bottom w:val="none" w:sz="0" w:space="0" w:color="auto"/>
                                    <w:right w:val="none" w:sz="0" w:space="0" w:color="auto"/>
                                  </w:divBdr>
                                </w:div>
                                <w:div w:id="313219502">
                                  <w:marLeft w:val="0"/>
                                  <w:marRight w:val="0"/>
                                  <w:marTop w:val="0"/>
                                  <w:marBottom w:val="0"/>
                                  <w:divBdr>
                                    <w:top w:val="none" w:sz="0" w:space="0" w:color="auto"/>
                                    <w:left w:val="none" w:sz="0" w:space="0" w:color="auto"/>
                                    <w:bottom w:val="none" w:sz="0" w:space="0" w:color="auto"/>
                                    <w:right w:val="none" w:sz="0" w:space="0" w:color="auto"/>
                                  </w:divBdr>
                                </w:div>
                                <w:div w:id="20372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447">
                          <w:marLeft w:val="0"/>
                          <w:marRight w:val="0"/>
                          <w:marTop w:val="13"/>
                          <w:marBottom w:val="0"/>
                          <w:divBdr>
                            <w:top w:val="none" w:sz="0" w:space="0" w:color="auto"/>
                            <w:left w:val="none" w:sz="0" w:space="0" w:color="auto"/>
                            <w:bottom w:val="none" w:sz="0" w:space="0" w:color="auto"/>
                            <w:right w:val="none" w:sz="0" w:space="0" w:color="auto"/>
                          </w:divBdr>
                          <w:divsChild>
                            <w:div w:id="394159616">
                              <w:marLeft w:val="0"/>
                              <w:marRight w:val="0"/>
                              <w:marTop w:val="0"/>
                              <w:marBottom w:val="0"/>
                              <w:divBdr>
                                <w:top w:val="none" w:sz="0" w:space="0" w:color="auto"/>
                                <w:left w:val="none" w:sz="0" w:space="0" w:color="auto"/>
                                <w:bottom w:val="none" w:sz="0" w:space="0" w:color="auto"/>
                                <w:right w:val="none" w:sz="0" w:space="0" w:color="auto"/>
                              </w:divBdr>
                              <w:divsChild>
                                <w:div w:id="2103716414">
                                  <w:marLeft w:val="0"/>
                                  <w:marRight w:val="0"/>
                                  <w:marTop w:val="0"/>
                                  <w:marBottom w:val="0"/>
                                  <w:divBdr>
                                    <w:top w:val="none" w:sz="0" w:space="0" w:color="auto"/>
                                    <w:left w:val="none" w:sz="0" w:space="0" w:color="auto"/>
                                    <w:bottom w:val="none" w:sz="0" w:space="0" w:color="auto"/>
                                    <w:right w:val="none" w:sz="0" w:space="0" w:color="auto"/>
                                  </w:divBdr>
                                </w:div>
                                <w:div w:id="250967460">
                                  <w:marLeft w:val="0"/>
                                  <w:marRight w:val="0"/>
                                  <w:marTop w:val="0"/>
                                  <w:marBottom w:val="0"/>
                                  <w:divBdr>
                                    <w:top w:val="none" w:sz="0" w:space="0" w:color="auto"/>
                                    <w:left w:val="none" w:sz="0" w:space="0" w:color="auto"/>
                                    <w:bottom w:val="none" w:sz="0" w:space="0" w:color="auto"/>
                                    <w:right w:val="none" w:sz="0" w:space="0" w:color="auto"/>
                                  </w:divBdr>
                                </w:div>
                                <w:div w:id="943267318">
                                  <w:marLeft w:val="0"/>
                                  <w:marRight w:val="0"/>
                                  <w:marTop w:val="0"/>
                                  <w:marBottom w:val="0"/>
                                  <w:divBdr>
                                    <w:top w:val="none" w:sz="0" w:space="0" w:color="auto"/>
                                    <w:left w:val="none" w:sz="0" w:space="0" w:color="auto"/>
                                    <w:bottom w:val="none" w:sz="0" w:space="0" w:color="auto"/>
                                    <w:right w:val="none" w:sz="0" w:space="0" w:color="auto"/>
                                  </w:divBdr>
                                </w:div>
                                <w:div w:id="1994019721">
                                  <w:marLeft w:val="0"/>
                                  <w:marRight w:val="0"/>
                                  <w:marTop w:val="0"/>
                                  <w:marBottom w:val="0"/>
                                  <w:divBdr>
                                    <w:top w:val="none" w:sz="0" w:space="0" w:color="auto"/>
                                    <w:left w:val="none" w:sz="0" w:space="0" w:color="auto"/>
                                    <w:bottom w:val="none" w:sz="0" w:space="0" w:color="auto"/>
                                    <w:right w:val="none" w:sz="0" w:space="0" w:color="auto"/>
                                  </w:divBdr>
                                </w:div>
                                <w:div w:id="1352728968">
                                  <w:marLeft w:val="0"/>
                                  <w:marRight w:val="0"/>
                                  <w:marTop w:val="0"/>
                                  <w:marBottom w:val="0"/>
                                  <w:divBdr>
                                    <w:top w:val="none" w:sz="0" w:space="0" w:color="auto"/>
                                    <w:left w:val="none" w:sz="0" w:space="0" w:color="auto"/>
                                    <w:bottom w:val="none" w:sz="0" w:space="0" w:color="auto"/>
                                    <w:right w:val="none" w:sz="0" w:space="0" w:color="auto"/>
                                  </w:divBdr>
                                </w:div>
                                <w:div w:id="1033505086">
                                  <w:marLeft w:val="0"/>
                                  <w:marRight w:val="0"/>
                                  <w:marTop w:val="0"/>
                                  <w:marBottom w:val="0"/>
                                  <w:divBdr>
                                    <w:top w:val="none" w:sz="0" w:space="0" w:color="auto"/>
                                    <w:left w:val="none" w:sz="0" w:space="0" w:color="auto"/>
                                    <w:bottom w:val="none" w:sz="0" w:space="0" w:color="auto"/>
                                    <w:right w:val="none" w:sz="0" w:space="0" w:color="auto"/>
                                  </w:divBdr>
                                </w:div>
                                <w:div w:id="534000166">
                                  <w:marLeft w:val="0"/>
                                  <w:marRight w:val="0"/>
                                  <w:marTop w:val="0"/>
                                  <w:marBottom w:val="0"/>
                                  <w:divBdr>
                                    <w:top w:val="none" w:sz="0" w:space="0" w:color="auto"/>
                                    <w:left w:val="none" w:sz="0" w:space="0" w:color="auto"/>
                                    <w:bottom w:val="none" w:sz="0" w:space="0" w:color="auto"/>
                                    <w:right w:val="none" w:sz="0" w:space="0" w:color="auto"/>
                                  </w:divBdr>
                                </w:div>
                                <w:div w:id="2008438259">
                                  <w:marLeft w:val="0"/>
                                  <w:marRight w:val="0"/>
                                  <w:marTop w:val="0"/>
                                  <w:marBottom w:val="0"/>
                                  <w:divBdr>
                                    <w:top w:val="none" w:sz="0" w:space="0" w:color="auto"/>
                                    <w:left w:val="none" w:sz="0" w:space="0" w:color="auto"/>
                                    <w:bottom w:val="none" w:sz="0" w:space="0" w:color="auto"/>
                                    <w:right w:val="none" w:sz="0" w:space="0" w:color="auto"/>
                                  </w:divBdr>
                                </w:div>
                                <w:div w:id="2131970523">
                                  <w:marLeft w:val="0"/>
                                  <w:marRight w:val="0"/>
                                  <w:marTop w:val="0"/>
                                  <w:marBottom w:val="0"/>
                                  <w:divBdr>
                                    <w:top w:val="none" w:sz="0" w:space="0" w:color="auto"/>
                                    <w:left w:val="none" w:sz="0" w:space="0" w:color="auto"/>
                                    <w:bottom w:val="none" w:sz="0" w:space="0" w:color="auto"/>
                                    <w:right w:val="none" w:sz="0" w:space="0" w:color="auto"/>
                                  </w:divBdr>
                                </w:div>
                                <w:div w:id="11107449">
                                  <w:marLeft w:val="0"/>
                                  <w:marRight w:val="0"/>
                                  <w:marTop w:val="0"/>
                                  <w:marBottom w:val="0"/>
                                  <w:divBdr>
                                    <w:top w:val="none" w:sz="0" w:space="0" w:color="auto"/>
                                    <w:left w:val="none" w:sz="0" w:space="0" w:color="auto"/>
                                    <w:bottom w:val="none" w:sz="0" w:space="0" w:color="auto"/>
                                    <w:right w:val="none" w:sz="0" w:space="0" w:color="auto"/>
                                  </w:divBdr>
                                </w:div>
                                <w:div w:id="1689328008">
                                  <w:marLeft w:val="0"/>
                                  <w:marRight w:val="0"/>
                                  <w:marTop w:val="0"/>
                                  <w:marBottom w:val="0"/>
                                  <w:divBdr>
                                    <w:top w:val="none" w:sz="0" w:space="0" w:color="auto"/>
                                    <w:left w:val="none" w:sz="0" w:space="0" w:color="auto"/>
                                    <w:bottom w:val="none" w:sz="0" w:space="0" w:color="auto"/>
                                    <w:right w:val="none" w:sz="0" w:space="0" w:color="auto"/>
                                  </w:divBdr>
                                </w:div>
                                <w:div w:id="68767711">
                                  <w:marLeft w:val="0"/>
                                  <w:marRight w:val="0"/>
                                  <w:marTop w:val="0"/>
                                  <w:marBottom w:val="0"/>
                                  <w:divBdr>
                                    <w:top w:val="none" w:sz="0" w:space="0" w:color="auto"/>
                                    <w:left w:val="none" w:sz="0" w:space="0" w:color="auto"/>
                                    <w:bottom w:val="none" w:sz="0" w:space="0" w:color="auto"/>
                                    <w:right w:val="none" w:sz="0" w:space="0" w:color="auto"/>
                                  </w:divBdr>
                                </w:div>
                                <w:div w:id="998270468">
                                  <w:marLeft w:val="0"/>
                                  <w:marRight w:val="0"/>
                                  <w:marTop w:val="0"/>
                                  <w:marBottom w:val="0"/>
                                  <w:divBdr>
                                    <w:top w:val="none" w:sz="0" w:space="0" w:color="auto"/>
                                    <w:left w:val="none" w:sz="0" w:space="0" w:color="auto"/>
                                    <w:bottom w:val="none" w:sz="0" w:space="0" w:color="auto"/>
                                    <w:right w:val="none" w:sz="0" w:space="0" w:color="auto"/>
                                  </w:divBdr>
                                </w:div>
                                <w:div w:id="1065034247">
                                  <w:marLeft w:val="0"/>
                                  <w:marRight w:val="0"/>
                                  <w:marTop w:val="0"/>
                                  <w:marBottom w:val="0"/>
                                  <w:divBdr>
                                    <w:top w:val="none" w:sz="0" w:space="0" w:color="auto"/>
                                    <w:left w:val="none" w:sz="0" w:space="0" w:color="auto"/>
                                    <w:bottom w:val="none" w:sz="0" w:space="0" w:color="auto"/>
                                    <w:right w:val="none" w:sz="0" w:space="0" w:color="auto"/>
                                  </w:divBdr>
                                </w:div>
                                <w:div w:id="194391508">
                                  <w:marLeft w:val="0"/>
                                  <w:marRight w:val="0"/>
                                  <w:marTop w:val="0"/>
                                  <w:marBottom w:val="0"/>
                                  <w:divBdr>
                                    <w:top w:val="none" w:sz="0" w:space="0" w:color="auto"/>
                                    <w:left w:val="none" w:sz="0" w:space="0" w:color="auto"/>
                                    <w:bottom w:val="none" w:sz="0" w:space="0" w:color="auto"/>
                                    <w:right w:val="none" w:sz="0" w:space="0" w:color="auto"/>
                                  </w:divBdr>
                                </w:div>
                                <w:div w:id="1120994794">
                                  <w:marLeft w:val="0"/>
                                  <w:marRight w:val="0"/>
                                  <w:marTop w:val="0"/>
                                  <w:marBottom w:val="0"/>
                                  <w:divBdr>
                                    <w:top w:val="none" w:sz="0" w:space="0" w:color="auto"/>
                                    <w:left w:val="none" w:sz="0" w:space="0" w:color="auto"/>
                                    <w:bottom w:val="none" w:sz="0" w:space="0" w:color="auto"/>
                                    <w:right w:val="none" w:sz="0" w:space="0" w:color="auto"/>
                                  </w:divBdr>
                                </w:div>
                                <w:div w:id="1944655168">
                                  <w:marLeft w:val="0"/>
                                  <w:marRight w:val="0"/>
                                  <w:marTop w:val="0"/>
                                  <w:marBottom w:val="0"/>
                                  <w:divBdr>
                                    <w:top w:val="none" w:sz="0" w:space="0" w:color="auto"/>
                                    <w:left w:val="none" w:sz="0" w:space="0" w:color="auto"/>
                                    <w:bottom w:val="none" w:sz="0" w:space="0" w:color="auto"/>
                                    <w:right w:val="none" w:sz="0" w:space="0" w:color="auto"/>
                                  </w:divBdr>
                                </w:div>
                                <w:div w:id="1400446037">
                                  <w:marLeft w:val="0"/>
                                  <w:marRight w:val="0"/>
                                  <w:marTop w:val="0"/>
                                  <w:marBottom w:val="0"/>
                                  <w:divBdr>
                                    <w:top w:val="none" w:sz="0" w:space="0" w:color="auto"/>
                                    <w:left w:val="none" w:sz="0" w:space="0" w:color="auto"/>
                                    <w:bottom w:val="none" w:sz="0" w:space="0" w:color="auto"/>
                                    <w:right w:val="none" w:sz="0" w:space="0" w:color="auto"/>
                                  </w:divBdr>
                                </w:div>
                                <w:div w:id="152767887">
                                  <w:marLeft w:val="0"/>
                                  <w:marRight w:val="0"/>
                                  <w:marTop w:val="0"/>
                                  <w:marBottom w:val="0"/>
                                  <w:divBdr>
                                    <w:top w:val="none" w:sz="0" w:space="0" w:color="auto"/>
                                    <w:left w:val="none" w:sz="0" w:space="0" w:color="auto"/>
                                    <w:bottom w:val="none" w:sz="0" w:space="0" w:color="auto"/>
                                    <w:right w:val="none" w:sz="0" w:space="0" w:color="auto"/>
                                  </w:divBdr>
                                </w:div>
                                <w:div w:id="1044792475">
                                  <w:marLeft w:val="0"/>
                                  <w:marRight w:val="0"/>
                                  <w:marTop w:val="0"/>
                                  <w:marBottom w:val="0"/>
                                  <w:divBdr>
                                    <w:top w:val="none" w:sz="0" w:space="0" w:color="auto"/>
                                    <w:left w:val="none" w:sz="0" w:space="0" w:color="auto"/>
                                    <w:bottom w:val="none" w:sz="0" w:space="0" w:color="auto"/>
                                    <w:right w:val="none" w:sz="0" w:space="0" w:color="auto"/>
                                  </w:divBdr>
                                </w:div>
                                <w:div w:id="155154533">
                                  <w:marLeft w:val="0"/>
                                  <w:marRight w:val="0"/>
                                  <w:marTop w:val="0"/>
                                  <w:marBottom w:val="0"/>
                                  <w:divBdr>
                                    <w:top w:val="none" w:sz="0" w:space="0" w:color="auto"/>
                                    <w:left w:val="none" w:sz="0" w:space="0" w:color="auto"/>
                                    <w:bottom w:val="none" w:sz="0" w:space="0" w:color="auto"/>
                                    <w:right w:val="none" w:sz="0" w:space="0" w:color="auto"/>
                                  </w:divBdr>
                                </w:div>
                                <w:div w:id="1529561265">
                                  <w:marLeft w:val="0"/>
                                  <w:marRight w:val="0"/>
                                  <w:marTop w:val="0"/>
                                  <w:marBottom w:val="0"/>
                                  <w:divBdr>
                                    <w:top w:val="none" w:sz="0" w:space="0" w:color="auto"/>
                                    <w:left w:val="none" w:sz="0" w:space="0" w:color="auto"/>
                                    <w:bottom w:val="none" w:sz="0" w:space="0" w:color="auto"/>
                                    <w:right w:val="none" w:sz="0" w:space="0" w:color="auto"/>
                                  </w:divBdr>
                                </w:div>
                                <w:div w:id="1337339151">
                                  <w:marLeft w:val="0"/>
                                  <w:marRight w:val="0"/>
                                  <w:marTop w:val="0"/>
                                  <w:marBottom w:val="0"/>
                                  <w:divBdr>
                                    <w:top w:val="none" w:sz="0" w:space="0" w:color="auto"/>
                                    <w:left w:val="none" w:sz="0" w:space="0" w:color="auto"/>
                                    <w:bottom w:val="none" w:sz="0" w:space="0" w:color="auto"/>
                                    <w:right w:val="none" w:sz="0" w:space="0" w:color="auto"/>
                                  </w:divBdr>
                                </w:div>
                                <w:div w:id="1000936756">
                                  <w:marLeft w:val="0"/>
                                  <w:marRight w:val="0"/>
                                  <w:marTop w:val="0"/>
                                  <w:marBottom w:val="0"/>
                                  <w:divBdr>
                                    <w:top w:val="none" w:sz="0" w:space="0" w:color="auto"/>
                                    <w:left w:val="none" w:sz="0" w:space="0" w:color="auto"/>
                                    <w:bottom w:val="none" w:sz="0" w:space="0" w:color="auto"/>
                                    <w:right w:val="none" w:sz="0" w:space="0" w:color="auto"/>
                                  </w:divBdr>
                                </w:div>
                                <w:div w:id="1861704485">
                                  <w:marLeft w:val="0"/>
                                  <w:marRight w:val="0"/>
                                  <w:marTop w:val="0"/>
                                  <w:marBottom w:val="0"/>
                                  <w:divBdr>
                                    <w:top w:val="none" w:sz="0" w:space="0" w:color="auto"/>
                                    <w:left w:val="none" w:sz="0" w:space="0" w:color="auto"/>
                                    <w:bottom w:val="none" w:sz="0" w:space="0" w:color="auto"/>
                                    <w:right w:val="none" w:sz="0" w:space="0" w:color="auto"/>
                                  </w:divBdr>
                                </w:div>
                                <w:div w:id="1046367899">
                                  <w:marLeft w:val="0"/>
                                  <w:marRight w:val="0"/>
                                  <w:marTop w:val="0"/>
                                  <w:marBottom w:val="0"/>
                                  <w:divBdr>
                                    <w:top w:val="none" w:sz="0" w:space="0" w:color="auto"/>
                                    <w:left w:val="none" w:sz="0" w:space="0" w:color="auto"/>
                                    <w:bottom w:val="none" w:sz="0" w:space="0" w:color="auto"/>
                                    <w:right w:val="none" w:sz="0" w:space="0" w:color="auto"/>
                                  </w:divBdr>
                                </w:div>
                                <w:div w:id="951666683">
                                  <w:marLeft w:val="0"/>
                                  <w:marRight w:val="0"/>
                                  <w:marTop w:val="0"/>
                                  <w:marBottom w:val="0"/>
                                  <w:divBdr>
                                    <w:top w:val="none" w:sz="0" w:space="0" w:color="auto"/>
                                    <w:left w:val="none" w:sz="0" w:space="0" w:color="auto"/>
                                    <w:bottom w:val="none" w:sz="0" w:space="0" w:color="auto"/>
                                    <w:right w:val="none" w:sz="0" w:space="0" w:color="auto"/>
                                  </w:divBdr>
                                </w:div>
                                <w:div w:id="2031563900">
                                  <w:marLeft w:val="0"/>
                                  <w:marRight w:val="0"/>
                                  <w:marTop w:val="0"/>
                                  <w:marBottom w:val="0"/>
                                  <w:divBdr>
                                    <w:top w:val="none" w:sz="0" w:space="0" w:color="auto"/>
                                    <w:left w:val="none" w:sz="0" w:space="0" w:color="auto"/>
                                    <w:bottom w:val="none" w:sz="0" w:space="0" w:color="auto"/>
                                    <w:right w:val="none" w:sz="0" w:space="0" w:color="auto"/>
                                  </w:divBdr>
                                </w:div>
                                <w:div w:id="28070886">
                                  <w:marLeft w:val="0"/>
                                  <w:marRight w:val="0"/>
                                  <w:marTop w:val="0"/>
                                  <w:marBottom w:val="0"/>
                                  <w:divBdr>
                                    <w:top w:val="none" w:sz="0" w:space="0" w:color="auto"/>
                                    <w:left w:val="none" w:sz="0" w:space="0" w:color="auto"/>
                                    <w:bottom w:val="none" w:sz="0" w:space="0" w:color="auto"/>
                                    <w:right w:val="none" w:sz="0" w:space="0" w:color="auto"/>
                                  </w:divBdr>
                                </w:div>
                                <w:div w:id="755130587">
                                  <w:marLeft w:val="0"/>
                                  <w:marRight w:val="0"/>
                                  <w:marTop w:val="0"/>
                                  <w:marBottom w:val="0"/>
                                  <w:divBdr>
                                    <w:top w:val="none" w:sz="0" w:space="0" w:color="auto"/>
                                    <w:left w:val="none" w:sz="0" w:space="0" w:color="auto"/>
                                    <w:bottom w:val="none" w:sz="0" w:space="0" w:color="auto"/>
                                    <w:right w:val="none" w:sz="0" w:space="0" w:color="auto"/>
                                  </w:divBdr>
                                </w:div>
                                <w:div w:id="1185099804">
                                  <w:marLeft w:val="0"/>
                                  <w:marRight w:val="0"/>
                                  <w:marTop w:val="0"/>
                                  <w:marBottom w:val="0"/>
                                  <w:divBdr>
                                    <w:top w:val="none" w:sz="0" w:space="0" w:color="auto"/>
                                    <w:left w:val="none" w:sz="0" w:space="0" w:color="auto"/>
                                    <w:bottom w:val="none" w:sz="0" w:space="0" w:color="auto"/>
                                    <w:right w:val="none" w:sz="0" w:space="0" w:color="auto"/>
                                  </w:divBdr>
                                </w:div>
                                <w:div w:id="1144393063">
                                  <w:marLeft w:val="0"/>
                                  <w:marRight w:val="0"/>
                                  <w:marTop w:val="0"/>
                                  <w:marBottom w:val="0"/>
                                  <w:divBdr>
                                    <w:top w:val="none" w:sz="0" w:space="0" w:color="auto"/>
                                    <w:left w:val="none" w:sz="0" w:space="0" w:color="auto"/>
                                    <w:bottom w:val="none" w:sz="0" w:space="0" w:color="auto"/>
                                    <w:right w:val="none" w:sz="0" w:space="0" w:color="auto"/>
                                  </w:divBdr>
                                </w:div>
                                <w:div w:id="1093011082">
                                  <w:marLeft w:val="0"/>
                                  <w:marRight w:val="0"/>
                                  <w:marTop w:val="0"/>
                                  <w:marBottom w:val="0"/>
                                  <w:divBdr>
                                    <w:top w:val="none" w:sz="0" w:space="0" w:color="auto"/>
                                    <w:left w:val="none" w:sz="0" w:space="0" w:color="auto"/>
                                    <w:bottom w:val="none" w:sz="0" w:space="0" w:color="auto"/>
                                    <w:right w:val="none" w:sz="0" w:space="0" w:color="auto"/>
                                  </w:divBdr>
                                </w:div>
                                <w:div w:id="1477406823">
                                  <w:marLeft w:val="0"/>
                                  <w:marRight w:val="0"/>
                                  <w:marTop w:val="0"/>
                                  <w:marBottom w:val="0"/>
                                  <w:divBdr>
                                    <w:top w:val="none" w:sz="0" w:space="0" w:color="auto"/>
                                    <w:left w:val="none" w:sz="0" w:space="0" w:color="auto"/>
                                    <w:bottom w:val="none" w:sz="0" w:space="0" w:color="auto"/>
                                    <w:right w:val="none" w:sz="0" w:space="0" w:color="auto"/>
                                  </w:divBdr>
                                </w:div>
                                <w:div w:id="12210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282770">
      <w:bodyDiv w:val="1"/>
      <w:marLeft w:val="0"/>
      <w:marRight w:val="0"/>
      <w:marTop w:val="0"/>
      <w:marBottom w:val="0"/>
      <w:divBdr>
        <w:top w:val="none" w:sz="0" w:space="0" w:color="auto"/>
        <w:left w:val="none" w:sz="0" w:space="0" w:color="auto"/>
        <w:bottom w:val="none" w:sz="0" w:space="0" w:color="auto"/>
        <w:right w:val="none" w:sz="0" w:space="0" w:color="auto"/>
      </w:divBdr>
      <w:divsChild>
        <w:div w:id="1783768324">
          <w:marLeft w:val="0"/>
          <w:marRight w:val="0"/>
          <w:marTop w:val="0"/>
          <w:marBottom w:val="0"/>
          <w:divBdr>
            <w:top w:val="none" w:sz="0" w:space="0" w:color="auto"/>
            <w:left w:val="none" w:sz="0" w:space="0" w:color="auto"/>
            <w:bottom w:val="none" w:sz="0" w:space="0" w:color="auto"/>
            <w:right w:val="none" w:sz="0" w:space="0" w:color="auto"/>
          </w:divBdr>
          <w:divsChild>
            <w:div w:id="1659722214">
              <w:marLeft w:val="0"/>
              <w:marRight w:val="0"/>
              <w:marTop w:val="0"/>
              <w:marBottom w:val="0"/>
              <w:divBdr>
                <w:top w:val="none" w:sz="0" w:space="0" w:color="auto"/>
                <w:left w:val="none" w:sz="0" w:space="0" w:color="auto"/>
                <w:bottom w:val="none" w:sz="0" w:space="0" w:color="auto"/>
                <w:right w:val="none" w:sz="0" w:space="0" w:color="auto"/>
              </w:divBdr>
              <w:divsChild>
                <w:div w:id="1216434931">
                  <w:marLeft w:val="0"/>
                  <w:marRight w:val="0"/>
                  <w:marTop w:val="0"/>
                  <w:marBottom w:val="0"/>
                  <w:divBdr>
                    <w:top w:val="none" w:sz="0" w:space="0" w:color="auto"/>
                    <w:left w:val="none" w:sz="0" w:space="0" w:color="auto"/>
                    <w:bottom w:val="none" w:sz="0" w:space="0" w:color="auto"/>
                    <w:right w:val="none" w:sz="0" w:space="0" w:color="auto"/>
                  </w:divBdr>
                  <w:divsChild>
                    <w:div w:id="239600178">
                      <w:marLeft w:val="0"/>
                      <w:marRight w:val="0"/>
                      <w:marTop w:val="0"/>
                      <w:marBottom w:val="0"/>
                      <w:divBdr>
                        <w:top w:val="none" w:sz="0" w:space="0" w:color="auto"/>
                        <w:left w:val="none" w:sz="0" w:space="0" w:color="auto"/>
                        <w:bottom w:val="none" w:sz="0" w:space="0" w:color="auto"/>
                        <w:right w:val="none" w:sz="0" w:space="0" w:color="auto"/>
                      </w:divBdr>
                      <w:divsChild>
                        <w:div w:id="963196076">
                          <w:marLeft w:val="0"/>
                          <w:marRight w:val="0"/>
                          <w:marTop w:val="13"/>
                          <w:marBottom w:val="0"/>
                          <w:divBdr>
                            <w:top w:val="none" w:sz="0" w:space="0" w:color="auto"/>
                            <w:left w:val="none" w:sz="0" w:space="0" w:color="auto"/>
                            <w:bottom w:val="none" w:sz="0" w:space="0" w:color="auto"/>
                            <w:right w:val="none" w:sz="0" w:space="0" w:color="auto"/>
                          </w:divBdr>
                          <w:divsChild>
                            <w:div w:id="1384333521">
                              <w:marLeft w:val="0"/>
                              <w:marRight w:val="0"/>
                              <w:marTop w:val="0"/>
                              <w:marBottom w:val="0"/>
                              <w:divBdr>
                                <w:top w:val="none" w:sz="0" w:space="0" w:color="auto"/>
                                <w:left w:val="none" w:sz="0" w:space="0" w:color="auto"/>
                                <w:bottom w:val="none" w:sz="0" w:space="0" w:color="auto"/>
                                <w:right w:val="none" w:sz="0" w:space="0" w:color="auto"/>
                              </w:divBdr>
                              <w:divsChild>
                                <w:div w:id="1297565348">
                                  <w:marLeft w:val="0"/>
                                  <w:marRight w:val="0"/>
                                  <w:marTop w:val="0"/>
                                  <w:marBottom w:val="0"/>
                                  <w:divBdr>
                                    <w:top w:val="none" w:sz="0" w:space="0" w:color="auto"/>
                                    <w:left w:val="none" w:sz="0" w:space="0" w:color="auto"/>
                                    <w:bottom w:val="none" w:sz="0" w:space="0" w:color="auto"/>
                                    <w:right w:val="none" w:sz="0" w:space="0" w:color="auto"/>
                                  </w:divBdr>
                                </w:div>
                                <w:div w:id="730006511">
                                  <w:marLeft w:val="0"/>
                                  <w:marRight w:val="0"/>
                                  <w:marTop w:val="0"/>
                                  <w:marBottom w:val="0"/>
                                  <w:divBdr>
                                    <w:top w:val="none" w:sz="0" w:space="0" w:color="auto"/>
                                    <w:left w:val="none" w:sz="0" w:space="0" w:color="auto"/>
                                    <w:bottom w:val="none" w:sz="0" w:space="0" w:color="auto"/>
                                    <w:right w:val="none" w:sz="0" w:space="0" w:color="auto"/>
                                  </w:divBdr>
                                </w:div>
                                <w:div w:id="1959412222">
                                  <w:marLeft w:val="0"/>
                                  <w:marRight w:val="0"/>
                                  <w:marTop w:val="0"/>
                                  <w:marBottom w:val="0"/>
                                  <w:divBdr>
                                    <w:top w:val="none" w:sz="0" w:space="0" w:color="auto"/>
                                    <w:left w:val="none" w:sz="0" w:space="0" w:color="auto"/>
                                    <w:bottom w:val="none" w:sz="0" w:space="0" w:color="auto"/>
                                    <w:right w:val="none" w:sz="0" w:space="0" w:color="auto"/>
                                  </w:divBdr>
                                </w:div>
                                <w:div w:id="1475558190">
                                  <w:marLeft w:val="0"/>
                                  <w:marRight w:val="0"/>
                                  <w:marTop w:val="0"/>
                                  <w:marBottom w:val="0"/>
                                  <w:divBdr>
                                    <w:top w:val="none" w:sz="0" w:space="0" w:color="auto"/>
                                    <w:left w:val="none" w:sz="0" w:space="0" w:color="auto"/>
                                    <w:bottom w:val="none" w:sz="0" w:space="0" w:color="auto"/>
                                    <w:right w:val="none" w:sz="0" w:space="0" w:color="auto"/>
                                  </w:divBdr>
                                </w:div>
                                <w:div w:id="1648127660">
                                  <w:marLeft w:val="0"/>
                                  <w:marRight w:val="0"/>
                                  <w:marTop w:val="0"/>
                                  <w:marBottom w:val="0"/>
                                  <w:divBdr>
                                    <w:top w:val="none" w:sz="0" w:space="0" w:color="auto"/>
                                    <w:left w:val="none" w:sz="0" w:space="0" w:color="auto"/>
                                    <w:bottom w:val="none" w:sz="0" w:space="0" w:color="auto"/>
                                    <w:right w:val="none" w:sz="0" w:space="0" w:color="auto"/>
                                  </w:divBdr>
                                </w:div>
                                <w:div w:id="1589731028">
                                  <w:marLeft w:val="0"/>
                                  <w:marRight w:val="0"/>
                                  <w:marTop w:val="0"/>
                                  <w:marBottom w:val="0"/>
                                  <w:divBdr>
                                    <w:top w:val="none" w:sz="0" w:space="0" w:color="auto"/>
                                    <w:left w:val="none" w:sz="0" w:space="0" w:color="auto"/>
                                    <w:bottom w:val="none" w:sz="0" w:space="0" w:color="auto"/>
                                    <w:right w:val="none" w:sz="0" w:space="0" w:color="auto"/>
                                  </w:divBdr>
                                </w:div>
                                <w:div w:id="416677934">
                                  <w:marLeft w:val="0"/>
                                  <w:marRight w:val="0"/>
                                  <w:marTop w:val="0"/>
                                  <w:marBottom w:val="0"/>
                                  <w:divBdr>
                                    <w:top w:val="none" w:sz="0" w:space="0" w:color="auto"/>
                                    <w:left w:val="none" w:sz="0" w:space="0" w:color="auto"/>
                                    <w:bottom w:val="none" w:sz="0" w:space="0" w:color="auto"/>
                                    <w:right w:val="none" w:sz="0" w:space="0" w:color="auto"/>
                                  </w:divBdr>
                                </w:div>
                                <w:div w:id="2045717144">
                                  <w:marLeft w:val="0"/>
                                  <w:marRight w:val="0"/>
                                  <w:marTop w:val="0"/>
                                  <w:marBottom w:val="0"/>
                                  <w:divBdr>
                                    <w:top w:val="none" w:sz="0" w:space="0" w:color="auto"/>
                                    <w:left w:val="none" w:sz="0" w:space="0" w:color="auto"/>
                                    <w:bottom w:val="none" w:sz="0" w:space="0" w:color="auto"/>
                                    <w:right w:val="none" w:sz="0" w:space="0" w:color="auto"/>
                                  </w:divBdr>
                                </w:div>
                                <w:div w:id="676814004">
                                  <w:marLeft w:val="0"/>
                                  <w:marRight w:val="0"/>
                                  <w:marTop w:val="0"/>
                                  <w:marBottom w:val="0"/>
                                  <w:divBdr>
                                    <w:top w:val="none" w:sz="0" w:space="0" w:color="auto"/>
                                    <w:left w:val="none" w:sz="0" w:space="0" w:color="auto"/>
                                    <w:bottom w:val="none" w:sz="0" w:space="0" w:color="auto"/>
                                    <w:right w:val="none" w:sz="0" w:space="0" w:color="auto"/>
                                  </w:divBdr>
                                </w:div>
                                <w:div w:id="145168421">
                                  <w:marLeft w:val="0"/>
                                  <w:marRight w:val="0"/>
                                  <w:marTop w:val="0"/>
                                  <w:marBottom w:val="0"/>
                                  <w:divBdr>
                                    <w:top w:val="none" w:sz="0" w:space="0" w:color="auto"/>
                                    <w:left w:val="none" w:sz="0" w:space="0" w:color="auto"/>
                                    <w:bottom w:val="none" w:sz="0" w:space="0" w:color="auto"/>
                                    <w:right w:val="none" w:sz="0" w:space="0" w:color="auto"/>
                                  </w:divBdr>
                                </w:div>
                                <w:div w:id="1534881768">
                                  <w:marLeft w:val="0"/>
                                  <w:marRight w:val="0"/>
                                  <w:marTop w:val="0"/>
                                  <w:marBottom w:val="0"/>
                                  <w:divBdr>
                                    <w:top w:val="none" w:sz="0" w:space="0" w:color="auto"/>
                                    <w:left w:val="none" w:sz="0" w:space="0" w:color="auto"/>
                                    <w:bottom w:val="none" w:sz="0" w:space="0" w:color="auto"/>
                                    <w:right w:val="none" w:sz="0" w:space="0" w:color="auto"/>
                                  </w:divBdr>
                                </w:div>
                                <w:div w:id="962350502">
                                  <w:marLeft w:val="0"/>
                                  <w:marRight w:val="0"/>
                                  <w:marTop w:val="0"/>
                                  <w:marBottom w:val="0"/>
                                  <w:divBdr>
                                    <w:top w:val="none" w:sz="0" w:space="0" w:color="auto"/>
                                    <w:left w:val="none" w:sz="0" w:space="0" w:color="auto"/>
                                    <w:bottom w:val="none" w:sz="0" w:space="0" w:color="auto"/>
                                    <w:right w:val="none" w:sz="0" w:space="0" w:color="auto"/>
                                  </w:divBdr>
                                </w:div>
                                <w:div w:id="1759130887">
                                  <w:marLeft w:val="0"/>
                                  <w:marRight w:val="0"/>
                                  <w:marTop w:val="0"/>
                                  <w:marBottom w:val="0"/>
                                  <w:divBdr>
                                    <w:top w:val="none" w:sz="0" w:space="0" w:color="auto"/>
                                    <w:left w:val="none" w:sz="0" w:space="0" w:color="auto"/>
                                    <w:bottom w:val="none" w:sz="0" w:space="0" w:color="auto"/>
                                    <w:right w:val="none" w:sz="0" w:space="0" w:color="auto"/>
                                  </w:divBdr>
                                </w:div>
                                <w:div w:id="1464694784">
                                  <w:marLeft w:val="0"/>
                                  <w:marRight w:val="0"/>
                                  <w:marTop w:val="0"/>
                                  <w:marBottom w:val="0"/>
                                  <w:divBdr>
                                    <w:top w:val="none" w:sz="0" w:space="0" w:color="auto"/>
                                    <w:left w:val="none" w:sz="0" w:space="0" w:color="auto"/>
                                    <w:bottom w:val="none" w:sz="0" w:space="0" w:color="auto"/>
                                    <w:right w:val="none" w:sz="0" w:space="0" w:color="auto"/>
                                  </w:divBdr>
                                </w:div>
                                <w:div w:id="1146507734">
                                  <w:marLeft w:val="0"/>
                                  <w:marRight w:val="0"/>
                                  <w:marTop w:val="0"/>
                                  <w:marBottom w:val="0"/>
                                  <w:divBdr>
                                    <w:top w:val="none" w:sz="0" w:space="0" w:color="auto"/>
                                    <w:left w:val="none" w:sz="0" w:space="0" w:color="auto"/>
                                    <w:bottom w:val="none" w:sz="0" w:space="0" w:color="auto"/>
                                    <w:right w:val="none" w:sz="0" w:space="0" w:color="auto"/>
                                  </w:divBdr>
                                </w:div>
                                <w:div w:id="297611343">
                                  <w:marLeft w:val="0"/>
                                  <w:marRight w:val="0"/>
                                  <w:marTop w:val="0"/>
                                  <w:marBottom w:val="0"/>
                                  <w:divBdr>
                                    <w:top w:val="none" w:sz="0" w:space="0" w:color="auto"/>
                                    <w:left w:val="none" w:sz="0" w:space="0" w:color="auto"/>
                                    <w:bottom w:val="none" w:sz="0" w:space="0" w:color="auto"/>
                                    <w:right w:val="none" w:sz="0" w:space="0" w:color="auto"/>
                                  </w:divBdr>
                                </w:div>
                                <w:div w:id="1812743383">
                                  <w:marLeft w:val="0"/>
                                  <w:marRight w:val="0"/>
                                  <w:marTop w:val="0"/>
                                  <w:marBottom w:val="0"/>
                                  <w:divBdr>
                                    <w:top w:val="none" w:sz="0" w:space="0" w:color="auto"/>
                                    <w:left w:val="none" w:sz="0" w:space="0" w:color="auto"/>
                                    <w:bottom w:val="none" w:sz="0" w:space="0" w:color="auto"/>
                                    <w:right w:val="none" w:sz="0" w:space="0" w:color="auto"/>
                                  </w:divBdr>
                                </w:div>
                                <w:div w:id="2113162410">
                                  <w:marLeft w:val="0"/>
                                  <w:marRight w:val="0"/>
                                  <w:marTop w:val="0"/>
                                  <w:marBottom w:val="0"/>
                                  <w:divBdr>
                                    <w:top w:val="none" w:sz="0" w:space="0" w:color="auto"/>
                                    <w:left w:val="none" w:sz="0" w:space="0" w:color="auto"/>
                                    <w:bottom w:val="none" w:sz="0" w:space="0" w:color="auto"/>
                                    <w:right w:val="none" w:sz="0" w:space="0" w:color="auto"/>
                                  </w:divBdr>
                                </w:div>
                                <w:div w:id="1166021857">
                                  <w:marLeft w:val="0"/>
                                  <w:marRight w:val="0"/>
                                  <w:marTop w:val="0"/>
                                  <w:marBottom w:val="0"/>
                                  <w:divBdr>
                                    <w:top w:val="none" w:sz="0" w:space="0" w:color="auto"/>
                                    <w:left w:val="none" w:sz="0" w:space="0" w:color="auto"/>
                                    <w:bottom w:val="none" w:sz="0" w:space="0" w:color="auto"/>
                                    <w:right w:val="none" w:sz="0" w:space="0" w:color="auto"/>
                                  </w:divBdr>
                                </w:div>
                                <w:div w:id="312487195">
                                  <w:marLeft w:val="0"/>
                                  <w:marRight w:val="0"/>
                                  <w:marTop w:val="0"/>
                                  <w:marBottom w:val="0"/>
                                  <w:divBdr>
                                    <w:top w:val="none" w:sz="0" w:space="0" w:color="auto"/>
                                    <w:left w:val="none" w:sz="0" w:space="0" w:color="auto"/>
                                    <w:bottom w:val="none" w:sz="0" w:space="0" w:color="auto"/>
                                    <w:right w:val="none" w:sz="0" w:space="0" w:color="auto"/>
                                  </w:divBdr>
                                </w:div>
                                <w:div w:id="92360128">
                                  <w:marLeft w:val="0"/>
                                  <w:marRight w:val="0"/>
                                  <w:marTop w:val="0"/>
                                  <w:marBottom w:val="0"/>
                                  <w:divBdr>
                                    <w:top w:val="none" w:sz="0" w:space="0" w:color="auto"/>
                                    <w:left w:val="none" w:sz="0" w:space="0" w:color="auto"/>
                                    <w:bottom w:val="none" w:sz="0" w:space="0" w:color="auto"/>
                                    <w:right w:val="none" w:sz="0" w:space="0" w:color="auto"/>
                                  </w:divBdr>
                                </w:div>
                                <w:div w:id="1488597634">
                                  <w:marLeft w:val="0"/>
                                  <w:marRight w:val="0"/>
                                  <w:marTop w:val="0"/>
                                  <w:marBottom w:val="0"/>
                                  <w:divBdr>
                                    <w:top w:val="none" w:sz="0" w:space="0" w:color="auto"/>
                                    <w:left w:val="none" w:sz="0" w:space="0" w:color="auto"/>
                                    <w:bottom w:val="none" w:sz="0" w:space="0" w:color="auto"/>
                                    <w:right w:val="none" w:sz="0" w:space="0" w:color="auto"/>
                                  </w:divBdr>
                                </w:div>
                                <w:div w:id="1166672971">
                                  <w:marLeft w:val="0"/>
                                  <w:marRight w:val="0"/>
                                  <w:marTop w:val="0"/>
                                  <w:marBottom w:val="0"/>
                                  <w:divBdr>
                                    <w:top w:val="none" w:sz="0" w:space="0" w:color="auto"/>
                                    <w:left w:val="none" w:sz="0" w:space="0" w:color="auto"/>
                                    <w:bottom w:val="none" w:sz="0" w:space="0" w:color="auto"/>
                                    <w:right w:val="none" w:sz="0" w:space="0" w:color="auto"/>
                                  </w:divBdr>
                                </w:div>
                                <w:div w:id="831290935">
                                  <w:marLeft w:val="0"/>
                                  <w:marRight w:val="0"/>
                                  <w:marTop w:val="0"/>
                                  <w:marBottom w:val="0"/>
                                  <w:divBdr>
                                    <w:top w:val="none" w:sz="0" w:space="0" w:color="auto"/>
                                    <w:left w:val="none" w:sz="0" w:space="0" w:color="auto"/>
                                    <w:bottom w:val="none" w:sz="0" w:space="0" w:color="auto"/>
                                    <w:right w:val="none" w:sz="0" w:space="0" w:color="auto"/>
                                  </w:divBdr>
                                </w:div>
                                <w:div w:id="681736006">
                                  <w:marLeft w:val="0"/>
                                  <w:marRight w:val="0"/>
                                  <w:marTop w:val="0"/>
                                  <w:marBottom w:val="0"/>
                                  <w:divBdr>
                                    <w:top w:val="none" w:sz="0" w:space="0" w:color="auto"/>
                                    <w:left w:val="none" w:sz="0" w:space="0" w:color="auto"/>
                                    <w:bottom w:val="none" w:sz="0" w:space="0" w:color="auto"/>
                                    <w:right w:val="none" w:sz="0" w:space="0" w:color="auto"/>
                                  </w:divBdr>
                                </w:div>
                                <w:div w:id="1731997609">
                                  <w:marLeft w:val="0"/>
                                  <w:marRight w:val="0"/>
                                  <w:marTop w:val="0"/>
                                  <w:marBottom w:val="0"/>
                                  <w:divBdr>
                                    <w:top w:val="none" w:sz="0" w:space="0" w:color="auto"/>
                                    <w:left w:val="none" w:sz="0" w:space="0" w:color="auto"/>
                                    <w:bottom w:val="none" w:sz="0" w:space="0" w:color="auto"/>
                                    <w:right w:val="none" w:sz="0" w:space="0" w:color="auto"/>
                                  </w:divBdr>
                                </w:div>
                                <w:div w:id="1791388244">
                                  <w:marLeft w:val="0"/>
                                  <w:marRight w:val="0"/>
                                  <w:marTop w:val="0"/>
                                  <w:marBottom w:val="0"/>
                                  <w:divBdr>
                                    <w:top w:val="none" w:sz="0" w:space="0" w:color="auto"/>
                                    <w:left w:val="none" w:sz="0" w:space="0" w:color="auto"/>
                                    <w:bottom w:val="none" w:sz="0" w:space="0" w:color="auto"/>
                                    <w:right w:val="none" w:sz="0" w:space="0" w:color="auto"/>
                                  </w:divBdr>
                                </w:div>
                                <w:div w:id="1131747903">
                                  <w:marLeft w:val="0"/>
                                  <w:marRight w:val="0"/>
                                  <w:marTop w:val="0"/>
                                  <w:marBottom w:val="0"/>
                                  <w:divBdr>
                                    <w:top w:val="none" w:sz="0" w:space="0" w:color="auto"/>
                                    <w:left w:val="none" w:sz="0" w:space="0" w:color="auto"/>
                                    <w:bottom w:val="none" w:sz="0" w:space="0" w:color="auto"/>
                                    <w:right w:val="none" w:sz="0" w:space="0" w:color="auto"/>
                                  </w:divBdr>
                                </w:div>
                                <w:div w:id="22095964">
                                  <w:marLeft w:val="0"/>
                                  <w:marRight w:val="0"/>
                                  <w:marTop w:val="0"/>
                                  <w:marBottom w:val="0"/>
                                  <w:divBdr>
                                    <w:top w:val="none" w:sz="0" w:space="0" w:color="auto"/>
                                    <w:left w:val="none" w:sz="0" w:space="0" w:color="auto"/>
                                    <w:bottom w:val="none" w:sz="0" w:space="0" w:color="auto"/>
                                    <w:right w:val="none" w:sz="0" w:space="0" w:color="auto"/>
                                  </w:divBdr>
                                </w:div>
                                <w:div w:id="1850220843">
                                  <w:marLeft w:val="0"/>
                                  <w:marRight w:val="0"/>
                                  <w:marTop w:val="0"/>
                                  <w:marBottom w:val="0"/>
                                  <w:divBdr>
                                    <w:top w:val="none" w:sz="0" w:space="0" w:color="auto"/>
                                    <w:left w:val="none" w:sz="0" w:space="0" w:color="auto"/>
                                    <w:bottom w:val="none" w:sz="0" w:space="0" w:color="auto"/>
                                    <w:right w:val="none" w:sz="0" w:space="0" w:color="auto"/>
                                  </w:divBdr>
                                </w:div>
                                <w:div w:id="242299816">
                                  <w:marLeft w:val="0"/>
                                  <w:marRight w:val="0"/>
                                  <w:marTop w:val="0"/>
                                  <w:marBottom w:val="0"/>
                                  <w:divBdr>
                                    <w:top w:val="none" w:sz="0" w:space="0" w:color="auto"/>
                                    <w:left w:val="none" w:sz="0" w:space="0" w:color="auto"/>
                                    <w:bottom w:val="none" w:sz="0" w:space="0" w:color="auto"/>
                                    <w:right w:val="none" w:sz="0" w:space="0" w:color="auto"/>
                                  </w:divBdr>
                                </w:div>
                                <w:div w:id="1515149685">
                                  <w:marLeft w:val="0"/>
                                  <w:marRight w:val="0"/>
                                  <w:marTop w:val="0"/>
                                  <w:marBottom w:val="0"/>
                                  <w:divBdr>
                                    <w:top w:val="none" w:sz="0" w:space="0" w:color="auto"/>
                                    <w:left w:val="none" w:sz="0" w:space="0" w:color="auto"/>
                                    <w:bottom w:val="none" w:sz="0" w:space="0" w:color="auto"/>
                                    <w:right w:val="none" w:sz="0" w:space="0" w:color="auto"/>
                                  </w:divBdr>
                                </w:div>
                                <w:div w:id="155654149">
                                  <w:marLeft w:val="0"/>
                                  <w:marRight w:val="0"/>
                                  <w:marTop w:val="0"/>
                                  <w:marBottom w:val="0"/>
                                  <w:divBdr>
                                    <w:top w:val="none" w:sz="0" w:space="0" w:color="auto"/>
                                    <w:left w:val="none" w:sz="0" w:space="0" w:color="auto"/>
                                    <w:bottom w:val="none" w:sz="0" w:space="0" w:color="auto"/>
                                    <w:right w:val="none" w:sz="0" w:space="0" w:color="auto"/>
                                  </w:divBdr>
                                </w:div>
                                <w:div w:id="1961493166">
                                  <w:marLeft w:val="0"/>
                                  <w:marRight w:val="0"/>
                                  <w:marTop w:val="0"/>
                                  <w:marBottom w:val="0"/>
                                  <w:divBdr>
                                    <w:top w:val="none" w:sz="0" w:space="0" w:color="auto"/>
                                    <w:left w:val="none" w:sz="0" w:space="0" w:color="auto"/>
                                    <w:bottom w:val="none" w:sz="0" w:space="0" w:color="auto"/>
                                    <w:right w:val="none" w:sz="0" w:space="0" w:color="auto"/>
                                  </w:divBdr>
                                </w:div>
                                <w:div w:id="1438674384">
                                  <w:marLeft w:val="0"/>
                                  <w:marRight w:val="0"/>
                                  <w:marTop w:val="0"/>
                                  <w:marBottom w:val="0"/>
                                  <w:divBdr>
                                    <w:top w:val="none" w:sz="0" w:space="0" w:color="auto"/>
                                    <w:left w:val="none" w:sz="0" w:space="0" w:color="auto"/>
                                    <w:bottom w:val="none" w:sz="0" w:space="0" w:color="auto"/>
                                    <w:right w:val="none" w:sz="0" w:space="0" w:color="auto"/>
                                  </w:divBdr>
                                </w:div>
                                <w:div w:id="1684240330">
                                  <w:marLeft w:val="0"/>
                                  <w:marRight w:val="0"/>
                                  <w:marTop w:val="0"/>
                                  <w:marBottom w:val="0"/>
                                  <w:divBdr>
                                    <w:top w:val="none" w:sz="0" w:space="0" w:color="auto"/>
                                    <w:left w:val="none" w:sz="0" w:space="0" w:color="auto"/>
                                    <w:bottom w:val="none" w:sz="0" w:space="0" w:color="auto"/>
                                    <w:right w:val="none" w:sz="0" w:space="0" w:color="auto"/>
                                  </w:divBdr>
                                </w:div>
                                <w:div w:id="805971324">
                                  <w:marLeft w:val="0"/>
                                  <w:marRight w:val="0"/>
                                  <w:marTop w:val="0"/>
                                  <w:marBottom w:val="0"/>
                                  <w:divBdr>
                                    <w:top w:val="none" w:sz="0" w:space="0" w:color="auto"/>
                                    <w:left w:val="none" w:sz="0" w:space="0" w:color="auto"/>
                                    <w:bottom w:val="none" w:sz="0" w:space="0" w:color="auto"/>
                                    <w:right w:val="none" w:sz="0" w:space="0" w:color="auto"/>
                                  </w:divBdr>
                                </w:div>
                                <w:div w:id="495653920">
                                  <w:marLeft w:val="0"/>
                                  <w:marRight w:val="0"/>
                                  <w:marTop w:val="0"/>
                                  <w:marBottom w:val="0"/>
                                  <w:divBdr>
                                    <w:top w:val="none" w:sz="0" w:space="0" w:color="auto"/>
                                    <w:left w:val="none" w:sz="0" w:space="0" w:color="auto"/>
                                    <w:bottom w:val="none" w:sz="0" w:space="0" w:color="auto"/>
                                    <w:right w:val="none" w:sz="0" w:space="0" w:color="auto"/>
                                  </w:divBdr>
                                </w:div>
                                <w:div w:id="492600873">
                                  <w:marLeft w:val="0"/>
                                  <w:marRight w:val="0"/>
                                  <w:marTop w:val="0"/>
                                  <w:marBottom w:val="0"/>
                                  <w:divBdr>
                                    <w:top w:val="none" w:sz="0" w:space="0" w:color="auto"/>
                                    <w:left w:val="none" w:sz="0" w:space="0" w:color="auto"/>
                                    <w:bottom w:val="none" w:sz="0" w:space="0" w:color="auto"/>
                                    <w:right w:val="none" w:sz="0" w:space="0" w:color="auto"/>
                                  </w:divBdr>
                                </w:div>
                                <w:div w:id="199588435">
                                  <w:marLeft w:val="0"/>
                                  <w:marRight w:val="0"/>
                                  <w:marTop w:val="0"/>
                                  <w:marBottom w:val="0"/>
                                  <w:divBdr>
                                    <w:top w:val="none" w:sz="0" w:space="0" w:color="auto"/>
                                    <w:left w:val="none" w:sz="0" w:space="0" w:color="auto"/>
                                    <w:bottom w:val="none" w:sz="0" w:space="0" w:color="auto"/>
                                    <w:right w:val="none" w:sz="0" w:space="0" w:color="auto"/>
                                  </w:divBdr>
                                </w:div>
                                <w:div w:id="1801142258">
                                  <w:marLeft w:val="0"/>
                                  <w:marRight w:val="0"/>
                                  <w:marTop w:val="0"/>
                                  <w:marBottom w:val="0"/>
                                  <w:divBdr>
                                    <w:top w:val="none" w:sz="0" w:space="0" w:color="auto"/>
                                    <w:left w:val="none" w:sz="0" w:space="0" w:color="auto"/>
                                    <w:bottom w:val="none" w:sz="0" w:space="0" w:color="auto"/>
                                    <w:right w:val="none" w:sz="0" w:space="0" w:color="auto"/>
                                  </w:divBdr>
                                </w:div>
                                <w:div w:id="1357731337">
                                  <w:marLeft w:val="0"/>
                                  <w:marRight w:val="0"/>
                                  <w:marTop w:val="0"/>
                                  <w:marBottom w:val="0"/>
                                  <w:divBdr>
                                    <w:top w:val="none" w:sz="0" w:space="0" w:color="auto"/>
                                    <w:left w:val="none" w:sz="0" w:space="0" w:color="auto"/>
                                    <w:bottom w:val="none" w:sz="0" w:space="0" w:color="auto"/>
                                    <w:right w:val="none" w:sz="0" w:space="0" w:color="auto"/>
                                  </w:divBdr>
                                </w:div>
                                <w:div w:id="1038050841">
                                  <w:marLeft w:val="0"/>
                                  <w:marRight w:val="0"/>
                                  <w:marTop w:val="0"/>
                                  <w:marBottom w:val="0"/>
                                  <w:divBdr>
                                    <w:top w:val="none" w:sz="0" w:space="0" w:color="auto"/>
                                    <w:left w:val="none" w:sz="0" w:space="0" w:color="auto"/>
                                    <w:bottom w:val="none" w:sz="0" w:space="0" w:color="auto"/>
                                    <w:right w:val="none" w:sz="0" w:space="0" w:color="auto"/>
                                  </w:divBdr>
                                </w:div>
                                <w:div w:id="1823349157">
                                  <w:marLeft w:val="0"/>
                                  <w:marRight w:val="0"/>
                                  <w:marTop w:val="0"/>
                                  <w:marBottom w:val="0"/>
                                  <w:divBdr>
                                    <w:top w:val="none" w:sz="0" w:space="0" w:color="auto"/>
                                    <w:left w:val="none" w:sz="0" w:space="0" w:color="auto"/>
                                    <w:bottom w:val="none" w:sz="0" w:space="0" w:color="auto"/>
                                    <w:right w:val="none" w:sz="0" w:space="0" w:color="auto"/>
                                  </w:divBdr>
                                </w:div>
                                <w:div w:id="1728338669">
                                  <w:marLeft w:val="0"/>
                                  <w:marRight w:val="0"/>
                                  <w:marTop w:val="0"/>
                                  <w:marBottom w:val="0"/>
                                  <w:divBdr>
                                    <w:top w:val="none" w:sz="0" w:space="0" w:color="auto"/>
                                    <w:left w:val="none" w:sz="0" w:space="0" w:color="auto"/>
                                    <w:bottom w:val="none" w:sz="0" w:space="0" w:color="auto"/>
                                    <w:right w:val="none" w:sz="0" w:space="0" w:color="auto"/>
                                  </w:divBdr>
                                </w:div>
                                <w:div w:id="1456559817">
                                  <w:marLeft w:val="0"/>
                                  <w:marRight w:val="0"/>
                                  <w:marTop w:val="0"/>
                                  <w:marBottom w:val="0"/>
                                  <w:divBdr>
                                    <w:top w:val="none" w:sz="0" w:space="0" w:color="auto"/>
                                    <w:left w:val="none" w:sz="0" w:space="0" w:color="auto"/>
                                    <w:bottom w:val="none" w:sz="0" w:space="0" w:color="auto"/>
                                    <w:right w:val="none" w:sz="0" w:space="0" w:color="auto"/>
                                  </w:divBdr>
                                </w:div>
                                <w:div w:id="1996831779">
                                  <w:marLeft w:val="0"/>
                                  <w:marRight w:val="0"/>
                                  <w:marTop w:val="0"/>
                                  <w:marBottom w:val="0"/>
                                  <w:divBdr>
                                    <w:top w:val="none" w:sz="0" w:space="0" w:color="auto"/>
                                    <w:left w:val="none" w:sz="0" w:space="0" w:color="auto"/>
                                    <w:bottom w:val="none" w:sz="0" w:space="0" w:color="auto"/>
                                    <w:right w:val="none" w:sz="0" w:space="0" w:color="auto"/>
                                  </w:divBdr>
                                </w:div>
                                <w:div w:id="430127213">
                                  <w:marLeft w:val="0"/>
                                  <w:marRight w:val="0"/>
                                  <w:marTop w:val="0"/>
                                  <w:marBottom w:val="0"/>
                                  <w:divBdr>
                                    <w:top w:val="none" w:sz="0" w:space="0" w:color="auto"/>
                                    <w:left w:val="none" w:sz="0" w:space="0" w:color="auto"/>
                                    <w:bottom w:val="none" w:sz="0" w:space="0" w:color="auto"/>
                                    <w:right w:val="none" w:sz="0" w:space="0" w:color="auto"/>
                                  </w:divBdr>
                                </w:div>
                                <w:div w:id="965506054">
                                  <w:marLeft w:val="0"/>
                                  <w:marRight w:val="0"/>
                                  <w:marTop w:val="0"/>
                                  <w:marBottom w:val="0"/>
                                  <w:divBdr>
                                    <w:top w:val="none" w:sz="0" w:space="0" w:color="auto"/>
                                    <w:left w:val="none" w:sz="0" w:space="0" w:color="auto"/>
                                    <w:bottom w:val="none" w:sz="0" w:space="0" w:color="auto"/>
                                    <w:right w:val="none" w:sz="0" w:space="0" w:color="auto"/>
                                  </w:divBdr>
                                </w:div>
                                <w:div w:id="760444996">
                                  <w:marLeft w:val="0"/>
                                  <w:marRight w:val="0"/>
                                  <w:marTop w:val="0"/>
                                  <w:marBottom w:val="0"/>
                                  <w:divBdr>
                                    <w:top w:val="none" w:sz="0" w:space="0" w:color="auto"/>
                                    <w:left w:val="none" w:sz="0" w:space="0" w:color="auto"/>
                                    <w:bottom w:val="none" w:sz="0" w:space="0" w:color="auto"/>
                                    <w:right w:val="none" w:sz="0" w:space="0" w:color="auto"/>
                                  </w:divBdr>
                                </w:div>
                                <w:div w:id="1640258878">
                                  <w:marLeft w:val="0"/>
                                  <w:marRight w:val="0"/>
                                  <w:marTop w:val="0"/>
                                  <w:marBottom w:val="0"/>
                                  <w:divBdr>
                                    <w:top w:val="none" w:sz="0" w:space="0" w:color="auto"/>
                                    <w:left w:val="none" w:sz="0" w:space="0" w:color="auto"/>
                                    <w:bottom w:val="none" w:sz="0" w:space="0" w:color="auto"/>
                                    <w:right w:val="none" w:sz="0" w:space="0" w:color="auto"/>
                                  </w:divBdr>
                                </w:div>
                                <w:div w:id="820580525">
                                  <w:marLeft w:val="0"/>
                                  <w:marRight w:val="0"/>
                                  <w:marTop w:val="0"/>
                                  <w:marBottom w:val="0"/>
                                  <w:divBdr>
                                    <w:top w:val="none" w:sz="0" w:space="0" w:color="auto"/>
                                    <w:left w:val="none" w:sz="0" w:space="0" w:color="auto"/>
                                    <w:bottom w:val="none" w:sz="0" w:space="0" w:color="auto"/>
                                    <w:right w:val="none" w:sz="0" w:space="0" w:color="auto"/>
                                  </w:divBdr>
                                </w:div>
                                <w:div w:id="1074864180">
                                  <w:marLeft w:val="0"/>
                                  <w:marRight w:val="0"/>
                                  <w:marTop w:val="0"/>
                                  <w:marBottom w:val="0"/>
                                  <w:divBdr>
                                    <w:top w:val="none" w:sz="0" w:space="0" w:color="auto"/>
                                    <w:left w:val="none" w:sz="0" w:space="0" w:color="auto"/>
                                    <w:bottom w:val="none" w:sz="0" w:space="0" w:color="auto"/>
                                    <w:right w:val="none" w:sz="0" w:space="0" w:color="auto"/>
                                  </w:divBdr>
                                </w:div>
                                <w:div w:id="242421225">
                                  <w:marLeft w:val="0"/>
                                  <w:marRight w:val="0"/>
                                  <w:marTop w:val="0"/>
                                  <w:marBottom w:val="0"/>
                                  <w:divBdr>
                                    <w:top w:val="none" w:sz="0" w:space="0" w:color="auto"/>
                                    <w:left w:val="none" w:sz="0" w:space="0" w:color="auto"/>
                                    <w:bottom w:val="none" w:sz="0" w:space="0" w:color="auto"/>
                                    <w:right w:val="none" w:sz="0" w:space="0" w:color="auto"/>
                                  </w:divBdr>
                                </w:div>
                                <w:div w:id="7504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9353">
                          <w:marLeft w:val="0"/>
                          <w:marRight w:val="0"/>
                          <w:marTop w:val="13"/>
                          <w:marBottom w:val="0"/>
                          <w:divBdr>
                            <w:top w:val="none" w:sz="0" w:space="0" w:color="auto"/>
                            <w:left w:val="none" w:sz="0" w:space="0" w:color="auto"/>
                            <w:bottom w:val="none" w:sz="0" w:space="0" w:color="auto"/>
                            <w:right w:val="none" w:sz="0" w:space="0" w:color="auto"/>
                          </w:divBdr>
                          <w:divsChild>
                            <w:div w:id="2037849719">
                              <w:marLeft w:val="0"/>
                              <w:marRight w:val="0"/>
                              <w:marTop w:val="0"/>
                              <w:marBottom w:val="0"/>
                              <w:divBdr>
                                <w:top w:val="none" w:sz="0" w:space="0" w:color="auto"/>
                                <w:left w:val="none" w:sz="0" w:space="0" w:color="auto"/>
                                <w:bottom w:val="none" w:sz="0" w:space="0" w:color="auto"/>
                                <w:right w:val="none" w:sz="0" w:space="0" w:color="auto"/>
                              </w:divBdr>
                              <w:divsChild>
                                <w:div w:id="1053119200">
                                  <w:marLeft w:val="0"/>
                                  <w:marRight w:val="0"/>
                                  <w:marTop w:val="0"/>
                                  <w:marBottom w:val="0"/>
                                  <w:divBdr>
                                    <w:top w:val="none" w:sz="0" w:space="0" w:color="auto"/>
                                    <w:left w:val="none" w:sz="0" w:space="0" w:color="auto"/>
                                    <w:bottom w:val="none" w:sz="0" w:space="0" w:color="auto"/>
                                    <w:right w:val="none" w:sz="0" w:space="0" w:color="auto"/>
                                  </w:divBdr>
                                </w:div>
                                <w:div w:id="1774785779">
                                  <w:marLeft w:val="0"/>
                                  <w:marRight w:val="0"/>
                                  <w:marTop w:val="0"/>
                                  <w:marBottom w:val="0"/>
                                  <w:divBdr>
                                    <w:top w:val="none" w:sz="0" w:space="0" w:color="auto"/>
                                    <w:left w:val="none" w:sz="0" w:space="0" w:color="auto"/>
                                    <w:bottom w:val="none" w:sz="0" w:space="0" w:color="auto"/>
                                    <w:right w:val="none" w:sz="0" w:space="0" w:color="auto"/>
                                  </w:divBdr>
                                </w:div>
                                <w:div w:id="1155991100">
                                  <w:marLeft w:val="0"/>
                                  <w:marRight w:val="0"/>
                                  <w:marTop w:val="0"/>
                                  <w:marBottom w:val="0"/>
                                  <w:divBdr>
                                    <w:top w:val="none" w:sz="0" w:space="0" w:color="auto"/>
                                    <w:left w:val="none" w:sz="0" w:space="0" w:color="auto"/>
                                    <w:bottom w:val="none" w:sz="0" w:space="0" w:color="auto"/>
                                    <w:right w:val="none" w:sz="0" w:space="0" w:color="auto"/>
                                  </w:divBdr>
                                </w:div>
                                <w:div w:id="644119509">
                                  <w:marLeft w:val="0"/>
                                  <w:marRight w:val="0"/>
                                  <w:marTop w:val="0"/>
                                  <w:marBottom w:val="0"/>
                                  <w:divBdr>
                                    <w:top w:val="none" w:sz="0" w:space="0" w:color="auto"/>
                                    <w:left w:val="none" w:sz="0" w:space="0" w:color="auto"/>
                                    <w:bottom w:val="none" w:sz="0" w:space="0" w:color="auto"/>
                                    <w:right w:val="none" w:sz="0" w:space="0" w:color="auto"/>
                                  </w:divBdr>
                                </w:div>
                                <w:div w:id="1393655422">
                                  <w:marLeft w:val="0"/>
                                  <w:marRight w:val="0"/>
                                  <w:marTop w:val="0"/>
                                  <w:marBottom w:val="0"/>
                                  <w:divBdr>
                                    <w:top w:val="none" w:sz="0" w:space="0" w:color="auto"/>
                                    <w:left w:val="none" w:sz="0" w:space="0" w:color="auto"/>
                                    <w:bottom w:val="none" w:sz="0" w:space="0" w:color="auto"/>
                                    <w:right w:val="none" w:sz="0" w:space="0" w:color="auto"/>
                                  </w:divBdr>
                                </w:div>
                                <w:div w:id="1726293024">
                                  <w:marLeft w:val="0"/>
                                  <w:marRight w:val="0"/>
                                  <w:marTop w:val="0"/>
                                  <w:marBottom w:val="0"/>
                                  <w:divBdr>
                                    <w:top w:val="none" w:sz="0" w:space="0" w:color="auto"/>
                                    <w:left w:val="none" w:sz="0" w:space="0" w:color="auto"/>
                                    <w:bottom w:val="none" w:sz="0" w:space="0" w:color="auto"/>
                                    <w:right w:val="none" w:sz="0" w:space="0" w:color="auto"/>
                                  </w:divBdr>
                                </w:div>
                                <w:div w:id="2066681202">
                                  <w:marLeft w:val="0"/>
                                  <w:marRight w:val="0"/>
                                  <w:marTop w:val="0"/>
                                  <w:marBottom w:val="0"/>
                                  <w:divBdr>
                                    <w:top w:val="none" w:sz="0" w:space="0" w:color="auto"/>
                                    <w:left w:val="none" w:sz="0" w:space="0" w:color="auto"/>
                                    <w:bottom w:val="none" w:sz="0" w:space="0" w:color="auto"/>
                                    <w:right w:val="none" w:sz="0" w:space="0" w:color="auto"/>
                                  </w:divBdr>
                                </w:div>
                                <w:div w:id="1334722795">
                                  <w:marLeft w:val="0"/>
                                  <w:marRight w:val="0"/>
                                  <w:marTop w:val="0"/>
                                  <w:marBottom w:val="0"/>
                                  <w:divBdr>
                                    <w:top w:val="none" w:sz="0" w:space="0" w:color="auto"/>
                                    <w:left w:val="none" w:sz="0" w:space="0" w:color="auto"/>
                                    <w:bottom w:val="none" w:sz="0" w:space="0" w:color="auto"/>
                                    <w:right w:val="none" w:sz="0" w:space="0" w:color="auto"/>
                                  </w:divBdr>
                                </w:div>
                                <w:div w:id="593825650">
                                  <w:marLeft w:val="0"/>
                                  <w:marRight w:val="0"/>
                                  <w:marTop w:val="0"/>
                                  <w:marBottom w:val="0"/>
                                  <w:divBdr>
                                    <w:top w:val="none" w:sz="0" w:space="0" w:color="auto"/>
                                    <w:left w:val="none" w:sz="0" w:space="0" w:color="auto"/>
                                    <w:bottom w:val="none" w:sz="0" w:space="0" w:color="auto"/>
                                    <w:right w:val="none" w:sz="0" w:space="0" w:color="auto"/>
                                  </w:divBdr>
                                </w:div>
                                <w:div w:id="570426467">
                                  <w:marLeft w:val="0"/>
                                  <w:marRight w:val="0"/>
                                  <w:marTop w:val="0"/>
                                  <w:marBottom w:val="0"/>
                                  <w:divBdr>
                                    <w:top w:val="none" w:sz="0" w:space="0" w:color="auto"/>
                                    <w:left w:val="none" w:sz="0" w:space="0" w:color="auto"/>
                                    <w:bottom w:val="none" w:sz="0" w:space="0" w:color="auto"/>
                                    <w:right w:val="none" w:sz="0" w:space="0" w:color="auto"/>
                                  </w:divBdr>
                                </w:div>
                                <w:div w:id="1643995954">
                                  <w:marLeft w:val="0"/>
                                  <w:marRight w:val="0"/>
                                  <w:marTop w:val="0"/>
                                  <w:marBottom w:val="0"/>
                                  <w:divBdr>
                                    <w:top w:val="none" w:sz="0" w:space="0" w:color="auto"/>
                                    <w:left w:val="none" w:sz="0" w:space="0" w:color="auto"/>
                                    <w:bottom w:val="none" w:sz="0" w:space="0" w:color="auto"/>
                                    <w:right w:val="none" w:sz="0" w:space="0" w:color="auto"/>
                                  </w:divBdr>
                                </w:div>
                                <w:div w:id="441920097">
                                  <w:marLeft w:val="0"/>
                                  <w:marRight w:val="0"/>
                                  <w:marTop w:val="0"/>
                                  <w:marBottom w:val="0"/>
                                  <w:divBdr>
                                    <w:top w:val="none" w:sz="0" w:space="0" w:color="auto"/>
                                    <w:left w:val="none" w:sz="0" w:space="0" w:color="auto"/>
                                    <w:bottom w:val="none" w:sz="0" w:space="0" w:color="auto"/>
                                    <w:right w:val="none" w:sz="0" w:space="0" w:color="auto"/>
                                  </w:divBdr>
                                </w:div>
                                <w:div w:id="1841968847">
                                  <w:marLeft w:val="0"/>
                                  <w:marRight w:val="0"/>
                                  <w:marTop w:val="0"/>
                                  <w:marBottom w:val="0"/>
                                  <w:divBdr>
                                    <w:top w:val="none" w:sz="0" w:space="0" w:color="auto"/>
                                    <w:left w:val="none" w:sz="0" w:space="0" w:color="auto"/>
                                    <w:bottom w:val="none" w:sz="0" w:space="0" w:color="auto"/>
                                    <w:right w:val="none" w:sz="0" w:space="0" w:color="auto"/>
                                  </w:divBdr>
                                </w:div>
                                <w:div w:id="1006126957">
                                  <w:marLeft w:val="0"/>
                                  <w:marRight w:val="0"/>
                                  <w:marTop w:val="0"/>
                                  <w:marBottom w:val="0"/>
                                  <w:divBdr>
                                    <w:top w:val="none" w:sz="0" w:space="0" w:color="auto"/>
                                    <w:left w:val="none" w:sz="0" w:space="0" w:color="auto"/>
                                    <w:bottom w:val="none" w:sz="0" w:space="0" w:color="auto"/>
                                    <w:right w:val="none" w:sz="0" w:space="0" w:color="auto"/>
                                  </w:divBdr>
                                </w:div>
                                <w:div w:id="1146583205">
                                  <w:marLeft w:val="0"/>
                                  <w:marRight w:val="0"/>
                                  <w:marTop w:val="0"/>
                                  <w:marBottom w:val="0"/>
                                  <w:divBdr>
                                    <w:top w:val="none" w:sz="0" w:space="0" w:color="auto"/>
                                    <w:left w:val="none" w:sz="0" w:space="0" w:color="auto"/>
                                    <w:bottom w:val="none" w:sz="0" w:space="0" w:color="auto"/>
                                    <w:right w:val="none" w:sz="0" w:space="0" w:color="auto"/>
                                  </w:divBdr>
                                </w:div>
                                <w:div w:id="1882666446">
                                  <w:marLeft w:val="0"/>
                                  <w:marRight w:val="0"/>
                                  <w:marTop w:val="0"/>
                                  <w:marBottom w:val="0"/>
                                  <w:divBdr>
                                    <w:top w:val="none" w:sz="0" w:space="0" w:color="auto"/>
                                    <w:left w:val="none" w:sz="0" w:space="0" w:color="auto"/>
                                    <w:bottom w:val="none" w:sz="0" w:space="0" w:color="auto"/>
                                    <w:right w:val="none" w:sz="0" w:space="0" w:color="auto"/>
                                  </w:divBdr>
                                </w:div>
                                <w:div w:id="764351989">
                                  <w:marLeft w:val="0"/>
                                  <w:marRight w:val="0"/>
                                  <w:marTop w:val="0"/>
                                  <w:marBottom w:val="0"/>
                                  <w:divBdr>
                                    <w:top w:val="none" w:sz="0" w:space="0" w:color="auto"/>
                                    <w:left w:val="none" w:sz="0" w:space="0" w:color="auto"/>
                                    <w:bottom w:val="none" w:sz="0" w:space="0" w:color="auto"/>
                                    <w:right w:val="none" w:sz="0" w:space="0" w:color="auto"/>
                                  </w:divBdr>
                                </w:div>
                                <w:div w:id="1525703986">
                                  <w:marLeft w:val="0"/>
                                  <w:marRight w:val="0"/>
                                  <w:marTop w:val="0"/>
                                  <w:marBottom w:val="0"/>
                                  <w:divBdr>
                                    <w:top w:val="none" w:sz="0" w:space="0" w:color="auto"/>
                                    <w:left w:val="none" w:sz="0" w:space="0" w:color="auto"/>
                                    <w:bottom w:val="none" w:sz="0" w:space="0" w:color="auto"/>
                                    <w:right w:val="none" w:sz="0" w:space="0" w:color="auto"/>
                                  </w:divBdr>
                                </w:div>
                                <w:div w:id="1357778340">
                                  <w:marLeft w:val="0"/>
                                  <w:marRight w:val="0"/>
                                  <w:marTop w:val="0"/>
                                  <w:marBottom w:val="0"/>
                                  <w:divBdr>
                                    <w:top w:val="none" w:sz="0" w:space="0" w:color="auto"/>
                                    <w:left w:val="none" w:sz="0" w:space="0" w:color="auto"/>
                                    <w:bottom w:val="none" w:sz="0" w:space="0" w:color="auto"/>
                                    <w:right w:val="none" w:sz="0" w:space="0" w:color="auto"/>
                                  </w:divBdr>
                                </w:div>
                                <w:div w:id="1482162265">
                                  <w:marLeft w:val="0"/>
                                  <w:marRight w:val="0"/>
                                  <w:marTop w:val="0"/>
                                  <w:marBottom w:val="0"/>
                                  <w:divBdr>
                                    <w:top w:val="none" w:sz="0" w:space="0" w:color="auto"/>
                                    <w:left w:val="none" w:sz="0" w:space="0" w:color="auto"/>
                                    <w:bottom w:val="none" w:sz="0" w:space="0" w:color="auto"/>
                                    <w:right w:val="none" w:sz="0" w:space="0" w:color="auto"/>
                                  </w:divBdr>
                                </w:div>
                                <w:div w:id="1852838667">
                                  <w:marLeft w:val="0"/>
                                  <w:marRight w:val="0"/>
                                  <w:marTop w:val="0"/>
                                  <w:marBottom w:val="0"/>
                                  <w:divBdr>
                                    <w:top w:val="none" w:sz="0" w:space="0" w:color="auto"/>
                                    <w:left w:val="none" w:sz="0" w:space="0" w:color="auto"/>
                                    <w:bottom w:val="none" w:sz="0" w:space="0" w:color="auto"/>
                                    <w:right w:val="none" w:sz="0" w:space="0" w:color="auto"/>
                                  </w:divBdr>
                                </w:div>
                                <w:div w:id="308367741">
                                  <w:marLeft w:val="0"/>
                                  <w:marRight w:val="0"/>
                                  <w:marTop w:val="0"/>
                                  <w:marBottom w:val="0"/>
                                  <w:divBdr>
                                    <w:top w:val="none" w:sz="0" w:space="0" w:color="auto"/>
                                    <w:left w:val="none" w:sz="0" w:space="0" w:color="auto"/>
                                    <w:bottom w:val="none" w:sz="0" w:space="0" w:color="auto"/>
                                    <w:right w:val="none" w:sz="0" w:space="0" w:color="auto"/>
                                  </w:divBdr>
                                </w:div>
                                <w:div w:id="1051465689">
                                  <w:marLeft w:val="0"/>
                                  <w:marRight w:val="0"/>
                                  <w:marTop w:val="0"/>
                                  <w:marBottom w:val="0"/>
                                  <w:divBdr>
                                    <w:top w:val="none" w:sz="0" w:space="0" w:color="auto"/>
                                    <w:left w:val="none" w:sz="0" w:space="0" w:color="auto"/>
                                    <w:bottom w:val="none" w:sz="0" w:space="0" w:color="auto"/>
                                    <w:right w:val="none" w:sz="0" w:space="0" w:color="auto"/>
                                  </w:divBdr>
                                </w:div>
                                <w:div w:id="2067681892">
                                  <w:marLeft w:val="0"/>
                                  <w:marRight w:val="0"/>
                                  <w:marTop w:val="0"/>
                                  <w:marBottom w:val="0"/>
                                  <w:divBdr>
                                    <w:top w:val="none" w:sz="0" w:space="0" w:color="auto"/>
                                    <w:left w:val="none" w:sz="0" w:space="0" w:color="auto"/>
                                    <w:bottom w:val="none" w:sz="0" w:space="0" w:color="auto"/>
                                    <w:right w:val="none" w:sz="0" w:space="0" w:color="auto"/>
                                  </w:divBdr>
                                </w:div>
                                <w:div w:id="1820415628">
                                  <w:marLeft w:val="0"/>
                                  <w:marRight w:val="0"/>
                                  <w:marTop w:val="0"/>
                                  <w:marBottom w:val="0"/>
                                  <w:divBdr>
                                    <w:top w:val="none" w:sz="0" w:space="0" w:color="auto"/>
                                    <w:left w:val="none" w:sz="0" w:space="0" w:color="auto"/>
                                    <w:bottom w:val="none" w:sz="0" w:space="0" w:color="auto"/>
                                    <w:right w:val="none" w:sz="0" w:space="0" w:color="auto"/>
                                  </w:divBdr>
                                </w:div>
                                <w:div w:id="1446391523">
                                  <w:marLeft w:val="0"/>
                                  <w:marRight w:val="0"/>
                                  <w:marTop w:val="0"/>
                                  <w:marBottom w:val="0"/>
                                  <w:divBdr>
                                    <w:top w:val="none" w:sz="0" w:space="0" w:color="auto"/>
                                    <w:left w:val="none" w:sz="0" w:space="0" w:color="auto"/>
                                    <w:bottom w:val="none" w:sz="0" w:space="0" w:color="auto"/>
                                    <w:right w:val="none" w:sz="0" w:space="0" w:color="auto"/>
                                  </w:divBdr>
                                </w:div>
                                <w:div w:id="1243173652">
                                  <w:marLeft w:val="0"/>
                                  <w:marRight w:val="0"/>
                                  <w:marTop w:val="0"/>
                                  <w:marBottom w:val="0"/>
                                  <w:divBdr>
                                    <w:top w:val="none" w:sz="0" w:space="0" w:color="auto"/>
                                    <w:left w:val="none" w:sz="0" w:space="0" w:color="auto"/>
                                    <w:bottom w:val="none" w:sz="0" w:space="0" w:color="auto"/>
                                    <w:right w:val="none" w:sz="0" w:space="0" w:color="auto"/>
                                  </w:divBdr>
                                </w:div>
                                <w:div w:id="1040980245">
                                  <w:marLeft w:val="0"/>
                                  <w:marRight w:val="0"/>
                                  <w:marTop w:val="0"/>
                                  <w:marBottom w:val="0"/>
                                  <w:divBdr>
                                    <w:top w:val="none" w:sz="0" w:space="0" w:color="auto"/>
                                    <w:left w:val="none" w:sz="0" w:space="0" w:color="auto"/>
                                    <w:bottom w:val="none" w:sz="0" w:space="0" w:color="auto"/>
                                    <w:right w:val="none" w:sz="0" w:space="0" w:color="auto"/>
                                  </w:divBdr>
                                </w:div>
                                <w:div w:id="990908121">
                                  <w:marLeft w:val="0"/>
                                  <w:marRight w:val="0"/>
                                  <w:marTop w:val="0"/>
                                  <w:marBottom w:val="0"/>
                                  <w:divBdr>
                                    <w:top w:val="none" w:sz="0" w:space="0" w:color="auto"/>
                                    <w:left w:val="none" w:sz="0" w:space="0" w:color="auto"/>
                                    <w:bottom w:val="none" w:sz="0" w:space="0" w:color="auto"/>
                                    <w:right w:val="none" w:sz="0" w:space="0" w:color="auto"/>
                                  </w:divBdr>
                                </w:div>
                                <w:div w:id="840237137">
                                  <w:marLeft w:val="0"/>
                                  <w:marRight w:val="0"/>
                                  <w:marTop w:val="0"/>
                                  <w:marBottom w:val="0"/>
                                  <w:divBdr>
                                    <w:top w:val="none" w:sz="0" w:space="0" w:color="auto"/>
                                    <w:left w:val="none" w:sz="0" w:space="0" w:color="auto"/>
                                    <w:bottom w:val="none" w:sz="0" w:space="0" w:color="auto"/>
                                    <w:right w:val="none" w:sz="0" w:space="0" w:color="auto"/>
                                  </w:divBdr>
                                </w:div>
                                <w:div w:id="747507410">
                                  <w:marLeft w:val="0"/>
                                  <w:marRight w:val="0"/>
                                  <w:marTop w:val="0"/>
                                  <w:marBottom w:val="0"/>
                                  <w:divBdr>
                                    <w:top w:val="none" w:sz="0" w:space="0" w:color="auto"/>
                                    <w:left w:val="none" w:sz="0" w:space="0" w:color="auto"/>
                                    <w:bottom w:val="none" w:sz="0" w:space="0" w:color="auto"/>
                                    <w:right w:val="none" w:sz="0" w:space="0" w:color="auto"/>
                                  </w:divBdr>
                                </w:div>
                                <w:div w:id="411397484">
                                  <w:marLeft w:val="0"/>
                                  <w:marRight w:val="0"/>
                                  <w:marTop w:val="0"/>
                                  <w:marBottom w:val="0"/>
                                  <w:divBdr>
                                    <w:top w:val="none" w:sz="0" w:space="0" w:color="auto"/>
                                    <w:left w:val="none" w:sz="0" w:space="0" w:color="auto"/>
                                    <w:bottom w:val="none" w:sz="0" w:space="0" w:color="auto"/>
                                    <w:right w:val="none" w:sz="0" w:space="0" w:color="auto"/>
                                  </w:divBdr>
                                </w:div>
                                <w:div w:id="11609782">
                                  <w:marLeft w:val="0"/>
                                  <w:marRight w:val="0"/>
                                  <w:marTop w:val="0"/>
                                  <w:marBottom w:val="0"/>
                                  <w:divBdr>
                                    <w:top w:val="none" w:sz="0" w:space="0" w:color="auto"/>
                                    <w:left w:val="none" w:sz="0" w:space="0" w:color="auto"/>
                                    <w:bottom w:val="none" w:sz="0" w:space="0" w:color="auto"/>
                                    <w:right w:val="none" w:sz="0" w:space="0" w:color="auto"/>
                                  </w:divBdr>
                                </w:div>
                                <w:div w:id="681474646">
                                  <w:marLeft w:val="0"/>
                                  <w:marRight w:val="0"/>
                                  <w:marTop w:val="0"/>
                                  <w:marBottom w:val="0"/>
                                  <w:divBdr>
                                    <w:top w:val="none" w:sz="0" w:space="0" w:color="auto"/>
                                    <w:left w:val="none" w:sz="0" w:space="0" w:color="auto"/>
                                    <w:bottom w:val="none" w:sz="0" w:space="0" w:color="auto"/>
                                    <w:right w:val="none" w:sz="0" w:space="0" w:color="auto"/>
                                  </w:divBdr>
                                </w:div>
                                <w:div w:id="1438713875">
                                  <w:marLeft w:val="0"/>
                                  <w:marRight w:val="0"/>
                                  <w:marTop w:val="0"/>
                                  <w:marBottom w:val="0"/>
                                  <w:divBdr>
                                    <w:top w:val="none" w:sz="0" w:space="0" w:color="auto"/>
                                    <w:left w:val="none" w:sz="0" w:space="0" w:color="auto"/>
                                    <w:bottom w:val="none" w:sz="0" w:space="0" w:color="auto"/>
                                    <w:right w:val="none" w:sz="0" w:space="0" w:color="auto"/>
                                  </w:divBdr>
                                </w:div>
                                <w:div w:id="1493372142">
                                  <w:marLeft w:val="0"/>
                                  <w:marRight w:val="0"/>
                                  <w:marTop w:val="0"/>
                                  <w:marBottom w:val="0"/>
                                  <w:divBdr>
                                    <w:top w:val="none" w:sz="0" w:space="0" w:color="auto"/>
                                    <w:left w:val="none" w:sz="0" w:space="0" w:color="auto"/>
                                    <w:bottom w:val="none" w:sz="0" w:space="0" w:color="auto"/>
                                    <w:right w:val="none" w:sz="0" w:space="0" w:color="auto"/>
                                  </w:divBdr>
                                </w:div>
                                <w:div w:id="582953937">
                                  <w:marLeft w:val="0"/>
                                  <w:marRight w:val="0"/>
                                  <w:marTop w:val="0"/>
                                  <w:marBottom w:val="0"/>
                                  <w:divBdr>
                                    <w:top w:val="none" w:sz="0" w:space="0" w:color="auto"/>
                                    <w:left w:val="none" w:sz="0" w:space="0" w:color="auto"/>
                                    <w:bottom w:val="none" w:sz="0" w:space="0" w:color="auto"/>
                                    <w:right w:val="none" w:sz="0" w:space="0" w:color="auto"/>
                                  </w:divBdr>
                                </w:div>
                                <w:div w:id="2040399021">
                                  <w:marLeft w:val="0"/>
                                  <w:marRight w:val="0"/>
                                  <w:marTop w:val="0"/>
                                  <w:marBottom w:val="0"/>
                                  <w:divBdr>
                                    <w:top w:val="none" w:sz="0" w:space="0" w:color="auto"/>
                                    <w:left w:val="none" w:sz="0" w:space="0" w:color="auto"/>
                                    <w:bottom w:val="none" w:sz="0" w:space="0" w:color="auto"/>
                                    <w:right w:val="none" w:sz="0" w:space="0" w:color="auto"/>
                                  </w:divBdr>
                                </w:div>
                                <w:div w:id="1892843338">
                                  <w:marLeft w:val="0"/>
                                  <w:marRight w:val="0"/>
                                  <w:marTop w:val="0"/>
                                  <w:marBottom w:val="0"/>
                                  <w:divBdr>
                                    <w:top w:val="none" w:sz="0" w:space="0" w:color="auto"/>
                                    <w:left w:val="none" w:sz="0" w:space="0" w:color="auto"/>
                                    <w:bottom w:val="none" w:sz="0" w:space="0" w:color="auto"/>
                                    <w:right w:val="none" w:sz="0" w:space="0" w:color="auto"/>
                                  </w:divBdr>
                                </w:div>
                                <w:div w:id="1803572123">
                                  <w:marLeft w:val="0"/>
                                  <w:marRight w:val="0"/>
                                  <w:marTop w:val="0"/>
                                  <w:marBottom w:val="0"/>
                                  <w:divBdr>
                                    <w:top w:val="none" w:sz="0" w:space="0" w:color="auto"/>
                                    <w:left w:val="none" w:sz="0" w:space="0" w:color="auto"/>
                                    <w:bottom w:val="none" w:sz="0" w:space="0" w:color="auto"/>
                                    <w:right w:val="none" w:sz="0" w:space="0" w:color="auto"/>
                                  </w:divBdr>
                                </w:div>
                                <w:div w:id="4018967">
                                  <w:marLeft w:val="0"/>
                                  <w:marRight w:val="0"/>
                                  <w:marTop w:val="0"/>
                                  <w:marBottom w:val="0"/>
                                  <w:divBdr>
                                    <w:top w:val="none" w:sz="0" w:space="0" w:color="auto"/>
                                    <w:left w:val="none" w:sz="0" w:space="0" w:color="auto"/>
                                    <w:bottom w:val="none" w:sz="0" w:space="0" w:color="auto"/>
                                    <w:right w:val="none" w:sz="0" w:space="0" w:color="auto"/>
                                  </w:divBdr>
                                </w:div>
                                <w:div w:id="1075586317">
                                  <w:marLeft w:val="0"/>
                                  <w:marRight w:val="0"/>
                                  <w:marTop w:val="0"/>
                                  <w:marBottom w:val="0"/>
                                  <w:divBdr>
                                    <w:top w:val="none" w:sz="0" w:space="0" w:color="auto"/>
                                    <w:left w:val="none" w:sz="0" w:space="0" w:color="auto"/>
                                    <w:bottom w:val="none" w:sz="0" w:space="0" w:color="auto"/>
                                    <w:right w:val="none" w:sz="0" w:space="0" w:color="auto"/>
                                  </w:divBdr>
                                </w:div>
                                <w:div w:id="19756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8683">
                          <w:marLeft w:val="0"/>
                          <w:marRight w:val="0"/>
                          <w:marTop w:val="13"/>
                          <w:marBottom w:val="0"/>
                          <w:divBdr>
                            <w:top w:val="none" w:sz="0" w:space="0" w:color="auto"/>
                            <w:left w:val="none" w:sz="0" w:space="0" w:color="auto"/>
                            <w:bottom w:val="none" w:sz="0" w:space="0" w:color="auto"/>
                            <w:right w:val="none" w:sz="0" w:space="0" w:color="auto"/>
                          </w:divBdr>
                          <w:divsChild>
                            <w:div w:id="1592156593">
                              <w:marLeft w:val="0"/>
                              <w:marRight w:val="0"/>
                              <w:marTop w:val="0"/>
                              <w:marBottom w:val="0"/>
                              <w:divBdr>
                                <w:top w:val="none" w:sz="0" w:space="0" w:color="auto"/>
                                <w:left w:val="none" w:sz="0" w:space="0" w:color="auto"/>
                                <w:bottom w:val="none" w:sz="0" w:space="0" w:color="auto"/>
                                <w:right w:val="none" w:sz="0" w:space="0" w:color="auto"/>
                              </w:divBdr>
                              <w:divsChild>
                                <w:div w:id="1335106435">
                                  <w:marLeft w:val="0"/>
                                  <w:marRight w:val="0"/>
                                  <w:marTop w:val="0"/>
                                  <w:marBottom w:val="0"/>
                                  <w:divBdr>
                                    <w:top w:val="none" w:sz="0" w:space="0" w:color="auto"/>
                                    <w:left w:val="none" w:sz="0" w:space="0" w:color="auto"/>
                                    <w:bottom w:val="none" w:sz="0" w:space="0" w:color="auto"/>
                                    <w:right w:val="none" w:sz="0" w:space="0" w:color="auto"/>
                                  </w:divBdr>
                                </w:div>
                                <w:div w:id="2107655876">
                                  <w:marLeft w:val="0"/>
                                  <w:marRight w:val="0"/>
                                  <w:marTop w:val="0"/>
                                  <w:marBottom w:val="0"/>
                                  <w:divBdr>
                                    <w:top w:val="none" w:sz="0" w:space="0" w:color="auto"/>
                                    <w:left w:val="none" w:sz="0" w:space="0" w:color="auto"/>
                                    <w:bottom w:val="none" w:sz="0" w:space="0" w:color="auto"/>
                                    <w:right w:val="none" w:sz="0" w:space="0" w:color="auto"/>
                                  </w:divBdr>
                                </w:div>
                                <w:div w:id="1567718279">
                                  <w:marLeft w:val="0"/>
                                  <w:marRight w:val="0"/>
                                  <w:marTop w:val="0"/>
                                  <w:marBottom w:val="0"/>
                                  <w:divBdr>
                                    <w:top w:val="none" w:sz="0" w:space="0" w:color="auto"/>
                                    <w:left w:val="none" w:sz="0" w:space="0" w:color="auto"/>
                                    <w:bottom w:val="none" w:sz="0" w:space="0" w:color="auto"/>
                                    <w:right w:val="none" w:sz="0" w:space="0" w:color="auto"/>
                                  </w:divBdr>
                                </w:div>
                                <w:div w:id="310134268">
                                  <w:marLeft w:val="0"/>
                                  <w:marRight w:val="0"/>
                                  <w:marTop w:val="0"/>
                                  <w:marBottom w:val="0"/>
                                  <w:divBdr>
                                    <w:top w:val="none" w:sz="0" w:space="0" w:color="auto"/>
                                    <w:left w:val="none" w:sz="0" w:space="0" w:color="auto"/>
                                    <w:bottom w:val="none" w:sz="0" w:space="0" w:color="auto"/>
                                    <w:right w:val="none" w:sz="0" w:space="0" w:color="auto"/>
                                  </w:divBdr>
                                </w:div>
                                <w:div w:id="1947154033">
                                  <w:marLeft w:val="0"/>
                                  <w:marRight w:val="0"/>
                                  <w:marTop w:val="0"/>
                                  <w:marBottom w:val="0"/>
                                  <w:divBdr>
                                    <w:top w:val="none" w:sz="0" w:space="0" w:color="auto"/>
                                    <w:left w:val="none" w:sz="0" w:space="0" w:color="auto"/>
                                    <w:bottom w:val="none" w:sz="0" w:space="0" w:color="auto"/>
                                    <w:right w:val="none" w:sz="0" w:space="0" w:color="auto"/>
                                  </w:divBdr>
                                </w:div>
                                <w:div w:id="598371275">
                                  <w:marLeft w:val="0"/>
                                  <w:marRight w:val="0"/>
                                  <w:marTop w:val="0"/>
                                  <w:marBottom w:val="0"/>
                                  <w:divBdr>
                                    <w:top w:val="none" w:sz="0" w:space="0" w:color="auto"/>
                                    <w:left w:val="none" w:sz="0" w:space="0" w:color="auto"/>
                                    <w:bottom w:val="none" w:sz="0" w:space="0" w:color="auto"/>
                                    <w:right w:val="none" w:sz="0" w:space="0" w:color="auto"/>
                                  </w:divBdr>
                                </w:div>
                                <w:div w:id="1968123840">
                                  <w:marLeft w:val="0"/>
                                  <w:marRight w:val="0"/>
                                  <w:marTop w:val="0"/>
                                  <w:marBottom w:val="0"/>
                                  <w:divBdr>
                                    <w:top w:val="none" w:sz="0" w:space="0" w:color="auto"/>
                                    <w:left w:val="none" w:sz="0" w:space="0" w:color="auto"/>
                                    <w:bottom w:val="none" w:sz="0" w:space="0" w:color="auto"/>
                                    <w:right w:val="none" w:sz="0" w:space="0" w:color="auto"/>
                                  </w:divBdr>
                                </w:div>
                                <w:div w:id="2065836778">
                                  <w:marLeft w:val="0"/>
                                  <w:marRight w:val="0"/>
                                  <w:marTop w:val="0"/>
                                  <w:marBottom w:val="0"/>
                                  <w:divBdr>
                                    <w:top w:val="none" w:sz="0" w:space="0" w:color="auto"/>
                                    <w:left w:val="none" w:sz="0" w:space="0" w:color="auto"/>
                                    <w:bottom w:val="none" w:sz="0" w:space="0" w:color="auto"/>
                                    <w:right w:val="none" w:sz="0" w:space="0" w:color="auto"/>
                                  </w:divBdr>
                                </w:div>
                                <w:div w:id="1786802634">
                                  <w:marLeft w:val="0"/>
                                  <w:marRight w:val="0"/>
                                  <w:marTop w:val="0"/>
                                  <w:marBottom w:val="0"/>
                                  <w:divBdr>
                                    <w:top w:val="none" w:sz="0" w:space="0" w:color="auto"/>
                                    <w:left w:val="none" w:sz="0" w:space="0" w:color="auto"/>
                                    <w:bottom w:val="none" w:sz="0" w:space="0" w:color="auto"/>
                                    <w:right w:val="none" w:sz="0" w:space="0" w:color="auto"/>
                                  </w:divBdr>
                                </w:div>
                                <w:div w:id="2012440206">
                                  <w:marLeft w:val="0"/>
                                  <w:marRight w:val="0"/>
                                  <w:marTop w:val="0"/>
                                  <w:marBottom w:val="0"/>
                                  <w:divBdr>
                                    <w:top w:val="none" w:sz="0" w:space="0" w:color="auto"/>
                                    <w:left w:val="none" w:sz="0" w:space="0" w:color="auto"/>
                                    <w:bottom w:val="none" w:sz="0" w:space="0" w:color="auto"/>
                                    <w:right w:val="none" w:sz="0" w:space="0" w:color="auto"/>
                                  </w:divBdr>
                                </w:div>
                                <w:div w:id="2059476708">
                                  <w:marLeft w:val="0"/>
                                  <w:marRight w:val="0"/>
                                  <w:marTop w:val="0"/>
                                  <w:marBottom w:val="0"/>
                                  <w:divBdr>
                                    <w:top w:val="none" w:sz="0" w:space="0" w:color="auto"/>
                                    <w:left w:val="none" w:sz="0" w:space="0" w:color="auto"/>
                                    <w:bottom w:val="none" w:sz="0" w:space="0" w:color="auto"/>
                                    <w:right w:val="none" w:sz="0" w:space="0" w:color="auto"/>
                                  </w:divBdr>
                                </w:div>
                                <w:div w:id="670453617">
                                  <w:marLeft w:val="0"/>
                                  <w:marRight w:val="0"/>
                                  <w:marTop w:val="0"/>
                                  <w:marBottom w:val="0"/>
                                  <w:divBdr>
                                    <w:top w:val="none" w:sz="0" w:space="0" w:color="auto"/>
                                    <w:left w:val="none" w:sz="0" w:space="0" w:color="auto"/>
                                    <w:bottom w:val="none" w:sz="0" w:space="0" w:color="auto"/>
                                    <w:right w:val="none" w:sz="0" w:space="0" w:color="auto"/>
                                  </w:divBdr>
                                </w:div>
                                <w:div w:id="1221674157">
                                  <w:marLeft w:val="0"/>
                                  <w:marRight w:val="0"/>
                                  <w:marTop w:val="0"/>
                                  <w:marBottom w:val="0"/>
                                  <w:divBdr>
                                    <w:top w:val="none" w:sz="0" w:space="0" w:color="auto"/>
                                    <w:left w:val="none" w:sz="0" w:space="0" w:color="auto"/>
                                    <w:bottom w:val="none" w:sz="0" w:space="0" w:color="auto"/>
                                    <w:right w:val="none" w:sz="0" w:space="0" w:color="auto"/>
                                  </w:divBdr>
                                </w:div>
                                <w:div w:id="1298880813">
                                  <w:marLeft w:val="0"/>
                                  <w:marRight w:val="0"/>
                                  <w:marTop w:val="0"/>
                                  <w:marBottom w:val="0"/>
                                  <w:divBdr>
                                    <w:top w:val="none" w:sz="0" w:space="0" w:color="auto"/>
                                    <w:left w:val="none" w:sz="0" w:space="0" w:color="auto"/>
                                    <w:bottom w:val="none" w:sz="0" w:space="0" w:color="auto"/>
                                    <w:right w:val="none" w:sz="0" w:space="0" w:color="auto"/>
                                  </w:divBdr>
                                </w:div>
                                <w:div w:id="658078284">
                                  <w:marLeft w:val="0"/>
                                  <w:marRight w:val="0"/>
                                  <w:marTop w:val="0"/>
                                  <w:marBottom w:val="0"/>
                                  <w:divBdr>
                                    <w:top w:val="none" w:sz="0" w:space="0" w:color="auto"/>
                                    <w:left w:val="none" w:sz="0" w:space="0" w:color="auto"/>
                                    <w:bottom w:val="none" w:sz="0" w:space="0" w:color="auto"/>
                                    <w:right w:val="none" w:sz="0" w:space="0" w:color="auto"/>
                                  </w:divBdr>
                                </w:div>
                                <w:div w:id="1448044868">
                                  <w:marLeft w:val="0"/>
                                  <w:marRight w:val="0"/>
                                  <w:marTop w:val="0"/>
                                  <w:marBottom w:val="0"/>
                                  <w:divBdr>
                                    <w:top w:val="none" w:sz="0" w:space="0" w:color="auto"/>
                                    <w:left w:val="none" w:sz="0" w:space="0" w:color="auto"/>
                                    <w:bottom w:val="none" w:sz="0" w:space="0" w:color="auto"/>
                                    <w:right w:val="none" w:sz="0" w:space="0" w:color="auto"/>
                                  </w:divBdr>
                                </w:div>
                                <w:div w:id="217982343">
                                  <w:marLeft w:val="0"/>
                                  <w:marRight w:val="0"/>
                                  <w:marTop w:val="0"/>
                                  <w:marBottom w:val="0"/>
                                  <w:divBdr>
                                    <w:top w:val="none" w:sz="0" w:space="0" w:color="auto"/>
                                    <w:left w:val="none" w:sz="0" w:space="0" w:color="auto"/>
                                    <w:bottom w:val="none" w:sz="0" w:space="0" w:color="auto"/>
                                    <w:right w:val="none" w:sz="0" w:space="0" w:color="auto"/>
                                  </w:divBdr>
                                </w:div>
                                <w:div w:id="973213465">
                                  <w:marLeft w:val="0"/>
                                  <w:marRight w:val="0"/>
                                  <w:marTop w:val="0"/>
                                  <w:marBottom w:val="0"/>
                                  <w:divBdr>
                                    <w:top w:val="none" w:sz="0" w:space="0" w:color="auto"/>
                                    <w:left w:val="none" w:sz="0" w:space="0" w:color="auto"/>
                                    <w:bottom w:val="none" w:sz="0" w:space="0" w:color="auto"/>
                                    <w:right w:val="none" w:sz="0" w:space="0" w:color="auto"/>
                                  </w:divBdr>
                                </w:div>
                                <w:div w:id="1366715900">
                                  <w:marLeft w:val="0"/>
                                  <w:marRight w:val="0"/>
                                  <w:marTop w:val="0"/>
                                  <w:marBottom w:val="0"/>
                                  <w:divBdr>
                                    <w:top w:val="none" w:sz="0" w:space="0" w:color="auto"/>
                                    <w:left w:val="none" w:sz="0" w:space="0" w:color="auto"/>
                                    <w:bottom w:val="none" w:sz="0" w:space="0" w:color="auto"/>
                                    <w:right w:val="none" w:sz="0" w:space="0" w:color="auto"/>
                                  </w:divBdr>
                                </w:div>
                                <w:div w:id="410858972">
                                  <w:marLeft w:val="0"/>
                                  <w:marRight w:val="0"/>
                                  <w:marTop w:val="0"/>
                                  <w:marBottom w:val="0"/>
                                  <w:divBdr>
                                    <w:top w:val="none" w:sz="0" w:space="0" w:color="auto"/>
                                    <w:left w:val="none" w:sz="0" w:space="0" w:color="auto"/>
                                    <w:bottom w:val="none" w:sz="0" w:space="0" w:color="auto"/>
                                    <w:right w:val="none" w:sz="0" w:space="0" w:color="auto"/>
                                  </w:divBdr>
                                </w:div>
                                <w:div w:id="1302425200">
                                  <w:marLeft w:val="0"/>
                                  <w:marRight w:val="0"/>
                                  <w:marTop w:val="0"/>
                                  <w:marBottom w:val="0"/>
                                  <w:divBdr>
                                    <w:top w:val="none" w:sz="0" w:space="0" w:color="auto"/>
                                    <w:left w:val="none" w:sz="0" w:space="0" w:color="auto"/>
                                    <w:bottom w:val="none" w:sz="0" w:space="0" w:color="auto"/>
                                    <w:right w:val="none" w:sz="0" w:space="0" w:color="auto"/>
                                  </w:divBdr>
                                </w:div>
                                <w:div w:id="1923371954">
                                  <w:marLeft w:val="0"/>
                                  <w:marRight w:val="0"/>
                                  <w:marTop w:val="0"/>
                                  <w:marBottom w:val="0"/>
                                  <w:divBdr>
                                    <w:top w:val="none" w:sz="0" w:space="0" w:color="auto"/>
                                    <w:left w:val="none" w:sz="0" w:space="0" w:color="auto"/>
                                    <w:bottom w:val="none" w:sz="0" w:space="0" w:color="auto"/>
                                    <w:right w:val="none" w:sz="0" w:space="0" w:color="auto"/>
                                  </w:divBdr>
                                </w:div>
                                <w:div w:id="1928416929">
                                  <w:marLeft w:val="0"/>
                                  <w:marRight w:val="0"/>
                                  <w:marTop w:val="0"/>
                                  <w:marBottom w:val="0"/>
                                  <w:divBdr>
                                    <w:top w:val="none" w:sz="0" w:space="0" w:color="auto"/>
                                    <w:left w:val="none" w:sz="0" w:space="0" w:color="auto"/>
                                    <w:bottom w:val="none" w:sz="0" w:space="0" w:color="auto"/>
                                    <w:right w:val="none" w:sz="0" w:space="0" w:color="auto"/>
                                  </w:divBdr>
                                </w:div>
                                <w:div w:id="361900812">
                                  <w:marLeft w:val="0"/>
                                  <w:marRight w:val="0"/>
                                  <w:marTop w:val="0"/>
                                  <w:marBottom w:val="0"/>
                                  <w:divBdr>
                                    <w:top w:val="none" w:sz="0" w:space="0" w:color="auto"/>
                                    <w:left w:val="none" w:sz="0" w:space="0" w:color="auto"/>
                                    <w:bottom w:val="none" w:sz="0" w:space="0" w:color="auto"/>
                                    <w:right w:val="none" w:sz="0" w:space="0" w:color="auto"/>
                                  </w:divBdr>
                                </w:div>
                                <w:div w:id="273439391">
                                  <w:marLeft w:val="0"/>
                                  <w:marRight w:val="0"/>
                                  <w:marTop w:val="0"/>
                                  <w:marBottom w:val="0"/>
                                  <w:divBdr>
                                    <w:top w:val="none" w:sz="0" w:space="0" w:color="auto"/>
                                    <w:left w:val="none" w:sz="0" w:space="0" w:color="auto"/>
                                    <w:bottom w:val="none" w:sz="0" w:space="0" w:color="auto"/>
                                    <w:right w:val="none" w:sz="0" w:space="0" w:color="auto"/>
                                  </w:divBdr>
                                </w:div>
                                <w:div w:id="441460771">
                                  <w:marLeft w:val="0"/>
                                  <w:marRight w:val="0"/>
                                  <w:marTop w:val="0"/>
                                  <w:marBottom w:val="0"/>
                                  <w:divBdr>
                                    <w:top w:val="none" w:sz="0" w:space="0" w:color="auto"/>
                                    <w:left w:val="none" w:sz="0" w:space="0" w:color="auto"/>
                                    <w:bottom w:val="none" w:sz="0" w:space="0" w:color="auto"/>
                                    <w:right w:val="none" w:sz="0" w:space="0" w:color="auto"/>
                                  </w:divBdr>
                                </w:div>
                                <w:div w:id="1201480536">
                                  <w:marLeft w:val="0"/>
                                  <w:marRight w:val="0"/>
                                  <w:marTop w:val="0"/>
                                  <w:marBottom w:val="0"/>
                                  <w:divBdr>
                                    <w:top w:val="none" w:sz="0" w:space="0" w:color="auto"/>
                                    <w:left w:val="none" w:sz="0" w:space="0" w:color="auto"/>
                                    <w:bottom w:val="none" w:sz="0" w:space="0" w:color="auto"/>
                                    <w:right w:val="none" w:sz="0" w:space="0" w:color="auto"/>
                                  </w:divBdr>
                                </w:div>
                                <w:div w:id="1834032697">
                                  <w:marLeft w:val="0"/>
                                  <w:marRight w:val="0"/>
                                  <w:marTop w:val="0"/>
                                  <w:marBottom w:val="0"/>
                                  <w:divBdr>
                                    <w:top w:val="none" w:sz="0" w:space="0" w:color="auto"/>
                                    <w:left w:val="none" w:sz="0" w:space="0" w:color="auto"/>
                                    <w:bottom w:val="none" w:sz="0" w:space="0" w:color="auto"/>
                                    <w:right w:val="none" w:sz="0" w:space="0" w:color="auto"/>
                                  </w:divBdr>
                                </w:div>
                                <w:div w:id="7490839">
                                  <w:marLeft w:val="0"/>
                                  <w:marRight w:val="0"/>
                                  <w:marTop w:val="0"/>
                                  <w:marBottom w:val="0"/>
                                  <w:divBdr>
                                    <w:top w:val="none" w:sz="0" w:space="0" w:color="auto"/>
                                    <w:left w:val="none" w:sz="0" w:space="0" w:color="auto"/>
                                    <w:bottom w:val="none" w:sz="0" w:space="0" w:color="auto"/>
                                    <w:right w:val="none" w:sz="0" w:space="0" w:color="auto"/>
                                  </w:divBdr>
                                </w:div>
                                <w:div w:id="2130972710">
                                  <w:marLeft w:val="0"/>
                                  <w:marRight w:val="0"/>
                                  <w:marTop w:val="0"/>
                                  <w:marBottom w:val="0"/>
                                  <w:divBdr>
                                    <w:top w:val="none" w:sz="0" w:space="0" w:color="auto"/>
                                    <w:left w:val="none" w:sz="0" w:space="0" w:color="auto"/>
                                    <w:bottom w:val="none" w:sz="0" w:space="0" w:color="auto"/>
                                    <w:right w:val="none" w:sz="0" w:space="0" w:color="auto"/>
                                  </w:divBdr>
                                </w:div>
                                <w:div w:id="125239733">
                                  <w:marLeft w:val="0"/>
                                  <w:marRight w:val="0"/>
                                  <w:marTop w:val="0"/>
                                  <w:marBottom w:val="0"/>
                                  <w:divBdr>
                                    <w:top w:val="none" w:sz="0" w:space="0" w:color="auto"/>
                                    <w:left w:val="none" w:sz="0" w:space="0" w:color="auto"/>
                                    <w:bottom w:val="none" w:sz="0" w:space="0" w:color="auto"/>
                                    <w:right w:val="none" w:sz="0" w:space="0" w:color="auto"/>
                                  </w:divBdr>
                                </w:div>
                                <w:div w:id="157500511">
                                  <w:marLeft w:val="0"/>
                                  <w:marRight w:val="0"/>
                                  <w:marTop w:val="0"/>
                                  <w:marBottom w:val="0"/>
                                  <w:divBdr>
                                    <w:top w:val="none" w:sz="0" w:space="0" w:color="auto"/>
                                    <w:left w:val="none" w:sz="0" w:space="0" w:color="auto"/>
                                    <w:bottom w:val="none" w:sz="0" w:space="0" w:color="auto"/>
                                    <w:right w:val="none" w:sz="0" w:space="0" w:color="auto"/>
                                  </w:divBdr>
                                </w:div>
                                <w:div w:id="268435939">
                                  <w:marLeft w:val="0"/>
                                  <w:marRight w:val="0"/>
                                  <w:marTop w:val="0"/>
                                  <w:marBottom w:val="0"/>
                                  <w:divBdr>
                                    <w:top w:val="none" w:sz="0" w:space="0" w:color="auto"/>
                                    <w:left w:val="none" w:sz="0" w:space="0" w:color="auto"/>
                                    <w:bottom w:val="none" w:sz="0" w:space="0" w:color="auto"/>
                                    <w:right w:val="none" w:sz="0" w:space="0" w:color="auto"/>
                                  </w:divBdr>
                                </w:div>
                                <w:div w:id="1683775493">
                                  <w:marLeft w:val="0"/>
                                  <w:marRight w:val="0"/>
                                  <w:marTop w:val="0"/>
                                  <w:marBottom w:val="0"/>
                                  <w:divBdr>
                                    <w:top w:val="none" w:sz="0" w:space="0" w:color="auto"/>
                                    <w:left w:val="none" w:sz="0" w:space="0" w:color="auto"/>
                                    <w:bottom w:val="none" w:sz="0" w:space="0" w:color="auto"/>
                                    <w:right w:val="none" w:sz="0" w:space="0" w:color="auto"/>
                                  </w:divBdr>
                                </w:div>
                                <w:div w:id="13181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138583">
      <w:bodyDiv w:val="1"/>
      <w:marLeft w:val="0"/>
      <w:marRight w:val="0"/>
      <w:marTop w:val="0"/>
      <w:marBottom w:val="0"/>
      <w:divBdr>
        <w:top w:val="none" w:sz="0" w:space="0" w:color="auto"/>
        <w:left w:val="none" w:sz="0" w:space="0" w:color="auto"/>
        <w:bottom w:val="none" w:sz="0" w:space="0" w:color="auto"/>
        <w:right w:val="none" w:sz="0" w:space="0" w:color="auto"/>
      </w:divBdr>
      <w:divsChild>
        <w:div w:id="1779135742">
          <w:marLeft w:val="0"/>
          <w:marRight w:val="0"/>
          <w:marTop w:val="0"/>
          <w:marBottom w:val="0"/>
          <w:divBdr>
            <w:top w:val="none" w:sz="0" w:space="0" w:color="auto"/>
            <w:left w:val="none" w:sz="0" w:space="0" w:color="auto"/>
            <w:bottom w:val="none" w:sz="0" w:space="0" w:color="auto"/>
            <w:right w:val="none" w:sz="0" w:space="0" w:color="auto"/>
          </w:divBdr>
          <w:divsChild>
            <w:div w:id="851602816">
              <w:marLeft w:val="0"/>
              <w:marRight w:val="0"/>
              <w:marTop w:val="0"/>
              <w:marBottom w:val="0"/>
              <w:divBdr>
                <w:top w:val="none" w:sz="0" w:space="0" w:color="auto"/>
                <w:left w:val="none" w:sz="0" w:space="0" w:color="auto"/>
                <w:bottom w:val="none" w:sz="0" w:space="0" w:color="auto"/>
                <w:right w:val="none" w:sz="0" w:space="0" w:color="auto"/>
              </w:divBdr>
              <w:divsChild>
                <w:div w:id="1474640838">
                  <w:marLeft w:val="0"/>
                  <w:marRight w:val="0"/>
                  <w:marTop w:val="0"/>
                  <w:marBottom w:val="0"/>
                  <w:divBdr>
                    <w:top w:val="none" w:sz="0" w:space="0" w:color="auto"/>
                    <w:left w:val="none" w:sz="0" w:space="0" w:color="auto"/>
                    <w:bottom w:val="none" w:sz="0" w:space="0" w:color="auto"/>
                    <w:right w:val="none" w:sz="0" w:space="0" w:color="auto"/>
                  </w:divBdr>
                  <w:divsChild>
                    <w:div w:id="393552714">
                      <w:marLeft w:val="0"/>
                      <w:marRight w:val="0"/>
                      <w:marTop w:val="0"/>
                      <w:marBottom w:val="0"/>
                      <w:divBdr>
                        <w:top w:val="none" w:sz="0" w:space="0" w:color="auto"/>
                        <w:left w:val="none" w:sz="0" w:space="0" w:color="auto"/>
                        <w:bottom w:val="none" w:sz="0" w:space="0" w:color="auto"/>
                        <w:right w:val="none" w:sz="0" w:space="0" w:color="auto"/>
                      </w:divBdr>
                      <w:divsChild>
                        <w:div w:id="365302198">
                          <w:marLeft w:val="0"/>
                          <w:marRight w:val="0"/>
                          <w:marTop w:val="13"/>
                          <w:marBottom w:val="0"/>
                          <w:divBdr>
                            <w:top w:val="none" w:sz="0" w:space="0" w:color="auto"/>
                            <w:left w:val="none" w:sz="0" w:space="0" w:color="auto"/>
                            <w:bottom w:val="none" w:sz="0" w:space="0" w:color="auto"/>
                            <w:right w:val="none" w:sz="0" w:space="0" w:color="auto"/>
                          </w:divBdr>
                          <w:divsChild>
                            <w:div w:id="1116871899">
                              <w:marLeft w:val="0"/>
                              <w:marRight w:val="0"/>
                              <w:marTop w:val="0"/>
                              <w:marBottom w:val="0"/>
                              <w:divBdr>
                                <w:top w:val="none" w:sz="0" w:space="0" w:color="auto"/>
                                <w:left w:val="none" w:sz="0" w:space="0" w:color="auto"/>
                                <w:bottom w:val="none" w:sz="0" w:space="0" w:color="auto"/>
                                <w:right w:val="none" w:sz="0" w:space="0" w:color="auto"/>
                              </w:divBdr>
                              <w:divsChild>
                                <w:div w:id="1585257593">
                                  <w:marLeft w:val="0"/>
                                  <w:marRight w:val="0"/>
                                  <w:marTop w:val="0"/>
                                  <w:marBottom w:val="0"/>
                                  <w:divBdr>
                                    <w:top w:val="none" w:sz="0" w:space="0" w:color="auto"/>
                                    <w:left w:val="none" w:sz="0" w:space="0" w:color="auto"/>
                                    <w:bottom w:val="none" w:sz="0" w:space="0" w:color="auto"/>
                                    <w:right w:val="none" w:sz="0" w:space="0" w:color="auto"/>
                                  </w:divBdr>
                                </w:div>
                                <w:div w:id="1353993397">
                                  <w:marLeft w:val="0"/>
                                  <w:marRight w:val="0"/>
                                  <w:marTop w:val="0"/>
                                  <w:marBottom w:val="0"/>
                                  <w:divBdr>
                                    <w:top w:val="none" w:sz="0" w:space="0" w:color="auto"/>
                                    <w:left w:val="none" w:sz="0" w:space="0" w:color="auto"/>
                                    <w:bottom w:val="none" w:sz="0" w:space="0" w:color="auto"/>
                                    <w:right w:val="none" w:sz="0" w:space="0" w:color="auto"/>
                                  </w:divBdr>
                                </w:div>
                                <w:div w:id="1420365865">
                                  <w:marLeft w:val="0"/>
                                  <w:marRight w:val="0"/>
                                  <w:marTop w:val="0"/>
                                  <w:marBottom w:val="0"/>
                                  <w:divBdr>
                                    <w:top w:val="none" w:sz="0" w:space="0" w:color="auto"/>
                                    <w:left w:val="none" w:sz="0" w:space="0" w:color="auto"/>
                                    <w:bottom w:val="none" w:sz="0" w:space="0" w:color="auto"/>
                                    <w:right w:val="none" w:sz="0" w:space="0" w:color="auto"/>
                                  </w:divBdr>
                                </w:div>
                                <w:div w:id="8483150">
                                  <w:marLeft w:val="0"/>
                                  <w:marRight w:val="0"/>
                                  <w:marTop w:val="0"/>
                                  <w:marBottom w:val="0"/>
                                  <w:divBdr>
                                    <w:top w:val="none" w:sz="0" w:space="0" w:color="auto"/>
                                    <w:left w:val="none" w:sz="0" w:space="0" w:color="auto"/>
                                    <w:bottom w:val="none" w:sz="0" w:space="0" w:color="auto"/>
                                    <w:right w:val="none" w:sz="0" w:space="0" w:color="auto"/>
                                  </w:divBdr>
                                </w:div>
                                <w:div w:id="1424765951">
                                  <w:marLeft w:val="0"/>
                                  <w:marRight w:val="0"/>
                                  <w:marTop w:val="0"/>
                                  <w:marBottom w:val="0"/>
                                  <w:divBdr>
                                    <w:top w:val="none" w:sz="0" w:space="0" w:color="auto"/>
                                    <w:left w:val="none" w:sz="0" w:space="0" w:color="auto"/>
                                    <w:bottom w:val="none" w:sz="0" w:space="0" w:color="auto"/>
                                    <w:right w:val="none" w:sz="0" w:space="0" w:color="auto"/>
                                  </w:divBdr>
                                </w:div>
                                <w:div w:id="1733771023">
                                  <w:marLeft w:val="0"/>
                                  <w:marRight w:val="0"/>
                                  <w:marTop w:val="0"/>
                                  <w:marBottom w:val="0"/>
                                  <w:divBdr>
                                    <w:top w:val="none" w:sz="0" w:space="0" w:color="auto"/>
                                    <w:left w:val="none" w:sz="0" w:space="0" w:color="auto"/>
                                    <w:bottom w:val="none" w:sz="0" w:space="0" w:color="auto"/>
                                    <w:right w:val="none" w:sz="0" w:space="0" w:color="auto"/>
                                  </w:divBdr>
                                </w:div>
                                <w:div w:id="1287082630">
                                  <w:marLeft w:val="0"/>
                                  <w:marRight w:val="0"/>
                                  <w:marTop w:val="0"/>
                                  <w:marBottom w:val="0"/>
                                  <w:divBdr>
                                    <w:top w:val="none" w:sz="0" w:space="0" w:color="auto"/>
                                    <w:left w:val="none" w:sz="0" w:space="0" w:color="auto"/>
                                    <w:bottom w:val="none" w:sz="0" w:space="0" w:color="auto"/>
                                    <w:right w:val="none" w:sz="0" w:space="0" w:color="auto"/>
                                  </w:divBdr>
                                </w:div>
                                <w:div w:id="294992764">
                                  <w:marLeft w:val="0"/>
                                  <w:marRight w:val="0"/>
                                  <w:marTop w:val="0"/>
                                  <w:marBottom w:val="0"/>
                                  <w:divBdr>
                                    <w:top w:val="none" w:sz="0" w:space="0" w:color="auto"/>
                                    <w:left w:val="none" w:sz="0" w:space="0" w:color="auto"/>
                                    <w:bottom w:val="none" w:sz="0" w:space="0" w:color="auto"/>
                                    <w:right w:val="none" w:sz="0" w:space="0" w:color="auto"/>
                                  </w:divBdr>
                                </w:div>
                                <w:div w:id="458687286">
                                  <w:marLeft w:val="0"/>
                                  <w:marRight w:val="0"/>
                                  <w:marTop w:val="0"/>
                                  <w:marBottom w:val="0"/>
                                  <w:divBdr>
                                    <w:top w:val="none" w:sz="0" w:space="0" w:color="auto"/>
                                    <w:left w:val="none" w:sz="0" w:space="0" w:color="auto"/>
                                    <w:bottom w:val="none" w:sz="0" w:space="0" w:color="auto"/>
                                    <w:right w:val="none" w:sz="0" w:space="0" w:color="auto"/>
                                  </w:divBdr>
                                </w:div>
                                <w:div w:id="1040009669">
                                  <w:marLeft w:val="0"/>
                                  <w:marRight w:val="0"/>
                                  <w:marTop w:val="0"/>
                                  <w:marBottom w:val="0"/>
                                  <w:divBdr>
                                    <w:top w:val="none" w:sz="0" w:space="0" w:color="auto"/>
                                    <w:left w:val="none" w:sz="0" w:space="0" w:color="auto"/>
                                    <w:bottom w:val="none" w:sz="0" w:space="0" w:color="auto"/>
                                    <w:right w:val="none" w:sz="0" w:space="0" w:color="auto"/>
                                  </w:divBdr>
                                </w:div>
                                <w:div w:id="767971065">
                                  <w:marLeft w:val="0"/>
                                  <w:marRight w:val="0"/>
                                  <w:marTop w:val="0"/>
                                  <w:marBottom w:val="0"/>
                                  <w:divBdr>
                                    <w:top w:val="none" w:sz="0" w:space="0" w:color="auto"/>
                                    <w:left w:val="none" w:sz="0" w:space="0" w:color="auto"/>
                                    <w:bottom w:val="none" w:sz="0" w:space="0" w:color="auto"/>
                                    <w:right w:val="none" w:sz="0" w:space="0" w:color="auto"/>
                                  </w:divBdr>
                                </w:div>
                                <w:div w:id="1176531868">
                                  <w:marLeft w:val="0"/>
                                  <w:marRight w:val="0"/>
                                  <w:marTop w:val="0"/>
                                  <w:marBottom w:val="0"/>
                                  <w:divBdr>
                                    <w:top w:val="none" w:sz="0" w:space="0" w:color="auto"/>
                                    <w:left w:val="none" w:sz="0" w:space="0" w:color="auto"/>
                                    <w:bottom w:val="none" w:sz="0" w:space="0" w:color="auto"/>
                                    <w:right w:val="none" w:sz="0" w:space="0" w:color="auto"/>
                                  </w:divBdr>
                                </w:div>
                                <w:div w:id="1341196248">
                                  <w:marLeft w:val="0"/>
                                  <w:marRight w:val="0"/>
                                  <w:marTop w:val="0"/>
                                  <w:marBottom w:val="0"/>
                                  <w:divBdr>
                                    <w:top w:val="none" w:sz="0" w:space="0" w:color="auto"/>
                                    <w:left w:val="none" w:sz="0" w:space="0" w:color="auto"/>
                                    <w:bottom w:val="none" w:sz="0" w:space="0" w:color="auto"/>
                                    <w:right w:val="none" w:sz="0" w:space="0" w:color="auto"/>
                                  </w:divBdr>
                                </w:div>
                                <w:div w:id="1949317485">
                                  <w:marLeft w:val="0"/>
                                  <w:marRight w:val="0"/>
                                  <w:marTop w:val="0"/>
                                  <w:marBottom w:val="0"/>
                                  <w:divBdr>
                                    <w:top w:val="none" w:sz="0" w:space="0" w:color="auto"/>
                                    <w:left w:val="none" w:sz="0" w:space="0" w:color="auto"/>
                                    <w:bottom w:val="none" w:sz="0" w:space="0" w:color="auto"/>
                                    <w:right w:val="none" w:sz="0" w:space="0" w:color="auto"/>
                                  </w:divBdr>
                                </w:div>
                                <w:div w:id="530454752">
                                  <w:marLeft w:val="0"/>
                                  <w:marRight w:val="0"/>
                                  <w:marTop w:val="0"/>
                                  <w:marBottom w:val="0"/>
                                  <w:divBdr>
                                    <w:top w:val="none" w:sz="0" w:space="0" w:color="auto"/>
                                    <w:left w:val="none" w:sz="0" w:space="0" w:color="auto"/>
                                    <w:bottom w:val="none" w:sz="0" w:space="0" w:color="auto"/>
                                    <w:right w:val="none" w:sz="0" w:space="0" w:color="auto"/>
                                  </w:divBdr>
                                </w:div>
                                <w:div w:id="1488937741">
                                  <w:marLeft w:val="0"/>
                                  <w:marRight w:val="0"/>
                                  <w:marTop w:val="0"/>
                                  <w:marBottom w:val="0"/>
                                  <w:divBdr>
                                    <w:top w:val="none" w:sz="0" w:space="0" w:color="auto"/>
                                    <w:left w:val="none" w:sz="0" w:space="0" w:color="auto"/>
                                    <w:bottom w:val="none" w:sz="0" w:space="0" w:color="auto"/>
                                    <w:right w:val="none" w:sz="0" w:space="0" w:color="auto"/>
                                  </w:divBdr>
                                </w:div>
                                <w:div w:id="499466417">
                                  <w:marLeft w:val="0"/>
                                  <w:marRight w:val="0"/>
                                  <w:marTop w:val="0"/>
                                  <w:marBottom w:val="0"/>
                                  <w:divBdr>
                                    <w:top w:val="none" w:sz="0" w:space="0" w:color="auto"/>
                                    <w:left w:val="none" w:sz="0" w:space="0" w:color="auto"/>
                                    <w:bottom w:val="none" w:sz="0" w:space="0" w:color="auto"/>
                                    <w:right w:val="none" w:sz="0" w:space="0" w:color="auto"/>
                                  </w:divBdr>
                                </w:div>
                                <w:div w:id="1749502180">
                                  <w:marLeft w:val="0"/>
                                  <w:marRight w:val="0"/>
                                  <w:marTop w:val="0"/>
                                  <w:marBottom w:val="0"/>
                                  <w:divBdr>
                                    <w:top w:val="none" w:sz="0" w:space="0" w:color="auto"/>
                                    <w:left w:val="none" w:sz="0" w:space="0" w:color="auto"/>
                                    <w:bottom w:val="none" w:sz="0" w:space="0" w:color="auto"/>
                                    <w:right w:val="none" w:sz="0" w:space="0" w:color="auto"/>
                                  </w:divBdr>
                                </w:div>
                                <w:div w:id="2134054294">
                                  <w:marLeft w:val="0"/>
                                  <w:marRight w:val="0"/>
                                  <w:marTop w:val="0"/>
                                  <w:marBottom w:val="0"/>
                                  <w:divBdr>
                                    <w:top w:val="none" w:sz="0" w:space="0" w:color="auto"/>
                                    <w:left w:val="none" w:sz="0" w:space="0" w:color="auto"/>
                                    <w:bottom w:val="none" w:sz="0" w:space="0" w:color="auto"/>
                                    <w:right w:val="none" w:sz="0" w:space="0" w:color="auto"/>
                                  </w:divBdr>
                                </w:div>
                                <w:div w:id="918099467">
                                  <w:marLeft w:val="0"/>
                                  <w:marRight w:val="0"/>
                                  <w:marTop w:val="0"/>
                                  <w:marBottom w:val="0"/>
                                  <w:divBdr>
                                    <w:top w:val="none" w:sz="0" w:space="0" w:color="auto"/>
                                    <w:left w:val="none" w:sz="0" w:space="0" w:color="auto"/>
                                    <w:bottom w:val="none" w:sz="0" w:space="0" w:color="auto"/>
                                    <w:right w:val="none" w:sz="0" w:space="0" w:color="auto"/>
                                  </w:divBdr>
                                </w:div>
                                <w:div w:id="1126655348">
                                  <w:marLeft w:val="0"/>
                                  <w:marRight w:val="0"/>
                                  <w:marTop w:val="0"/>
                                  <w:marBottom w:val="0"/>
                                  <w:divBdr>
                                    <w:top w:val="none" w:sz="0" w:space="0" w:color="auto"/>
                                    <w:left w:val="none" w:sz="0" w:space="0" w:color="auto"/>
                                    <w:bottom w:val="none" w:sz="0" w:space="0" w:color="auto"/>
                                    <w:right w:val="none" w:sz="0" w:space="0" w:color="auto"/>
                                  </w:divBdr>
                                </w:div>
                                <w:div w:id="1171676133">
                                  <w:marLeft w:val="0"/>
                                  <w:marRight w:val="0"/>
                                  <w:marTop w:val="0"/>
                                  <w:marBottom w:val="0"/>
                                  <w:divBdr>
                                    <w:top w:val="none" w:sz="0" w:space="0" w:color="auto"/>
                                    <w:left w:val="none" w:sz="0" w:space="0" w:color="auto"/>
                                    <w:bottom w:val="none" w:sz="0" w:space="0" w:color="auto"/>
                                    <w:right w:val="none" w:sz="0" w:space="0" w:color="auto"/>
                                  </w:divBdr>
                                </w:div>
                                <w:div w:id="1944679651">
                                  <w:marLeft w:val="0"/>
                                  <w:marRight w:val="0"/>
                                  <w:marTop w:val="0"/>
                                  <w:marBottom w:val="0"/>
                                  <w:divBdr>
                                    <w:top w:val="none" w:sz="0" w:space="0" w:color="auto"/>
                                    <w:left w:val="none" w:sz="0" w:space="0" w:color="auto"/>
                                    <w:bottom w:val="none" w:sz="0" w:space="0" w:color="auto"/>
                                    <w:right w:val="none" w:sz="0" w:space="0" w:color="auto"/>
                                  </w:divBdr>
                                </w:div>
                                <w:div w:id="1292202583">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2077243843">
                                  <w:marLeft w:val="0"/>
                                  <w:marRight w:val="0"/>
                                  <w:marTop w:val="0"/>
                                  <w:marBottom w:val="0"/>
                                  <w:divBdr>
                                    <w:top w:val="none" w:sz="0" w:space="0" w:color="auto"/>
                                    <w:left w:val="none" w:sz="0" w:space="0" w:color="auto"/>
                                    <w:bottom w:val="none" w:sz="0" w:space="0" w:color="auto"/>
                                    <w:right w:val="none" w:sz="0" w:space="0" w:color="auto"/>
                                  </w:divBdr>
                                </w:div>
                                <w:div w:id="126708752">
                                  <w:marLeft w:val="0"/>
                                  <w:marRight w:val="0"/>
                                  <w:marTop w:val="0"/>
                                  <w:marBottom w:val="0"/>
                                  <w:divBdr>
                                    <w:top w:val="none" w:sz="0" w:space="0" w:color="auto"/>
                                    <w:left w:val="none" w:sz="0" w:space="0" w:color="auto"/>
                                    <w:bottom w:val="none" w:sz="0" w:space="0" w:color="auto"/>
                                    <w:right w:val="none" w:sz="0" w:space="0" w:color="auto"/>
                                  </w:divBdr>
                                </w:div>
                                <w:div w:id="1326132591">
                                  <w:marLeft w:val="0"/>
                                  <w:marRight w:val="0"/>
                                  <w:marTop w:val="0"/>
                                  <w:marBottom w:val="0"/>
                                  <w:divBdr>
                                    <w:top w:val="none" w:sz="0" w:space="0" w:color="auto"/>
                                    <w:left w:val="none" w:sz="0" w:space="0" w:color="auto"/>
                                    <w:bottom w:val="none" w:sz="0" w:space="0" w:color="auto"/>
                                    <w:right w:val="none" w:sz="0" w:space="0" w:color="auto"/>
                                  </w:divBdr>
                                </w:div>
                                <w:div w:id="53047070">
                                  <w:marLeft w:val="0"/>
                                  <w:marRight w:val="0"/>
                                  <w:marTop w:val="0"/>
                                  <w:marBottom w:val="0"/>
                                  <w:divBdr>
                                    <w:top w:val="none" w:sz="0" w:space="0" w:color="auto"/>
                                    <w:left w:val="none" w:sz="0" w:space="0" w:color="auto"/>
                                    <w:bottom w:val="none" w:sz="0" w:space="0" w:color="auto"/>
                                    <w:right w:val="none" w:sz="0" w:space="0" w:color="auto"/>
                                  </w:divBdr>
                                </w:div>
                                <w:div w:id="1873689597">
                                  <w:marLeft w:val="0"/>
                                  <w:marRight w:val="0"/>
                                  <w:marTop w:val="0"/>
                                  <w:marBottom w:val="0"/>
                                  <w:divBdr>
                                    <w:top w:val="none" w:sz="0" w:space="0" w:color="auto"/>
                                    <w:left w:val="none" w:sz="0" w:space="0" w:color="auto"/>
                                    <w:bottom w:val="none" w:sz="0" w:space="0" w:color="auto"/>
                                    <w:right w:val="none" w:sz="0" w:space="0" w:color="auto"/>
                                  </w:divBdr>
                                </w:div>
                                <w:div w:id="1762140818">
                                  <w:marLeft w:val="0"/>
                                  <w:marRight w:val="0"/>
                                  <w:marTop w:val="0"/>
                                  <w:marBottom w:val="0"/>
                                  <w:divBdr>
                                    <w:top w:val="none" w:sz="0" w:space="0" w:color="auto"/>
                                    <w:left w:val="none" w:sz="0" w:space="0" w:color="auto"/>
                                    <w:bottom w:val="none" w:sz="0" w:space="0" w:color="auto"/>
                                    <w:right w:val="none" w:sz="0" w:space="0" w:color="auto"/>
                                  </w:divBdr>
                                </w:div>
                                <w:div w:id="1480074950">
                                  <w:marLeft w:val="0"/>
                                  <w:marRight w:val="0"/>
                                  <w:marTop w:val="0"/>
                                  <w:marBottom w:val="0"/>
                                  <w:divBdr>
                                    <w:top w:val="none" w:sz="0" w:space="0" w:color="auto"/>
                                    <w:left w:val="none" w:sz="0" w:space="0" w:color="auto"/>
                                    <w:bottom w:val="none" w:sz="0" w:space="0" w:color="auto"/>
                                    <w:right w:val="none" w:sz="0" w:space="0" w:color="auto"/>
                                  </w:divBdr>
                                </w:div>
                                <w:div w:id="232131251">
                                  <w:marLeft w:val="0"/>
                                  <w:marRight w:val="0"/>
                                  <w:marTop w:val="0"/>
                                  <w:marBottom w:val="0"/>
                                  <w:divBdr>
                                    <w:top w:val="none" w:sz="0" w:space="0" w:color="auto"/>
                                    <w:left w:val="none" w:sz="0" w:space="0" w:color="auto"/>
                                    <w:bottom w:val="none" w:sz="0" w:space="0" w:color="auto"/>
                                    <w:right w:val="none" w:sz="0" w:space="0" w:color="auto"/>
                                  </w:divBdr>
                                </w:div>
                                <w:div w:id="2126193408">
                                  <w:marLeft w:val="0"/>
                                  <w:marRight w:val="0"/>
                                  <w:marTop w:val="0"/>
                                  <w:marBottom w:val="0"/>
                                  <w:divBdr>
                                    <w:top w:val="none" w:sz="0" w:space="0" w:color="auto"/>
                                    <w:left w:val="none" w:sz="0" w:space="0" w:color="auto"/>
                                    <w:bottom w:val="none" w:sz="0" w:space="0" w:color="auto"/>
                                    <w:right w:val="none" w:sz="0" w:space="0" w:color="auto"/>
                                  </w:divBdr>
                                </w:div>
                                <w:div w:id="1092050082">
                                  <w:marLeft w:val="0"/>
                                  <w:marRight w:val="0"/>
                                  <w:marTop w:val="0"/>
                                  <w:marBottom w:val="0"/>
                                  <w:divBdr>
                                    <w:top w:val="none" w:sz="0" w:space="0" w:color="auto"/>
                                    <w:left w:val="none" w:sz="0" w:space="0" w:color="auto"/>
                                    <w:bottom w:val="none" w:sz="0" w:space="0" w:color="auto"/>
                                    <w:right w:val="none" w:sz="0" w:space="0" w:color="auto"/>
                                  </w:divBdr>
                                </w:div>
                                <w:div w:id="1708989610">
                                  <w:marLeft w:val="0"/>
                                  <w:marRight w:val="0"/>
                                  <w:marTop w:val="0"/>
                                  <w:marBottom w:val="0"/>
                                  <w:divBdr>
                                    <w:top w:val="none" w:sz="0" w:space="0" w:color="auto"/>
                                    <w:left w:val="none" w:sz="0" w:space="0" w:color="auto"/>
                                    <w:bottom w:val="none" w:sz="0" w:space="0" w:color="auto"/>
                                    <w:right w:val="none" w:sz="0" w:space="0" w:color="auto"/>
                                  </w:divBdr>
                                </w:div>
                                <w:div w:id="986469291">
                                  <w:marLeft w:val="0"/>
                                  <w:marRight w:val="0"/>
                                  <w:marTop w:val="0"/>
                                  <w:marBottom w:val="0"/>
                                  <w:divBdr>
                                    <w:top w:val="none" w:sz="0" w:space="0" w:color="auto"/>
                                    <w:left w:val="none" w:sz="0" w:space="0" w:color="auto"/>
                                    <w:bottom w:val="none" w:sz="0" w:space="0" w:color="auto"/>
                                    <w:right w:val="none" w:sz="0" w:space="0" w:color="auto"/>
                                  </w:divBdr>
                                </w:div>
                                <w:div w:id="1966811488">
                                  <w:marLeft w:val="0"/>
                                  <w:marRight w:val="0"/>
                                  <w:marTop w:val="0"/>
                                  <w:marBottom w:val="0"/>
                                  <w:divBdr>
                                    <w:top w:val="none" w:sz="0" w:space="0" w:color="auto"/>
                                    <w:left w:val="none" w:sz="0" w:space="0" w:color="auto"/>
                                    <w:bottom w:val="none" w:sz="0" w:space="0" w:color="auto"/>
                                    <w:right w:val="none" w:sz="0" w:space="0" w:color="auto"/>
                                  </w:divBdr>
                                </w:div>
                                <w:div w:id="1857303976">
                                  <w:marLeft w:val="0"/>
                                  <w:marRight w:val="0"/>
                                  <w:marTop w:val="0"/>
                                  <w:marBottom w:val="0"/>
                                  <w:divBdr>
                                    <w:top w:val="none" w:sz="0" w:space="0" w:color="auto"/>
                                    <w:left w:val="none" w:sz="0" w:space="0" w:color="auto"/>
                                    <w:bottom w:val="none" w:sz="0" w:space="0" w:color="auto"/>
                                    <w:right w:val="none" w:sz="0" w:space="0" w:color="auto"/>
                                  </w:divBdr>
                                </w:div>
                                <w:div w:id="18943219">
                                  <w:marLeft w:val="0"/>
                                  <w:marRight w:val="0"/>
                                  <w:marTop w:val="0"/>
                                  <w:marBottom w:val="0"/>
                                  <w:divBdr>
                                    <w:top w:val="none" w:sz="0" w:space="0" w:color="auto"/>
                                    <w:left w:val="none" w:sz="0" w:space="0" w:color="auto"/>
                                    <w:bottom w:val="none" w:sz="0" w:space="0" w:color="auto"/>
                                    <w:right w:val="none" w:sz="0" w:space="0" w:color="auto"/>
                                  </w:divBdr>
                                </w:div>
                                <w:div w:id="1419671102">
                                  <w:marLeft w:val="0"/>
                                  <w:marRight w:val="0"/>
                                  <w:marTop w:val="0"/>
                                  <w:marBottom w:val="0"/>
                                  <w:divBdr>
                                    <w:top w:val="none" w:sz="0" w:space="0" w:color="auto"/>
                                    <w:left w:val="none" w:sz="0" w:space="0" w:color="auto"/>
                                    <w:bottom w:val="none" w:sz="0" w:space="0" w:color="auto"/>
                                    <w:right w:val="none" w:sz="0" w:space="0" w:color="auto"/>
                                  </w:divBdr>
                                </w:div>
                                <w:div w:id="1401555309">
                                  <w:marLeft w:val="0"/>
                                  <w:marRight w:val="0"/>
                                  <w:marTop w:val="0"/>
                                  <w:marBottom w:val="0"/>
                                  <w:divBdr>
                                    <w:top w:val="none" w:sz="0" w:space="0" w:color="auto"/>
                                    <w:left w:val="none" w:sz="0" w:space="0" w:color="auto"/>
                                    <w:bottom w:val="none" w:sz="0" w:space="0" w:color="auto"/>
                                    <w:right w:val="none" w:sz="0" w:space="0" w:color="auto"/>
                                  </w:divBdr>
                                </w:div>
                                <w:div w:id="874270700">
                                  <w:marLeft w:val="0"/>
                                  <w:marRight w:val="0"/>
                                  <w:marTop w:val="0"/>
                                  <w:marBottom w:val="0"/>
                                  <w:divBdr>
                                    <w:top w:val="none" w:sz="0" w:space="0" w:color="auto"/>
                                    <w:left w:val="none" w:sz="0" w:space="0" w:color="auto"/>
                                    <w:bottom w:val="none" w:sz="0" w:space="0" w:color="auto"/>
                                    <w:right w:val="none" w:sz="0" w:space="0" w:color="auto"/>
                                  </w:divBdr>
                                </w:div>
                                <w:div w:id="991249876">
                                  <w:marLeft w:val="0"/>
                                  <w:marRight w:val="0"/>
                                  <w:marTop w:val="0"/>
                                  <w:marBottom w:val="0"/>
                                  <w:divBdr>
                                    <w:top w:val="none" w:sz="0" w:space="0" w:color="auto"/>
                                    <w:left w:val="none" w:sz="0" w:space="0" w:color="auto"/>
                                    <w:bottom w:val="none" w:sz="0" w:space="0" w:color="auto"/>
                                    <w:right w:val="none" w:sz="0" w:space="0" w:color="auto"/>
                                  </w:divBdr>
                                </w:div>
                                <w:div w:id="67191682">
                                  <w:marLeft w:val="0"/>
                                  <w:marRight w:val="0"/>
                                  <w:marTop w:val="0"/>
                                  <w:marBottom w:val="0"/>
                                  <w:divBdr>
                                    <w:top w:val="none" w:sz="0" w:space="0" w:color="auto"/>
                                    <w:left w:val="none" w:sz="0" w:space="0" w:color="auto"/>
                                    <w:bottom w:val="none" w:sz="0" w:space="0" w:color="auto"/>
                                    <w:right w:val="none" w:sz="0" w:space="0" w:color="auto"/>
                                  </w:divBdr>
                                </w:div>
                                <w:div w:id="1819490696">
                                  <w:marLeft w:val="0"/>
                                  <w:marRight w:val="0"/>
                                  <w:marTop w:val="0"/>
                                  <w:marBottom w:val="0"/>
                                  <w:divBdr>
                                    <w:top w:val="none" w:sz="0" w:space="0" w:color="auto"/>
                                    <w:left w:val="none" w:sz="0" w:space="0" w:color="auto"/>
                                    <w:bottom w:val="none" w:sz="0" w:space="0" w:color="auto"/>
                                    <w:right w:val="none" w:sz="0" w:space="0" w:color="auto"/>
                                  </w:divBdr>
                                </w:div>
                                <w:div w:id="931159711">
                                  <w:marLeft w:val="0"/>
                                  <w:marRight w:val="0"/>
                                  <w:marTop w:val="0"/>
                                  <w:marBottom w:val="0"/>
                                  <w:divBdr>
                                    <w:top w:val="none" w:sz="0" w:space="0" w:color="auto"/>
                                    <w:left w:val="none" w:sz="0" w:space="0" w:color="auto"/>
                                    <w:bottom w:val="none" w:sz="0" w:space="0" w:color="auto"/>
                                    <w:right w:val="none" w:sz="0" w:space="0" w:color="auto"/>
                                  </w:divBdr>
                                </w:div>
                                <w:div w:id="558438221">
                                  <w:marLeft w:val="0"/>
                                  <w:marRight w:val="0"/>
                                  <w:marTop w:val="0"/>
                                  <w:marBottom w:val="0"/>
                                  <w:divBdr>
                                    <w:top w:val="none" w:sz="0" w:space="0" w:color="auto"/>
                                    <w:left w:val="none" w:sz="0" w:space="0" w:color="auto"/>
                                    <w:bottom w:val="none" w:sz="0" w:space="0" w:color="auto"/>
                                    <w:right w:val="none" w:sz="0" w:space="0" w:color="auto"/>
                                  </w:divBdr>
                                </w:div>
                                <w:div w:id="1888561755">
                                  <w:marLeft w:val="0"/>
                                  <w:marRight w:val="0"/>
                                  <w:marTop w:val="0"/>
                                  <w:marBottom w:val="0"/>
                                  <w:divBdr>
                                    <w:top w:val="none" w:sz="0" w:space="0" w:color="auto"/>
                                    <w:left w:val="none" w:sz="0" w:space="0" w:color="auto"/>
                                    <w:bottom w:val="none" w:sz="0" w:space="0" w:color="auto"/>
                                    <w:right w:val="none" w:sz="0" w:space="0" w:color="auto"/>
                                  </w:divBdr>
                                </w:div>
                                <w:div w:id="148791814">
                                  <w:marLeft w:val="0"/>
                                  <w:marRight w:val="0"/>
                                  <w:marTop w:val="0"/>
                                  <w:marBottom w:val="0"/>
                                  <w:divBdr>
                                    <w:top w:val="none" w:sz="0" w:space="0" w:color="auto"/>
                                    <w:left w:val="none" w:sz="0" w:space="0" w:color="auto"/>
                                    <w:bottom w:val="none" w:sz="0" w:space="0" w:color="auto"/>
                                    <w:right w:val="none" w:sz="0" w:space="0" w:color="auto"/>
                                  </w:divBdr>
                                </w:div>
                                <w:div w:id="937559563">
                                  <w:marLeft w:val="0"/>
                                  <w:marRight w:val="0"/>
                                  <w:marTop w:val="0"/>
                                  <w:marBottom w:val="0"/>
                                  <w:divBdr>
                                    <w:top w:val="none" w:sz="0" w:space="0" w:color="auto"/>
                                    <w:left w:val="none" w:sz="0" w:space="0" w:color="auto"/>
                                    <w:bottom w:val="none" w:sz="0" w:space="0" w:color="auto"/>
                                    <w:right w:val="none" w:sz="0" w:space="0" w:color="auto"/>
                                  </w:divBdr>
                                </w:div>
                                <w:div w:id="1465538797">
                                  <w:marLeft w:val="0"/>
                                  <w:marRight w:val="0"/>
                                  <w:marTop w:val="0"/>
                                  <w:marBottom w:val="0"/>
                                  <w:divBdr>
                                    <w:top w:val="none" w:sz="0" w:space="0" w:color="auto"/>
                                    <w:left w:val="none" w:sz="0" w:space="0" w:color="auto"/>
                                    <w:bottom w:val="none" w:sz="0" w:space="0" w:color="auto"/>
                                    <w:right w:val="none" w:sz="0" w:space="0" w:color="auto"/>
                                  </w:divBdr>
                                </w:div>
                                <w:div w:id="570308246">
                                  <w:marLeft w:val="0"/>
                                  <w:marRight w:val="0"/>
                                  <w:marTop w:val="0"/>
                                  <w:marBottom w:val="0"/>
                                  <w:divBdr>
                                    <w:top w:val="none" w:sz="0" w:space="0" w:color="auto"/>
                                    <w:left w:val="none" w:sz="0" w:space="0" w:color="auto"/>
                                    <w:bottom w:val="none" w:sz="0" w:space="0" w:color="auto"/>
                                    <w:right w:val="none" w:sz="0" w:space="0" w:color="auto"/>
                                  </w:divBdr>
                                </w:div>
                                <w:div w:id="773480858">
                                  <w:marLeft w:val="0"/>
                                  <w:marRight w:val="0"/>
                                  <w:marTop w:val="0"/>
                                  <w:marBottom w:val="0"/>
                                  <w:divBdr>
                                    <w:top w:val="none" w:sz="0" w:space="0" w:color="auto"/>
                                    <w:left w:val="none" w:sz="0" w:space="0" w:color="auto"/>
                                    <w:bottom w:val="none" w:sz="0" w:space="0" w:color="auto"/>
                                    <w:right w:val="none" w:sz="0" w:space="0" w:color="auto"/>
                                  </w:divBdr>
                                </w:div>
                                <w:div w:id="18021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539">
                          <w:marLeft w:val="0"/>
                          <w:marRight w:val="0"/>
                          <w:marTop w:val="13"/>
                          <w:marBottom w:val="0"/>
                          <w:divBdr>
                            <w:top w:val="none" w:sz="0" w:space="0" w:color="auto"/>
                            <w:left w:val="none" w:sz="0" w:space="0" w:color="auto"/>
                            <w:bottom w:val="none" w:sz="0" w:space="0" w:color="auto"/>
                            <w:right w:val="none" w:sz="0" w:space="0" w:color="auto"/>
                          </w:divBdr>
                          <w:divsChild>
                            <w:div w:id="157700555">
                              <w:marLeft w:val="0"/>
                              <w:marRight w:val="0"/>
                              <w:marTop w:val="0"/>
                              <w:marBottom w:val="0"/>
                              <w:divBdr>
                                <w:top w:val="none" w:sz="0" w:space="0" w:color="auto"/>
                                <w:left w:val="none" w:sz="0" w:space="0" w:color="auto"/>
                                <w:bottom w:val="none" w:sz="0" w:space="0" w:color="auto"/>
                                <w:right w:val="none" w:sz="0" w:space="0" w:color="auto"/>
                              </w:divBdr>
                              <w:divsChild>
                                <w:div w:id="275021215">
                                  <w:marLeft w:val="0"/>
                                  <w:marRight w:val="0"/>
                                  <w:marTop w:val="0"/>
                                  <w:marBottom w:val="0"/>
                                  <w:divBdr>
                                    <w:top w:val="none" w:sz="0" w:space="0" w:color="auto"/>
                                    <w:left w:val="none" w:sz="0" w:space="0" w:color="auto"/>
                                    <w:bottom w:val="none" w:sz="0" w:space="0" w:color="auto"/>
                                    <w:right w:val="none" w:sz="0" w:space="0" w:color="auto"/>
                                  </w:divBdr>
                                </w:div>
                                <w:div w:id="1808356211">
                                  <w:marLeft w:val="0"/>
                                  <w:marRight w:val="0"/>
                                  <w:marTop w:val="0"/>
                                  <w:marBottom w:val="0"/>
                                  <w:divBdr>
                                    <w:top w:val="none" w:sz="0" w:space="0" w:color="auto"/>
                                    <w:left w:val="none" w:sz="0" w:space="0" w:color="auto"/>
                                    <w:bottom w:val="none" w:sz="0" w:space="0" w:color="auto"/>
                                    <w:right w:val="none" w:sz="0" w:space="0" w:color="auto"/>
                                  </w:divBdr>
                                </w:div>
                                <w:div w:id="1932468379">
                                  <w:marLeft w:val="0"/>
                                  <w:marRight w:val="0"/>
                                  <w:marTop w:val="0"/>
                                  <w:marBottom w:val="0"/>
                                  <w:divBdr>
                                    <w:top w:val="none" w:sz="0" w:space="0" w:color="auto"/>
                                    <w:left w:val="none" w:sz="0" w:space="0" w:color="auto"/>
                                    <w:bottom w:val="none" w:sz="0" w:space="0" w:color="auto"/>
                                    <w:right w:val="none" w:sz="0" w:space="0" w:color="auto"/>
                                  </w:divBdr>
                                </w:div>
                                <w:div w:id="1572499474">
                                  <w:marLeft w:val="0"/>
                                  <w:marRight w:val="0"/>
                                  <w:marTop w:val="0"/>
                                  <w:marBottom w:val="0"/>
                                  <w:divBdr>
                                    <w:top w:val="none" w:sz="0" w:space="0" w:color="auto"/>
                                    <w:left w:val="none" w:sz="0" w:space="0" w:color="auto"/>
                                    <w:bottom w:val="none" w:sz="0" w:space="0" w:color="auto"/>
                                    <w:right w:val="none" w:sz="0" w:space="0" w:color="auto"/>
                                  </w:divBdr>
                                </w:div>
                                <w:div w:id="207113307">
                                  <w:marLeft w:val="0"/>
                                  <w:marRight w:val="0"/>
                                  <w:marTop w:val="0"/>
                                  <w:marBottom w:val="0"/>
                                  <w:divBdr>
                                    <w:top w:val="none" w:sz="0" w:space="0" w:color="auto"/>
                                    <w:left w:val="none" w:sz="0" w:space="0" w:color="auto"/>
                                    <w:bottom w:val="none" w:sz="0" w:space="0" w:color="auto"/>
                                    <w:right w:val="none" w:sz="0" w:space="0" w:color="auto"/>
                                  </w:divBdr>
                                </w:div>
                                <w:div w:id="1575506849">
                                  <w:marLeft w:val="0"/>
                                  <w:marRight w:val="0"/>
                                  <w:marTop w:val="0"/>
                                  <w:marBottom w:val="0"/>
                                  <w:divBdr>
                                    <w:top w:val="none" w:sz="0" w:space="0" w:color="auto"/>
                                    <w:left w:val="none" w:sz="0" w:space="0" w:color="auto"/>
                                    <w:bottom w:val="none" w:sz="0" w:space="0" w:color="auto"/>
                                    <w:right w:val="none" w:sz="0" w:space="0" w:color="auto"/>
                                  </w:divBdr>
                                </w:div>
                                <w:div w:id="1892843095">
                                  <w:marLeft w:val="0"/>
                                  <w:marRight w:val="0"/>
                                  <w:marTop w:val="0"/>
                                  <w:marBottom w:val="0"/>
                                  <w:divBdr>
                                    <w:top w:val="none" w:sz="0" w:space="0" w:color="auto"/>
                                    <w:left w:val="none" w:sz="0" w:space="0" w:color="auto"/>
                                    <w:bottom w:val="none" w:sz="0" w:space="0" w:color="auto"/>
                                    <w:right w:val="none" w:sz="0" w:space="0" w:color="auto"/>
                                  </w:divBdr>
                                </w:div>
                                <w:div w:id="185338808">
                                  <w:marLeft w:val="0"/>
                                  <w:marRight w:val="0"/>
                                  <w:marTop w:val="0"/>
                                  <w:marBottom w:val="0"/>
                                  <w:divBdr>
                                    <w:top w:val="none" w:sz="0" w:space="0" w:color="auto"/>
                                    <w:left w:val="none" w:sz="0" w:space="0" w:color="auto"/>
                                    <w:bottom w:val="none" w:sz="0" w:space="0" w:color="auto"/>
                                    <w:right w:val="none" w:sz="0" w:space="0" w:color="auto"/>
                                  </w:divBdr>
                                </w:div>
                                <w:div w:id="580405633">
                                  <w:marLeft w:val="0"/>
                                  <w:marRight w:val="0"/>
                                  <w:marTop w:val="0"/>
                                  <w:marBottom w:val="0"/>
                                  <w:divBdr>
                                    <w:top w:val="none" w:sz="0" w:space="0" w:color="auto"/>
                                    <w:left w:val="none" w:sz="0" w:space="0" w:color="auto"/>
                                    <w:bottom w:val="none" w:sz="0" w:space="0" w:color="auto"/>
                                    <w:right w:val="none" w:sz="0" w:space="0" w:color="auto"/>
                                  </w:divBdr>
                                </w:div>
                                <w:div w:id="34159555">
                                  <w:marLeft w:val="0"/>
                                  <w:marRight w:val="0"/>
                                  <w:marTop w:val="0"/>
                                  <w:marBottom w:val="0"/>
                                  <w:divBdr>
                                    <w:top w:val="none" w:sz="0" w:space="0" w:color="auto"/>
                                    <w:left w:val="none" w:sz="0" w:space="0" w:color="auto"/>
                                    <w:bottom w:val="none" w:sz="0" w:space="0" w:color="auto"/>
                                    <w:right w:val="none" w:sz="0" w:space="0" w:color="auto"/>
                                  </w:divBdr>
                                </w:div>
                                <w:div w:id="1131751451">
                                  <w:marLeft w:val="0"/>
                                  <w:marRight w:val="0"/>
                                  <w:marTop w:val="0"/>
                                  <w:marBottom w:val="0"/>
                                  <w:divBdr>
                                    <w:top w:val="none" w:sz="0" w:space="0" w:color="auto"/>
                                    <w:left w:val="none" w:sz="0" w:space="0" w:color="auto"/>
                                    <w:bottom w:val="none" w:sz="0" w:space="0" w:color="auto"/>
                                    <w:right w:val="none" w:sz="0" w:space="0" w:color="auto"/>
                                  </w:divBdr>
                                </w:div>
                                <w:div w:id="631129552">
                                  <w:marLeft w:val="0"/>
                                  <w:marRight w:val="0"/>
                                  <w:marTop w:val="0"/>
                                  <w:marBottom w:val="0"/>
                                  <w:divBdr>
                                    <w:top w:val="none" w:sz="0" w:space="0" w:color="auto"/>
                                    <w:left w:val="none" w:sz="0" w:space="0" w:color="auto"/>
                                    <w:bottom w:val="none" w:sz="0" w:space="0" w:color="auto"/>
                                    <w:right w:val="none" w:sz="0" w:space="0" w:color="auto"/>
                                  </w:divBdr>
                                </w:div>
                                <w:div w:id="1477330614">
                                  <w:marLeft w:val="0"/>
                                  <w:marRight w:val="0"/>
                                  <w:marTop w:val="0"/>
                                  <w:marBottom w:val="0"/>
                                  <w:divBdr>
                                    <w:top w:val="none" w:sz="0" w:space="0" w:color="auto"/>
                                    <w:left w:val="none" w:sz="0" w:space="0" w:color="auto"/>
                                    <w:bottom w:val="none" w:sz="0" w:space="0" w:color="auto"/>
                                    <w:right w:val="none" w:sz="0" w:space="0" w:color="auto"/>
                                  </w:divBdr>
                                </w:div>
                                <w:div w:id="1572546754">
                                  <w:marLeft w:val="0"/>
                                  <w:marRight w:val="0"/>
                                  <w:marTop w:val="0"/>
                                  <w:marBottom w:val="0"/>
                                  <w:divBdr>
                                    <w:top w:val="none" w:sz="0" w:space="0" w:color="auto"/>
                                    <w:left w:val="none" w:sz="0" w:space="0" w:color="auto"/>
                                    <w:bottom w:val="none" w:sz="0" w:space="0" w:color="auto"/>
                                    <w:right w:val="none" w:sz="0" w:space="0" w:color="auto"/>
                                  </w:divBdr>
                                </w:div>
                                <w:div w:id="916093651">
                                  <w:marLeft w:val="0"/>
                                  <w:marRight w:val="0"/>
                                  <w:marTop w:val="0"/>
                                  <w:marBottom w:val="0"/>
                                  <w:divBdr>
                                    <w:top w:val="none" w:sz="0" w:space="0" w:color="auto"/>
                                    <w:left w:val="none" w:sz="0" w:space="0" w:color="auto"/>
                                    <w:bottom w:val="none" w:sz="0" w:space="0" w:color="auto"/>
                                    <w:right w:val="none" w:sz="0" w:space="0" w:color="auto"/>
                                  </w:divBdr>
                                </w:div>
                                <w:div w:id="455220217">
                                  <w:marLeft w:val="0"/>
                                  <w:marRight w:val="0"/>
                                  <w:marTop w:val="0"/>
                                  <w:marBottom w:val="0"/>
                                  <w:divBdr>
                                    <w:top w:val="none" w:sz="0" w:space="0" w:color="auto"/>
                                    <w:left w:val="none" w:sz="0" w:space="0" w:color="auto"/>
                                    <w:bottom w:val="none" w:sz="0" w:space="0" w:color="auto"/>
                                    <w:right w:val="none" w:sz="0" w:space="0" w:color="auto"/>
                                  </w:divBdr>
                                </w:div>
                                <w:div w:id="1001662372">
                                  <w:marLeft w:val="0"/>
                                  <w:marRight w:val="0"/>
                                  <w:marTop w:val="0"/>
                                  <w:marBottom w:val="0"/>
                                  <w:divBdr>
                                    <w:top w:val="none" w:sz="0" w:space="0" w:color="auto"/>
                                    <w:left w:val="none" w:sz="0" w:space="0" w:color="auto"/>
                                    <w:bottom w:val="none" w:sz="0" w:space="0" w:color="auto"/>
                                    <w:right w:val="none" w:sz="0" w:space="0" w:color="auto"/>
                                  </w:divBdr>
                                </w:div>
                                <w:div w:id="1635403070">
                                  <w:marLeft w:val="0"/>
                                  <w:marRight w:val="0"/>
                                  <w:marTop w:val="0"/>
                                  <w:marBottom w:val="0"/>
                                  <w:divBdr>
                                    <w:top w:val="none" w:sz="0" w:space="0" w:color="auto"/>
                                    <w:left w:val="none" w:sz="0" w:space="0" w:color="auto"/>
                                    <w:bottom w:val="none" w:sz="0" w:space="0" w:color="auto"/>
                                    <w:right w:val="none" w:sz="0" w:space="0" w:color="auto"/>
                                  </w:divBdr>
                                </w:div>
                                <w:div w:id="1702584228">
                                  <w:marLeft w:val="0"/>
                                  <w:marRight w:val="0"/>
                                  <w:marTop w:val="0"/>
                                  <w:marBottom w:val="0"/>
                                  <w:divBdr>
                                    <w:top w:val="none" w:sz="0" w:space="0" w:color="auto"/>
                                    <w:left w:val="none" w:sz="0" w:space="0" w:color="auto"/>
                                    <w:bottom w:val="none" w:sz="0" w:space="0" w:color="auto"/>
                                    <w:right w:val="none" w:sz="0" w:space="0" w:color="auto"/>
                                  </w:divBdr>
                                </w:div>
                                <w:div w:id="692922391">
                                  <w:marLeft w:val="0"/>
                                  <w:marRight w:val="0"/>
                                  <w:marTop w:val="0"/>
                                  <w:marBottom w:val="0"/>
                                  <w:divBdr>
                                    <w:top w:val="none" w:sz="0" w:space="0" w:color="auto"/>
                                    <w:left w:val="none" w:sz="0" w:space="0" w:color="auto"/>
                                    <w:bottom w:val="none" w:sz="0" w:space="0" w:color="auto"/>
                                    <w:right w:val="none" w:sz="0" w:space="0" w:color="auto"/>
                                  </w:divBdr>
                                </w:div>
                                <w:div w:id="170686177">
                                  <w:marLeft w:val="0"/>
                                  <w:marRight w:val="0"/>
                                  <w:marTop w:val="0"/>
                                  <w:marBottom w:val="0"/>
                                  <w:divBdr>
                                    <w:top w:val="none" w:sz="0" w:space="0" w:color="auto"/>
                                    <w:left w:val="none" w:sz="0" w:space="0" w:color="auto"/>
                                    <w:bottom w:val="none" w:sz="0" w:space="0" w:color="auto"/>
                                    <w:right w:val="none" w:sz="0" w:space="0" w:color="auto"/>
                                  </w:divBdr>
                                </w:div>
                                <w:div w:id="1093747633">
                                  <w:marLeft w:val="0"/>
                                  <w:marRight w:val="0"/>
                                  <w:marTop w:val="0"/>
                                  <w:marBottom w:val="0"/>
                                  <w:divBdr>
                                    <w:top w:val="none" w:sz="0" w:space="0" w:color="auto"/>
                                    <w:left w:val="none" w:sz="0" w:space="0" w:color="auto"/>
                                    <w:bottom w:val="none" w:sz="0" w:space="0" w:color="auto"/>
                                    <w:right w:val="none" w:sz="0" w:space="0" w:color="auto"/>
                                  </w:divBdr>
                                </w:div>
                                <w:div w:id="1988120162">
                                  <w:marLeft w:val="0"/>
                                  <w:marRight w:val="0"/>
                                  <w:marTop w:val="0"/>
                                  <w:marBottom w:val="0"/>
                                  <w:divBdr>
                                    <w:top w:val="none" w:sz="0" w:space="0" w:color="auto"/>
                                    <w:left w:val="none" w:sz="0" w:space="0" w:color="auto"/>
                                    <w:bottom w:val="none" w:sz="0" w:space="0" w:color="auto"/>
                                    <w:right w:val="none" w:sz="0" w:space="0" w:color="auto"/>
                                  </w:divBdr>
                                </w:div>
                                <w:div w:id="298463343">
                                  <w:marLeft w:val="0"/>
                                  <w:marRight w:val="0"/>
                                  <w:marTop w:val="0"/>
                                  <w:marBottom w:val="0"/>
                                  <w:divBdr>
                                    <w:top w:val="none" w:sz="0" w:space="0" w:color="auto"/>
                                    <w:left w:val="none" w:sz="0" w:space="0" w:color="auto"/>
                                    <w:bottom w:val="none" w:sz="0" w:space="0" w:color="auto"/>
                                    <w:right w:val="none" w:sz="0" w:space="0" w:color="auto"/>
                                  </w:divBdr>
                                </w:div>
                                <w:div w:id="568424828">
                                  <w:marLeft w:val="0"/>
                                  <w:marRight w:val="0"/>
                                  <w:marTop w:val="0"/>
                                  <w:marBottom w:val="0"/>
                                  <w:divBdr>
                                    <w:top w:val="none" w:sz="0" w:space="0" w:color="auto"/>
                                    <w:left w:val="none" w:sz="0" w:space="0" w:color="auto"/>
                                    <w:bottom w:val="none" w:sz="0" w:space="0" w:color="auto"/>
                                    <w:right w:val="none" w:sz="0" w:space="0" w:color="auto"/>
                                  </w:divBdr>
                                </w:div>
                                <w:div w:id="841899651">
                                  <w:marLeft w:val="0"/>
                                  <w:marRight w:val="0"/>
                                  <w:marTop w:val="0"/>
                                  <w:marBottom w:val="0"/>
                                  <w:divBdr>
                                    <w:top w:val="none" w:sz="0" w:space="0" w:color="auto"/>
                                    <w:left w:val="none" w:sz="0" w:space="0" w:color="auto"/>
                                    <w:bottom w:val="none" w:sz="0" w:space="0" w:color="auto"/>
                                    <w:right w:val="none" w:sz="0" w:space="0" w:color="auto"/>
                                  </w:divBdr>
                                </w:div>
                                <w:div w:id="2061250329">
                                  <w:marLeft w:val="0"/>
                                  <w:marRight w:val="0"/>
                                  <w:marTop w:val="0"/>
                                  <w:marBottom w:val="0"/>
                                  <w:divBdr>
                                    <w:top w:val="none" w:sz="0" w:space="0" w:color="auto"/>
                                    <w:left w:val="none" w:sz="0" w:space="0" w:color="auto"/>
                                    <w:bottom w:val="none" w:sz="0" w:space="0" w:color="auto"/>
                                    <w:right w:val="none" w:sz="0" w:space="0" w:color="auto"/>
                                  </w:divBdr>
                                </w:div>
                                <w:div w:id="1819298849">
                                  <w:marLeft w:val="0"/>
                                  <w:marRight w:val="0"/>
                                  <w:marTop w:val="0"/>
                                  <w:marBottom w:val="0"/>
                                  <w:divBdr>
                                    <w:top w:val="none" w:sz="0" w:space="0" w:color="auto"/>
                                    <w:left w:val="none" w:sz="0" w:space="0" w:color="auto"/>
                                    <w:bottom w:val="none" w:sz="0" w:space="0" w:color="auto"/>
                                    <w:right w:val="none" w:sz="0" w:space="0" w:color="auto"/>
                                  </w:divBdr>
                                </w:div>
                                <w:div w:id="909119078">
                                  <w:marLeft w:val="0"/>
                                  <w:marRight w:val="0"/>
                                  <w:marTop w:val="0"/>
                                  <w:marBottom w:val="0"/>
                                  <w:divBdr>
                                    <w:top w:val="none" w:sz="0" w:space="0" w:color="auto"/>
                                    <w:left w:val="none" w:sz="0" w:space="0" w:color="auto"/>
                                    <w:bottom w:val="none" w:sz="0" w:space="0" w:color="auto"/>
                                    <w:right w:val="none" w:sz="0" w:space="0" w:color="auto"/>
                                  </w:divBdr>
                                </w:div>
                                <w:div w:id="1596133775">
                                  <w:marLeft w:val="0"/>
                                  <w:marRight w:val="0"/>
                                  <w:marTop w:val="0"/>
                                  <w:marBottom w:val="0"/>
                                  <w:divBdr>
                                    <w:top w:val="none" w:sz="0" w:space="0" w:color="auto"/>
                                    <w:left w:val="none" w:sz="0" w:space="0" w:color="auto"/>
                                    <w:bottom w:val="none" w:sz="0" w:space="0" w:color="auto"/>
                                    <w:right w:val="none" w:sz="0" w:space="0" w:color="auto"/>
                                  </w:divBdr>
                                </w:div>
                                <w:div w:id="429351362">
                                  <w:marLeft w:val="0"/>
                                  <w:marRight w:val="0"/>
                                  <w:marTop w:val="0"/>
                                  <w:marBottom w:val="0"/>
                                  <w:divBdr>
                                    <w:top w:val="none" w:sz="0" w:space="0" w:color="auto"/>
                                    <w:left w:val="none" w:sz="0" w:space="0" w:color="auto"/>
                                    <w:bottom w:val="none" w:sz="0" w:space="0" w:color="auto"/>
                                    <w:right w:val="none" w:sz="0" w:space="0" w:color="auto"/>
                                  </w:divBdr>
                                </w:div>
                                <w:div w:id="2120879210">
                                  <w:marLeft w:val="0"/>
                                  <w:marRight w:val="0"/>
                                  <w:marTop w:val="0"/>
                                  <w:marBottom w:val="0"/>
                                  <w:divBdr>
                                    <w:top w:val="none" w:sz="0" w:space="0" w:color="auto"/>
                                    <w:left w:val="none" w:sz="0" w:space="0" w:color="auto"/>
                                    <w:bottom w:val="none" w:sz="0" w:space="0" w:color="auto"/>
                                    <w:right w:val="none" w:sz="0" w:space="0" w:color="auto"/>
                                  </w:divBdr>
                                </w:div>
                                <w:div w:id="1208370571">
                                  <w:marLeft w:val="0"/>
                                  <w:marRight w:val="0"/>
                                  <w:marTop w:val="0"/>
                                  <w:marBottom w:val="0"/>
                                  <w:divBdr>
                                    <w:top w:val="none" w:sz="0" w:space="0" w:color="auto"/>
                                    <w:left w:val="none" w:sz="0" w:space="0" w:color="auto"/>
                                    <w:bottom w:val="none" w:sz="0" w:space="0" w:color="auto"/>
                                    <w:right w:val="none" w:sz="0" w:space="0" w:color="auto"/>
                                  </w:divBdr>
                                </w:div>
                                <w:div w:id="222836525">
                                  <w:marLeft w:val="0"/>
                                  <w:marRight w:val="0"/>
                                  <w:marTop w:val="0"/>
                                  <w:marBottom w:val="0"/>
                                  <w:divBdr>
                                    <w:top w:val="none" w:sz="0" w:space="0" w:color="auto"/>
                                    <w:left w:val="none" w:sz="0" w:space="0" w:color="auto"/>
                                    <w:bottom w:val="none" w:sz="0" w:space="0" w:color="auto"/>
                                    <w:right w:val="none" w:sz="0" w:space="0" w:color="auto"/>
                                  </w:divBdr>
                                </w:div>
                                <w:div w:id="1090782026">
                                  <w:marLeft w:val="0"/>
                                  <w:marRight w:val="0"/>
                                  <w:marTop w:val="0"/>
                                  <w:marBottom w:val="0"/>
                                  <w:divBdr>
                                    <w:top w:val="none" w:sz="0" w:space="0" w:color="auto"/>
                                    <w:left w:val="none" w:sz="0" w:space="0" w:color="auto"/>
                                    <w:bottom w:val="none" w:sz="0" w:space="0" w:color="auto"/>
                                    <w:right w:val="none" w:sz="0" w:space="0" w:color="auto"/>
                                  </w:divBdr>
                                </w:div>
                                <w:div w:id="748506158">
                                  <w:marLeft w:val="0"/>
                                  <w:marRight w:val="0"/>
                                  <w:marTop w:val="0"/>
                                  <w:marBottom w:val="0"/>
                                  <w:divBdr>
                                    <w:top w:val="none" w:sz="0" w:space="0" w:color="auto"/>
                                    <w:left w:val="none" w:sz="0" w:space="0" w:color="auto"/>
                                    <w:bottom w:val="none" w:sz="0" w:space="0" w:color="auto"/>
                                    <w:right w:val="none" w:sz="0" w:space="0" w:color="auto"/>
                                  </w:divBdr>
                                </w:div>
                                <w:div w:id="629937658">
                                  <w:marLeft w:val="0"/>
                                  <w:marRight w:val="0"/>
                                  <w:marTop w:val="0"/>
                                  <w:marBottom w:val="0"/>
                                  <w:divBdr>
                                    <w:top w:val="none" w:sz="0" w:space="0" w:color="auto"/>
                                    <w:left w:val="none" w:sz="0" w:space="0" w:color="auto"/>
                                    <w:bottom w:val="none" w:sz="0" w:space="0" w:color="auto"/>
                                    <w:right w:val="none" w:sz="0" w:space="0" w:color="auto"/>
                                  </w:divBdr>
                                </w:div>
                                <w:div w:id="815924161">
                                  <w:marLeft w:val="0"/>
                                  <w:marRight w:val="0"/>
                                  <w:marTop w:val="0"/>
                                  <w:marBottom w:val="0"/>
                                  <w:divBdr>
                                    <w:top w:val="none" w:sz="0" w:space="0" w:color="auto"/>
                                    <w:left w:val="none" w:sz="0" w:space="0" w:color="auto"/>
                                    <w:bottom w:val="none" w:sz="0" w:space="0" w:color="auto"/>
                                    <w:right w:val="none" w:sz="0" w:space="0" w:color="auto"/>
                                  </w:divBdr>
                                </w:div>
                                <w:div w:id="338966943">
                                  <w:marLeft w:val="0"/>
                                  <w:marRight w:val="0"/>
                                  <w:marTop w:val="0"/>
                                  <w:marBottom w:val="0"/>
                                  <w:divBdr>
                                    <w:top w:val="none" w:sz="0" w:space="0" w:color="auto"/>
                                    <w:left w:val="none" w:sz="0" w:space="0" w:color="auto"/>
                                    <w:bottom w:val="none" w:sz="0" w:space="0" w:color="auto"/>
                                    <w:right w:val="none" w:sz="0" w:space="0" w:color="auto"/>
                                  </w:divBdr>
                                </w:div>
                                <w:div w:id="807017773">
                                  <w:marLeft w:val="0"/>
                                  <w:marRight w:val="0"/>
                                  <w:marTop w:val="0"/>
                                  <w:marBottom w:val="0"/>
                                  <w:divBdr>
                                    <w:top w:val="none" w:sz="0" w:space="0" w:color="auto"/>
                                    <w:left w:val="none" w:sz="0" w:space="0" w:color="auto"/>
                                    <w:bottom w:val="none" w:sz="0" w:space="0" w:color="auto"/>
                                    <w:right w:val="none" w:sz="0" w:space="0" w:color="auto"/>
                                  </w:divBdr>
                                </w:div>
                                <w:div w:id="1326713007">
                                  <w:marLeft w:val="0"/>
                                  <w:marRight w:val="0"/>
                                  <w:marTop w:val="0"/>
                                  <w:marBottom w:val="0"/>
                                  <w:divBdr>
                                    <w:top w:val="none" w:sz="0" w:space="0" w:color="auto"/>
                                    <w:left w:val="none" w:sz="0" w:space="0" w:color="auto"/>
                                    <w:bottom w:val="none" w:sz="0" w:space="0" w:color="auto"/>
                                    <w:right w:val="none" w:sz="0" w:space="0" w:color="auto"/>
                                  </w:divBdr>
                                </w:div>
                                <w:div w:id="592205140">
                                  <w:marLeft w:val="0"/>
                                  <w:marRight w:val="0"/>
                                  <w:marTop w:val="0"/>
                                  <w:marBottom w:val="0"/>
                                  <w:divBdr>
                                    <w:top w:val="none" w:sz="0" w:space="0" w:color="auto"/>
                                    <w:left w:val="none" w:sz="0" w:space="0" w:color="auto"/>
                                    <w:bottom w:val="none" w:sz="0" w:space="0" w:color="auto"/>
                                    <w:right w:val="none" w:sz="0" w:space="0" w:color="auto"/>
                                  </w:divBdr>
                                </w:div>
                                <w:div w:id="2579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5289">
                          <w:marLeft w:val="0"/>
                          <w:marRight w:val="0"/>
                          <w:marTop w:val="13"/>
                          <w:marBottom w:val="0"/>
                          <w:divBdr>
                            <w:top w:val="none" w:sz="0" w:space="0" w:color="auto"/>
                            <w:left w:val="none" w:sz="0" w:space="0" w:color="auto"/>
                            <w:bottom w:val="none" w:sz="0" w:space="0" w:color="auto"/>
                            <w:right w:val="none" w:sz="0" w:space="0" w:color="auto"/>
                          </w:divBdr>
                          <w:divsChild>
                            <w:div w:id="54010460">
                              <w:marLeft w:val="0"/>
                              <w:marRight w:val="0"/>
                              <w:marTop w:val="0"/>
                              <w:marBottom w:val="0"/>
                              <w:divBdr>
                                <w:top w:val="none" w:sz="0" w:space="0" w:color="auto"/>
                                <w:left w:val="none" w:sz="0" w:space="0" w:color="auto"/>
                                <w:bottom w:val="none" w:sz="0" w:space="0" w:color="auto"/>
                                <w:right w:val="none" w:sz="0" w:space="0" w:color="auto"/>
                              </w:divBdr>
                              <w:divsChild>
                                <w:div w:id="1292596990">
                                  <w:marLeft w:val="0"/>
                                  <w:marRight w:val="0"/>
                                  <w:marTop w:val="0"/>
                                  <w:marBottom w:val="0"/>
                                  <w:divBdr>
                                    <w:top w:val="none" w:sz="0" w:space="0" w:color="auto"/>
                                    <w:left w:val="none" w:sz="0" w:space="0" w:color="auto"/>
                                    <w:bottom w:val="none" w:sz="0" w:space="0" w:color="auto"/>
                                    <w:right w:val="none" w:sz="0" w:space="0" w:color="auto"/>
                                  </w:divBdr>
                                </w:div>
                                <w:div w:id="310138313">
                                  <w:marLeft w:val="0"/>
                                  <w:marRight w:val="0"/>
                                  <w:marTop w:val="0"/>
                                  <w:marBottom w:val="0"/>
                                  <w:divBdr>
                                    <w:top w:val="none" w:sz="0" w:space="0" w:color="auto"/>
                                    <w:left w:val="none" w:sz="0" w:space="0" w:color="auto"/>
                                    <w:bottom w:val="none" w:sz="0" w:space="0" w:color="auto"/>
                                    <w:right w:val="none" w:sz="0" w:space="0" w:color="auto"/>
                                  </w:divBdr>
                                </w:div>
                                <w:div w:id="475877807">
                                  <w:marLeft w:val="0"/>
                                  <w:marRight w:val="0"/>
                                  <w:marTop w:val="0"/>
                                  <w:marBottom w:val="0"/>
                                  <w:divBdr>
                                    <w:top w:val="none" w:sz="0" w:space="0" w:color="auto"/>
                                    <w:left w:val="none" w:sz="0" w:space="0" w:color="auto"/>
                                    <w:bottom w:val="none" w:sz="0" w:space="0" w:color="auto"/>
                                    <w:right w:val="none" w:sz="0" w:space="0" w:color="auto"/>
                                  </w:divBdr>
                                </w:div>
                                <w:div w:id="924342232">
                                  <w:marLeft w:val="0"/>
                                  <w:marRight w:val="0"/>
                                  <w:marTop w:val="0"/>
                                  <w:marBottom w:val="0"/>
                                  <w:divBdr>
                                    <w:top w:val="none" w:sz="0" w:space="0" w:color="auto"/>
                                    <w:left w:val="none" w:sz="0" w:space="0" w:color="auto"/>
                                    <w:bottom w:val="none" w:sz="0" w:space="0" w:color="auto"/>
                                    <w:right w:val="none" w:sz="0" w:space="0" w:color="auto"/>
                                  </w:divBdr>
                                </w:div>
                                <w:div w:id="616640498">
                                  <w:marLeft w:val="0"/>
                                  <w:marRight w:val="0"/>
                                  <w:marTop w:val="0"/>
                                  <w:marBottom w:val="0"/>
                                  <w:divBdr>
                                    <w:top w:val="none" w:sz="0" w:space="0" w:color="auto"/>
                                    <w:left w:val="none" w:sz="0" w:space="0" w:color="auto"/>
                                    <w:bottom w:val="none" w:sz="0" w:space="0" w:color="auto"/>
                                    <w:right w:val="none" w:sz="0" w:space="0" w:color="auto"/>
                                  </w:divBdr>
                                </w:div>
                                <w:div w:id="1632903438">
                                  <w:marLeft w:val="0"/>
                                  <w:marRight w:val="0"/>
                                  <w:marTop w:val="0"/>
                                  <w:marBottom w:val="0"/>
                                  <w:divBdr>
                                    <w:top w:val="none" w:sz="0" w:space="0" w:color="auto"/>
                                    <w:left w:val="none" w:sz="0" w:space="0" w:color="auto"/>
                                    <w:bottom w:val="none" w:sz="0" w:space="0" w:color="auto"/>
                                    <w:right w:val="none" w:sz="0" w:space="0" w:color="auto"/>
                                  </w:divBdr>
                                </w:div>
                                <w:div w:id="972635226">
                                  <w:marLeft w:val="0"/>
                                  <w:marRight w:val="0"/>
                                  <w:marTop w:val="0"/>
                                  <w:marBottom w:val="0"/>
                                  <w:divBdr>
                                    <w:top w:val="none" w:sz="0" w:space="0" w:color="auto"/>
                                    <w:left w:val="none" w:sz="0" w:space="0" w:color="auto"/>
                                    <w:bottom w:val="none" w:sz="0" w:space="0" w:color="auto"/>
                                    <w:right w:val="none" w:sz="0" w:space="0" w:color="auto"/>
                                  </w:divBdr>
                                </w:div>
                                <w:div w:id="1534264860">
                                  <w:marLeft w:val="0"/>
                                  <w:marRight w:val="0"/>
                                  <w:marTop w:val="0"/>
                                  <w:marBottom w:val="0"/>
                                  <w:divBdr>
                                    <w:top w:val="none" w:sz="0" w:space="0" w:color="auto"/>
                                    <w:left w:val="none" w:sz="0" w:space="0" w:color="auto"/>
                                    <w:bottom w:val="none" w:sz="0" w:space="0" w:color="auto"/>
                                    <w:right w:val="none" w:sz="0" w:space="0" w:color="auto"/>
                                  </w:divBdr>
                                </w:div>
                                <w:div w:id="1777405473">
                                  <w:marLeft w:val="0"/>
                                  <w:marRight w:val="0"/>
                                  <w:marTop w:val="0"/>
                                  <w:marBottom w:val="0"/>
                                  <w:divBdr>
                                    <w:top w:val="none" w:sz="0" w:space="0" w:color="auto"/>
                                    <w:left w:val="none" w:sz="0" w:space="0" w:color="auto"/>
                                    <w:bottom w:val="none" w:sz="0" w:space="0" w:color="auto"/>
                                    <w:right w:val="none" w:sz="0" w:space="0" w:color="auto"/>
                                  </w:divBdr>
                                </w:div>
                                <w:div w:id="174618254">
                                  <w:marLeft w:val="0"/>
                                  <w:marRight w:val="0"/>
                                  <w:marTop w:val="0"/>
                                  <w:marBottom w:val="0"/>
                                  <w:divBdr>
                                    <w:top w:val="none" w:sz="0" w:space="0" w:color="auto"/>
                                    <w:left w:val="none" w:sz="0" w:space="0" w:color="auto"/>
                                    <w:bottom w:val="none" w:sz="0" w:space="0" w:color="auto"/>
                                    <w:right w:val="none" w:sz="0" w:space="0" w:color="auto"/>
                                  </w:divBdr>
                                </w:div>
                                <w:div w:id="1088967685">
                                  <w:marLeft w:val="0"/>
                                  <w:marRight w:val="0"/>
                                  <w:marTop w:val="0"/>
                                  <w:marBottom w:val="0"/>
                                  <w:divBdr>
                                    <w:top w:val="none" w:sz="0" w:space="0" w:color="auto"/>
                                    <w:left w:val="none" w:sz="0" w:space="0" w:color="auto"/>
                                    <w:bottom w:val="none" w:sz="0" w:space="0" w:color="auto"/>
                                    <w:right w:val="none" w:sz="0" w:space="0" w:color="auto"/>
                                  </w:divBdr>
                                </w:div>
                                <w:div w:id="1446345552">
                                  <w:marLeft w:val="0"/>
                                  <w:marRight w:val="0"/>
                                  <w:marTop w:val="0"/>
                                  <w:marBottom w:val="0"/>
                                  <w:divBdr>
                                    <w:top w:val="none" w:sz="0" w:space="0" w:color="auto"/>
                                    <w:left w:val="none" w:sz="0" w:space="0" w:color="auto"/>
                                    <w:bottom w:val="none" w:sz="0" w:space="0" w:color="auto"/>
                                    <w:right w:val="none" w:sz="0" w:space="0" w:color="auto"/>
                                  </w:divBdr>
                                </w:div>
                                <w:div w:id="1234587851">
                                  <w:marLeft w:val="0"/>
                                  <w:marRight w:val="0"/>
                                  <w:marTop w:val="0"/>
                                  <w:marBottom w:val="0"/>
                                  <w:divBdr>
                                    <w:top w:val="none" w:sz="0" w:space="0" w:color="auto"/>
                                    <w:left w:val="none" w:sz="0" w:space="0" w:color="auto"/>
                                    <w:bottom w:val="none" w:sz="0" w:space="0" w:color="auto"/>
                                    <w:right w:val="none" w:sz="0" w:space="0" w:color="auto"/>
                                  </w:divBdr>
                                </w:div>
                                <w:div w:id="699091951">
                                  <w:marLeft w:val="0"/>
                                  <w:marRight w:val="0"/>
                                  <w:marTop w:val="0"/>
                                  <w:marBottom w:val="0"/>
                                  <w:divBdr>
                                    <w:top w:val="none" w:sz="0" w:space="0" w:color="auto"/>
                                    <w:left w:val="none" w:sz="0" w:space="0" w:color="auto"/>
                                    <w:bottom w:val="none" w:sz="0" w:space="0" w:color="auto"/>
                                    <w:right w:val="none" w:sz="0" w:space="0" w:color="auto"/>
                                  </w:divBdr>
                                </w:div>
                                <w:div w:id="710037398">
                                  <w:marLeft w:val="0"/>
                                  <w:marRight w:val="0"/>
                                  <w:marTop w:val="0"/>
                                  <w:marBottom w:val="0"/>
                                  <w:divBdr>
                                    <w:top w:val="none" w:sz="0" w:space="0" w:color="auto"/>
                                    <w:left w:val="none" w:sz="0" w:space="0" w:color="auto"/>
                                    <w:bottom w:val="none" w:sz="0" w:space="0" w:color="auto"/>
                                    <w:right w:val="none" w:sz="0" w:space="0" w:color="auto"/>
                                  </w:divBdr>
                                </w:div>
                                <w:div w:id="1375346370">
                                  <w:marLeft w:val="0"/>
                                  <w:marRight w:val="0"/>
                                  <w:marTop w:val="0"/>
                                  <w:marBottom w:val="0"/>
                                  <w:divBdr>
                                    <w:top w:val="none" w:sz="0" w:space="0" w:color="auto"/>
                                    <w:left w:val="none" w:sz="0" w:space="0" w:color="auto"/>
                                    <w:bottom w:val="none" w:sz="0" w:space="0" w:color="auto"/>
                                    <w:right w:val="none" w:sz="0" w:space="0" w:color="auto"/>
                                  </w:divBdr>
                                </w:div>
                                <w:div w:id="343436958">
                                  <w:marLeft w:val="0"/>
                                  <w:marRight w:val="0"/>
                                  <w:marTop w:val="0"/>
                                  <w:marBottom w:val="0"/>
                                  <w:divBdr>
                                    <w:top w:val="none" w:sz="0" w:space="0" w:color="auto"/>
                                    <w:left w:val="none" w:sz="0" w:space="0" w:color="auto"/>
                                    <w:bottom w:val="none" w:sz="0" w:space="0" w:color="auto"/>
                                    <w:right w:val="none" w:sz="0" w:space="0" w:color="auto"/>
                                  </w:divBdr>
                                </w:div>
                                <w:div w:id="1449473562">
                                  <w:marLeft w:val="0"/>
                                  <w:marRight w:val="0"/>
                                  <w:marTop w:val="0"/>
                                  <w:marBottom w:val="0"/>
                                  <w:divBdr>
                                    <w:top w:val="none" w:sz="0" w:space="0" w:color="auto"/>
                                    <w:left w:val="none" w:sz="0" w:space="0" w:color="auto"/>
                                    <w:bottom w:val="none" w:sz="0" w:space="0" w:color="auto"/>
                                    <w:right w:val="none" w:sz="0" w:space="0" w:color="auto"/>
                                  </w:divBdr>
                                </w:div>
                                <w:div w:id="679897415">
                                  <w:marLeft w:val="0"/>
                                  <w:marRight w:val="0"/>
                                  <w:marTop w:val="0"/>
                                  <w:marBottom w:val="0"/>
                                  <w:divBdr>
                                    <w:top w:val="none" w:sz="0" w:space="0" w:color="auto"/>
                                    <w:left w:val="none" w:sz="0" w:space="0" w:color="auto"/>
                                    <w:bottom w:val="none" w:sz="0" w:space="0" w:color="auto"/>
                                    <w:right w:val="none" w:sz="0" w:space="0" w:color="auto"/>
                                  </w:divBdr>
                                </w:div>
                                <w:div w:id="1596984028">
                                  <w:marLeft w:val="0"/>
                                  <w:marRight w:val="0"/>
                                  <w:marTop w:val="0"/>
                                  <w:marBottom w:val="0"/>
                                  <w:divBdr>
                                    <w:top w:val="none" w:sz="0" w:space="0" w:color="auto"/>
                                    <w:left w:val="none" w:sz="0" w:space="0" w:color="auto"/>
                                    <w:bottom w:val="none" w:sz="0" w:space="0" w:color="auto"/>
                                    <w:right w:val="none" w:sz="0" w:space="0" w:color="auto"/>
                                  </w:divBdr>
                                </w:div>
                                <w:div w:id="375932232">
                                  <w:marLeft w:val="0"/>
                                  <w:marRight w:val="0"/>
                                  <w:marTop w:val="0"/>
                                  <w:marBottom w:val="0"/>
                                  <w:divBdr>
                                    <w:top w:val="none" w:sz="0" w:space="0" w:color="auto"/>
                                    <w:left w:val="none" w:sz="0" w:space="0" w:color="auto"/>
                                    <w:bottom w:val="none" w:sz="0" w:space="0" w:color="auto"/>
                                    <w:right w:val="none" w:sz="0" w:space="0" w:color="auto"/>
                                  </w:divBdr>
                                </w:div>
                                <w:div w:id="2073967981">
                                  <w:marLeft w:val="0"/>
                                  <w:marRight w:val="0"/>
                                  <w:marTop w:val="0"/>
                                  <w:marBottom w:val="0"/>
                                  <w:divBdr>
                                    <w:top w:val="none" w:sz="0" w:space="0" w:color="auto"/>
                                    <w:left w:val="none" w:sz="0" w:space="0" w:color="auto"/>
                                    <w:bottom w:val="none" w:sz="0" w:space="0" w:color="auto"/>
                                    <w:right w:val="none" w:sz="0" w:space="0" w:color="auto"/>
                                  </w:divBdr>
                                </w:div>
                                <w:div w:id="646519097">
                                  <w:marLeft w:val="0"/>
                                  <w:marRight w:val="0"/>
                                  <w:marTop w:val="0"/>
                                  <w:marBottom w:val="0"/>
                                  <w:divBdr>
                                    <w:top w:val="none" w:sz="0" w:space="0" w:color="auto"/>
                                    <w:left w:val="none" w:sz="0" w:space="0" w:color="auto"/>
                                    <w:bottom w:val="none" w:sz="0" w:space="0" w:color="auto"/>
                                    <w:right w:val="none" w:sz="0" w:space="0" w:color="auto"/>
                                  </w:divBdr>
                                </w:div>
                                <w:div w:id="816262515">
                                  <w:marLeft w:val="0"/>
                                  <w:marRight w:val="0"/>
                                  <w:marTop w:val="0"/>
                                  <w:marBottom w:val="0"/>
                                  <w:divBdr>
                                    <w:top w:val="none" w:sz="0" w:space="0" w:color="auto"/>
                                    <w:left w:val="none" w:sz="0" w:space="0" w:color="auto"/>
                                    <w:bottom w:val="none" w:sz="0" w:space="0" w:color="auto"/>
                                    <w:right w:val="none" w:sz="0" w:space="0" w:color="auto"/>
                                  </w:divBdr>
                                </w:div>
                                <w:div w:id="973021476">
                                  <w:marLeft w:val="0"/>
                                  <w:marRight w:val="0"/>
                                  <w:marTop w:val="0"/>
                                  <w:marBottom w:val="0"/>
                                  <w:divBdr>
                                    <w:top w:val="none" w:sz="0" w:space="0" w:color="auto"/>
                                    <w:left w:val="none" w:sz="0" w:space="0" w:color="auto"/>
                                    <w:bottom w:val="none" w:sz="0" w:space="0" w:color="auto"/>
                                    <w:right w:val="none" w:sz="0" w:space="0" w:color="auto"/>
                                  </w:divBdr>
                                </w:div>
                                <w:div w:id="52847842">
                                  <w:marLeft w:val="0"/>
                                  <w:marRight w:val="0"/>
                                  <w:marTop w:val="0"/>
                                  <w:marBottom w:val="0"/>
                                  <w:divBdr>
                                    <w:top w:val="none" w:sz="0" w:space="0" w:color="auto"/>
                                    <w:left w:val="none" w:sz="0" w:space="0" w:color="auto"/>
                                    <w:bottom w:val="none" w:sz="0" w:space="0" w:color="auto"/>
                                    <w:right w:val="none" w:sz="0" w:space="0" w:color="auto"/>
                                  </w:divBdr>
                                </w:div>
                                <w:div w:id="1331567584">
                                  <w:marLeft w:val="0"/>
                                  <w:marRight w:val="0"/>
                                  <w:marTop w:val="0"/>
                                  <w:marBottom w:val="0"/>
                                  <w:divBdr>
                                    <w:top w:val="none" w:sz="0" w:space="0" w:color="auto"/>
                                    <w:left w:val="none" w:sz="0" w:space="0" w:color="auto"/>
                                    <w:bottom w:val="none" w:sz="0" w:space="0" w:color="auto"/>
                                    <w:right w:val="none" w:sz="0" w:space="0" w:color="auto"/>
                                  </w:divBdr>
                                </w:div>
                                <w:div w:id="1786609495">
                                  <w:marLeft w:val="0"/>
                                  <w:marRight w:val="0"/>
                                  <w:marTop w:val="0"/>
                                  <w:marBottom w:val="0"/>
                                  <w:divBdr>
                                    <w:top w:val="none" w:sz="0" w:space="0" w:color="auto"/>
                                    <w:left w:val="none" w:sz="0" w:space="0" w:color="auto"/>
                                    <w:bottom w:val="none" w:sz="0" w:space="0" w:color="auto"/>
                                    <w:right w:val="none" w:sz="0" w:space="0" w:color="auto"/>
                                  </w:divBdr>
                                </w:div>
                                <w:div w:id="1623195696">
                                  <w:marLeft w:val="0"/>
                                  <w:marRight w:val="0"/>
                                  <w:marTop w:val="0"/>
                                  <w:marBottom w:val="0"/>
                                  <w:divBdr>
                                    <w:top w:val="none" w:sz="0" w:space="0" w:color="auto"/>
                                    <w:left w:val="none" w:sz="0" w:space="0" w:color="auto"/>
                                    <w:bottom w:val="none" w:sz="0" w:space="0" w:color="auto"/>
                                    <w:right w:val="none" w:sz="0" w:space="0" w:color="auto"/>
                                  </w:divBdr>
                                </w:div>
                                <w:div w:id="1021128484">
                                  <w:marLeft w:val="0"/>
                                  <w:marRight w:val="0"/>
                                  <w:marTop w:val="0"/>
                                  <w:marBottom w:val="0"/>
                                  <w:divBdr>
                                    <w:top w:val="none" w:sz="0" w:space="0" w:color="auto"/>
                                    <w:left w:val="none" w:sz="0" w:space="0" w:color="auto"/>
                                    <w:bottom w:val="none" w:sz="0" w:space="0" w:color="auto"/>
                                    <w:right w:val="none" w:sz="0" w:space="0" w:color="auto"/>
                                  </w:divBdr>
                                </w:div>
                                <w:div w:id="216863238">
                                  <w:marLeft w:val="0"/>
                                  <w:marRight w:val="0"/>
                                  <w:marTop w:val="0"/>
                                  <w:marBottom w:val="0"/>
                                  <w:divBdr>
                                    <w:top w:val="none" w:sz="0" w:space="0" w:color="auto"/>
                                    <w:left w:val="none" w:sz="0" w:space="0" w:color="auto"/>
                                    <w:bottom w:val="none" w:sz="0" w:space="0" w:color="auto"/>
                                    <w:right w:val="none" w:sz="0" w:space="0" w:color="auto"/>
                                  </w:divBdr>
                                </w:div>
                                <w:div w:id="1910651127">
                                  <w:marLeft w:val="0"/>
                                  <w:marRight w:val="0"/>
                                  <w:marTop w:val="0"/>
                                  <w:marBottom w:val="0"/>
                                  <w:divBdr>
                                    <w:top w:val="none" w:sz="0" w:space="0" w:color="auto"/>
                                    <w:left w:val="none" w:sz="0" w:space="0" w:color="auto"/>
                                    <w:bottom w:val="none" w:sz="0" w:space="0" w:color="auto"/>
                                    <w:right w:val="none" w:sz="0" w:space="0" w:color="auto"/>
                                  </w:divBdr>
                                </w:div>
                                <w:div w:id="1951163631">
                                  <w:marLeft w:val="0"/>
                                  <w:marRight w:val="0"/>
                                  <w:marTop w:val="0"/>
                                  <w:marBottom w:val="0"/>
                                  <w:divBdr>
                                    <w:top w:val="none" w:sz="0" w:space="0" w:color="auto"/>
                                    <w:left w:val="none" w:sz="0" w:space="0" w:color="auto"/>
                                    <w:bottom w:val="none" w:sz="0" w:space="0" w:color="auto"/>
                                    <w:right w:val="none" w:sz="0" w:space="0" w:color="auto"/>
                                  </w:divBdr>
                                </w:div>
                                <w:div w:id="1466851256">
                                  <w:marLeft w:val="0"/>
                                  <w:marRight w:val="0"/>
                                  <w:marTop w:val="0"/>
                                  <w:marBottom w:val="0"/>
                                  <w:divBdr>
                                    <w:top w:val="none" w:sz="0" w:space="0" w:color="auto"/>
                                    <w:left w:val="none" w:sz="0" w:space="0" w:color="auto"/>
                                    <w:bottom w:val="none" w:sz="0" w:space="0" w:color="auto"/>
                                    <w:right w:val="none" w:sz="0" w:space="0" w:color="auto"/>
                                  </w:divBdr>
                                </w:div>
                                <w:div w:id="6946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机械工程学院</dc:title>
  <dc:creator>jxgj</dc:creator>
  <cp:lastModifiedBy>Alexander</cp:lastModifiedBy>
  <cp:revision>11</cp:revision>
  <cp:lastPrinted>2019-11-27T02:30:00Z</cp:lastPrinted>
  <dcterms:created xsi:type="dcterms:W3CDTF">2022-04-19T09:43:00Z</dcterms:created>
  <dcterms:modified xsi:type="dcterms:W3CDTF">2022-04-19T11:19:00Z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