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B3B" w:rsidRPr="008F0B3B" w:rsidRDefault="008F0B3B" w:rsidP="008F0B3B">
      <w:pPr>
        <w:spacing w:afterLines="100" w:after="312" w:line="560" w:lineRule="exact"/>
        <w:jc w:val="left"/>
        <w:rPr>
          <w:rFonts w:ascii="方正小标宋_GBK" w:eastAsia="方正小标宋_GBK" w:hAnsi="仿宋_GB2312" w:cs="仿宋_GB2312"/>
          <w:sz w:val="32"/>
          <w:szCs w:val="32"/>
        </w:rPr>
      </w:pPr>
      <w:r w:rsidRPr="008F0B3B">
        <w:rPr>
          <w:rFonts w:ascii="方正小标宋_GBK" w:eastAsia="方正小标宋_GBK" w:hAnsi="仿宋_GB2312" w:cs="仿宋_GB2312" w:hint="eastAsia"/>
          <w:sz w:val="32"/>
          <w:szCs w:val="32"/>
        </w:rPr>
        <w:t>附件2：</w:t>
      </w:r>
    </w:p>
    <w:p w:rsidR="00F34222" w:rsidRDefault="00BC253D" w:rsidP="008F0B3B">
      <w:pPr>
        <w:spacing w:afterLines="100" w:after="312" w:line="560" w:lineRule="exact"/>
        <w:jc w:val="center"/>
        <w:rPr>
          <w:rFonts w:ascii="方正小标宋_GBK" w:eastAsia="方正小标宋_GBK" w:hAnsi="仿宋_GB2312" w:cs="仿宋_GB2312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sz w:val="44"/>
          <w:szCs w:val="44"/>
        </w:rPr>
        <w:t>监考工作要点及操作规程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4"/>
        <w:gridCol w:w="6518"/>
      </w:tblGrid>
      <w:tr w:rsidR="00F34222">
        <w:tc>
          <w:tcPr>
            <w:tcW w:w="2004" w:type="dxa"/>
            <w:vAlign w:val="center"/>
          </w:tcPr>
          <w:p w:rsidR="00F34222" w:rsidRDefault="00BC253D">
            <w:pPr>
              <w:spacing w:line="580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2"/>
                <w:szCs w:val="32"/>
              </w:rPr>
              <w:t>时</w:t>
            </w:r>
            <w:r>
              <w:rPr>
                <w:rFonts w:ascii="仿宋_GB2312" w:eastAsia="仿宋_GB2312" w:hAnsi="仿宋_GB2312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hint="eastAsia"/>
                <w:b/>
                <w:bCs/>
                <w:sz w:val="32"/>
                <w:szCs w:val="32"/>
              </w:rPr>
              <w:t>间</w:t>
            </w:r>
          </w:p>
        </w:tc>
        <w:tc>
          <w:tcPr>
            <w:tcW w:w="6518" w:type="dxa"/>
            <w:vAlign w:val="center"/>
          </w:tcPr>
          <w:p w:rsidR="00F34222" w:rsidRDefault="00BC253D">
            <w:pPr>
              <w:spacing w:line="580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2"/>
                <w:szCs w:val="32"/>
              </w:rPr>
              <w:t>工作进程</w:t>
            </w:r>
          </w:p>
        </w:tc>
      </w:tr>
      <w:tr w:rsidR="00F34222">
        <w:tc>
          <w:tcPr>
            <w:tcW w:w="2004" w:type="dxa"/>
            <w:vAlign w:val="center"/>
          </w:tcPr>
          <w:p w:rsidR="00F34222" w:rsidRPr="00817465" w:rsidRDefault="00BC253D">
            <w:pPr>
              <w:spacing w:line="58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考前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15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分钟至考前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10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分钟</w:t>
            </w:r>
          </w:p>
          <w:p w:rsidR="00F34222" w:rsidRPr="00817465" w:rsidRDefault="00BC253D">
            <w:pPr>
              <w:spacing w:line="58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（外语类考前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20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分钟至考前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15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分钟）</w:t>
            </w:r>
          </w:p>
        </w:tc>
        <w:tc>
          <w:tcPr>
            <w:tcW w:w="6518" w:type="dxa"/>
          </w:tcPr>
          <w:p w:rsidR="00F34222" w:rsidRPr="00817465" w:rsidRDefault="00BC253D">
            <w:pPr>
              <w:spacing w:line="58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考前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15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分钟（外语类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20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分钟）到达考场，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领考试材料，核实</w:t>
            </w:r>
            <w:r w:rsidR="008F0B3B"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试卷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袋面上的科目名称、使用时间是否</w:t>
            </w:r>
            <w:r w:rsidR="008F0B3B"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与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当场所考科目</w:t>
            </w:r>
            <w:r w:rsidR="008F0B3B"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一致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，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与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送卷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人员做好试卷交接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，并保管好试卷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。</w:t>
            </w:r>
          </w:p>
          <w:p w:rsidR="00F34222" w:rsidRPr="00817465" w:rsidRDefault="00BC253D">
            <w:pPr>
              <w:spacing w:line="58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检查、清理考场；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依教室情况和考场人数</w:t>
            </w:r>
            <w:r w:rsidR="00926282"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安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排座号，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将考试科目、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教室名称、考生座位排列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写在黑板上；做好组织考生入场准备工作。</w:t>
            </w:r>
          </w:p>
        </w:tc>
      </w:tr>
      <w:tr w:rsidR="00F34222">
        <w:tc>
          <w:tcPr>
            <w:tcW w:w="2004" w:type="dxa"/>
            <w:vAlign w:val="center"/>
          </w:tcPr>
          <w:p w:rsidR="00F34222" w:rsidRPr="00817465" w:rsidRDefault="00BC253D">
            <w:pPr>
              <w:spacing w:line="58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考前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10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分钟至考试开始</w:t>
            </w:r>
          </w:p>
        </w:tc>
        <w:tc>
          <w:tcPr>
            <w:tcW w:w="6518" w:type="dxa"/>
          </w:tcPr>
          <w:p w:rsidR="00F34222" w:rsidRPr="00817465" w:rsidRDefault="00BC253D">
            <w:pPr>
              <w:spacing w:line="58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考生进场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，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核对考生身份，进行检查，</w:t>
            </w:r>
            <w:r w:rsidRPr="00817465">
              <w:rPr>
                <w:rFonts w:ascii="仿宋_GB2312" w:eastAsia="仿宋_GB2312" w:hAnsi="宋体" w:hint="eastAsia"/>
                <w:sz w:val="28"/>
                <w:szCs w:val="28"/>
              </w:rPr>
              <w:t>监督考生把携带的通讯工具、书籍、资料等考试禁带物品放置在</w:t>
            </w:r>
            <w:r w:rsidRPr="00817465">
              <w:rPr>
                <w:rFonts w:ascii="仿宋_GB2312" w:eastAsia="仿宋_GB2312" w:hAnsi="宋体" w:hint="eastAsia"/>
                <w:sz w:val="28"/>
                <w:szCs w:val="28"/>
              </w:rPr>
              <w:t>指定位置</w:t>
            </w:r>
            <w:r w:rsidRPr="00817465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组织考生对号入座。</w:t>
            </w:r>
          </w:p>
          <w:p w:rsidR="00F34222" w:rsidRPr="00817465" w:rsidRDefault="00BC253D">
            <w:pPr>
              <w:spacing w:line="58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启封试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题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袋，核对试卷科目、份数、页数；宣读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《考场规则》；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分发</w:t>
            </w:r>
            <w:r w:rsidRPr="00817465">
              <w:rPr>
                <w:rFonts w:ascii="仿宋_GB2312" w:eastAsia="仿宋_GB2312" w:hAnsi="仿宋_GB2312"/>
                <w:sz w:val="28"/>
                <w:szCs w:val="28"/>
              </w:rPr>
              <w:t>试卷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、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答题卡、草稿纸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。</w:t>
            </w:r>
          </w:p>
        </w:tc>
      </w:tr>
      <w:tr w:rsidR="00F34222">
        <w:tc>
          <w:tcPr>
            <w:tcW w:w="2004" w:type="dxa"/>
            <w:vAlign w:val="center"/>
          </w:tcPr>
          <w:p w:rsidR="00F34222" w:rsidRPr="00817465" w:rsidRDefault="00BC253D">
            <w:pPr>
              <w:spacing w:line="58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考试开始至考后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15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分钟</w:t>
            </w:r>
          </w:p>
        </w:tc>
        <w:tc>
          <w:tcPr>
            <w:tcW w:w="6518" w:type="dxa"/>
          </w:tcPr>
          <w:p w:rsidR="00F34222" w:rsidRPr="00817465" w:rsidRDefault="00BC253D">
            <w:pPr>
              <w:spacing w:line="58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指导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考生在试卷、答题卡上自行填写姓名、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学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号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，座号。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持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签名单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核对考生信息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，检查考生证件，让考生在签名单上签名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。</w:t>
            </w:r>
          </w:p>
        </w:tc>
      </w:tr>
      <w:tr w:rsidR="00F34222">
        <w:tc>
          <w:tcPr>
            <w:tcW w:w="2004" w:type="dxa"/>
            <w:vAlign w:val="center"/>
          </w:tcPr>
          <w:p w:rsidR="00F34222" w:rsidRPr="00817465" w:rsidRDefault="00BC253D">
            <w:pPr>
              <w:spacing w:line="58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考后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30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分钟</w:t>
            </w:r>
          </w:p>
        </w:tc>
        <w:tc>
          <w:tcPr>
            <w:tcW w:w="6518" w:type="dxa"/>
          </w:tcPr>
          <w:p w:rsidR="00F34222" w:rsidRPr="00817465" w:rsidRDefault="00BC253D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禁止迟到考生入场，</w:t>
            </w:r>
            <w:r w:rsidRPr="00817465">
              <w:rPr>
                <w:rFonts w:ascii="仿宋_GB2312" w:eastAsia="仿宋_GB2312" w:hAnsi="宋体" w:hint="eastAsia"/>
                <w:sz w:val="28"/>
                <w:szCs w:val="28"/>
              </w:rPr>
              <w:t>迟到</w:t>
            </w:r>
            <w:r w:rsidRPr="00817465">
              <w:rPr>
                <w:rFonts w:ascii="仿宋_GB2312" w:eastAsia="仿宋_GB2312" w:hAnsi="宋体" w:hint="eastAsia"/>
                <w:sz w:val="28"/>
                <w:szCs w:val="28"/>
              </w:rPr>
              <w:t>30</w:t>
            </w:r>
            <w:r w:rsidRPr="00817465">
              <w:rPr>
                <w:rFonts w:ascii="仿宋_GB2312" w:eastAsia="仿宋_GB2312" w:hAnsi="宋体" w:hint="eastAsia"/>
                <w:sz w:val="28"/>
                <w:szCs w:val="28"/>
              </w:rPr>
              <w:t>分钟以上的考生按“缺考”处理。</w:t>
            </w:r>
          </w:p>
          <w:p w:rsidR="00F34222" w:rsidRPr="00817465" w:rsidRDefault="00BC253D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收回缺考考生的试题、答题卡，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草纸、在试题袋和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《考场记录》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表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记录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考场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情况</w:t>
            </w:r>
          </w:p>
          <w:p w:rsidR="00F34222" w:rsidRPr="00817465" w:rsidRDefault="00BC253D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17465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考试</w:t>
            </w:r>
            <w:r w:rsidRPr="00817465">
              <w:rPr>
                <w:rFonts w:ascii="仿宋_GB2312" w:eastAsia="仿宋_GB2312" w:hAnsi="宋体" w:hint="eastAsia"/>
                <w:sz w:val="28"/>
                <w:szCs w:val="28"/>
              </w:rPr>
              <w:t>30</w:t>
            </w:r>
            <w:r w:rsidRPr="00817465">
              <w:rPr>
                <w:rFonts w:ascii="仿宋_GB2312" w:eastAsia="仿宋_GB2312" w:hAnsi="宋体" w:hint="eastAsia"/>
                <w:sz w:val="28"/>
                <w:szCs w:val="28"/>
              </w:rPr>
              <w:t>分钟后，允许考生可交卷离场，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收取并核对提前离场考生的答题卡、试卷、草稿纸。</w:t>
            </w:r>
          </w:p>
        </w:tc>
      </w:tr>
      <w:tr w:rsidR="00F34222">
        <w:tc>
          <w:tcPr>
            <w:tcW w:w="2004" w:type="dxa"/>
            <w:vAlign w:val="center"/>
          </w:tcPr>
          <w:p w:rsidR="00F34222" w:rsidRPr="00817465" w:rsidRDefault="00BC253D">
            <w:pPr>
              <w:spacing w:line="58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lastRenderedPageBreak/>
              <w:t>考试结束前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5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分钟</w:t>
            </w:r>
          </w:p>
        </w:tc>
        <w:tc>
          <w:tcPr>
            <w:tcW w:w="6518" w:type="dxa"/>
          </w:tcPr>
          <w:p w:rsidR="00F34222" w:rsidRPr="00817465" w:rsidRDefault="00BC253D">
            <w:pPr>
              <w:spacing w:line="58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17465">
              <w:rPr>
                <w:rFonts w:ascii="仿宋_GB2312" w:eastAsia="仿宋_GB2312" w:hAnsi="宋体" w:hint="eastAsia"/>
                <w:sz w:val="28"/>
                <w:szCs w:val="28"/>
              </w:rPr>
              <w:t>监考员提醒考生掌握时间，</w:t>
            </w:r>
          </w:p>
        </w:tc>
      </w:tr>
      <w:tr w:rsidR="00F34222">
        <w:tc>
          <w:tcPr>
            <w:tcW w:w="2004" w:type="dxa"/>
            <w:vAlign w:val="center"/>
          </w:tcPr>
          <w:p w:rsidR="00F34222" w:rsidRPr="00817465" w:rsidRDefault="00BC253D">
            <w:pPr>
              <w:spacing w:line="58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17465">
              <w:rPr>
                <w:rFonts w:ascii="仿宋_GB2312" w:eastAsia="仿宋_GB2312" w:hAnsi="宋体" w:hint="eastAsia"/>
                <w:sz w:val="28"/>
                <w:szCs w:val="28"/>
              </w:rPr>
              <w:t>考试时间结束</w:t>
            </w:r>
          </w:p>
        </w:tc>
        <w:tc>
          <w:tcPr>
            <w:tcW w:w="6518" w:type="dxa"/>
          </w:tcPr>
          <w:p w:rsidR="00F34222" w:rsidRPr="00817465" w:rsidRDefault="00BC253D">
            <w:pPr>
              <w:spacing w:line="58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考试结束，制止拖答行为，维护考场秩序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，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按答题卡、试卷、草稿纸的顺序收卷，并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按座号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整理答题卡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或试卷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装袋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。</w:t>
            </w:r>
          </w:p>
          <w:p w:rsidR="00F34222" w:rsidRPr="00817465" w:rsidRDefault="00BC253D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17465">
              <w:rPr>
                <w:rFonts w:ascii="仿宋_GB2312" w:eastAsia="仿宋_GB2312" w:hAnsi="宋体" w:hint="eastAsia"/>
                <w:sz w:val="28"/>
                <w:szCs w:val="28"/>
              </w:rPr>
              <w:t>清点无误后，允许考生起立，依次退出考场</w:t>
            </w:r>
            <w:r w:rsidRPr="00817465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  <w:p w:rsidR="00F34222" w:rsidRPr="00817465" w:rsidRDefault="00BC253D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核对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签名单、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《考场记录》记录情况，无误后在监考员签名处签名。</w:t>
            </w:r>
          </w:p>
          <w:p w:rsidR="00F34222" w:rsidRPr="00817465" w:rsidRDefault="00BC253D">
            <w:pPr>
              <w:numPr>
                <w:ilvl w:val="0"/>
                <w:numId w:val="1"/>
              </w:num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17465">
              <w:rPr>
                <w:rFonts w:ascii="仿宋_GB2312" w:eastAsia="仿宋_GB2312" w:hAnsi="宋体" w:hint="eastAsia"/>
                <w:sz w:val="28"/>
                <w:szCs w:val="28"/>
              </w:rPr>
              <w:t>乙监考员同时携整理好的答题卡、试卷和草稿纸</w:t>
            </w:r>
            <w:r w:rsidRPr="00817465">
              <w:rPr>
                <w:rFonts w:ascii="仿宋_GB2312" w:eastAsia="仿宋_GB2312" w:hAnsi="宋体" w:hint="eastAsia"/>
                <w:sz w:val="28"/>
                <w:szCs w:val="28"/>
              </w:rPr>
              <w:t>到指定地点与相关工作人员交接。</w:t>
            </w:r>
          </w:p>
        </w:tc>
      </w:tr>
      <w:tr w:rsidR="00F34222" w:rsidTr="00817465">
        <w:trPr>
          <w:trHeight w:val="6468"/>
        </w:trPr>
        <w:tc>
          <w:tcPr>
            <w:tcW w:w="8522" w:type="dxa"/>
            <w:gridSpan w:val="2"/>
          </w:tcPr>
          <w:p w:rsidR="00F34222" w:rsidRPr="00817465" w:rsidRDefault="00BC253D">
            <w:pPr>
              <w:spacing w:line="58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注意：考场记录一式两份。考试结束，①如无异常情况，将考场记录一份交送试卷老师，另一份交送监考员甲学院教学工作办公室；②如有异常情况，对违规考生应按照学校关于违规认定和处理的相关文件，将考生违规行为填写在违规情况记录框内，并要求违规考生本人在考场记录与纸质作弊材料上签名，若考生不签字，则由监考员填写“拒签”，违规考生的试卷统一装入试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卷袋内。考试结束后监考员将考场记录一份交送试卷老师，另一份与作弊材料及时交教务处教学运行中心。</w:t>
            </w:r>
          </w:p>
        </w:tc>
      </w:tr>
    </w:tbl>
    <w:p w:rsidR="00444B8C" w:rsidRDefault="00444B8C" w:rsidP="00444B8C">
      <w:pPr>
        <w:spacing w:afterLines="100" w:after="312" w:line="560" w:lineRule="exact"/>
        <w:jc w:val="center"/>
        <w:rPr>
          <w:rFonts w:ascii="方正小标宋_GBK" w:eastAsia="方正小标宋_GBK" w:hAnsi="仿宋_GB2312" w:cs="仿宋_GB2312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sz w:val="44"/>
          <w:szCs w:val="44"/>
        </w:rPr>
        <w:lastRenderedPageBreak/>
        <w:t>监考员分工和任务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监考员甲、乙分工要明确，既要各负其责，又要配合协作，共同维护好考场秩序，须佩戴工作证件执行监考任务。</w:t>
      </w:r>
    </w:p>
    <w:p w:rsidR="00444B8C" w:rsidRDefault="00444B8C" w:rsidP="00817465">
      <w:pPr>
        <w:spacing w:line="560" w:lineRule="exact"/>
        <w:ind w:firstLineChars="200" w:firstLine="640"/>
        <w:rPr>
          <w:rFonts w:ascii="汉仪中黑简" w:eastAsia="汉仪中黑简" w:hAnsi="仿宋_GB2312"/>
          <w:sz w:val="32"/>
          <w:szCs w:val="32"/>
        </w:rPr>
      </w:pPr>
      <w:r>
        <w:rPr>
          <w:rFonts w:ascii="汉仪中黑简" w:eastAsia="汉仪中黑简" w:hAnsi="仿宋_GB2312" w:hint="eastAsia"/>
          <w:sz w:val="32"/>
          <w:szCs w:val="32"/>
        </w:rPr>
        <w:t>一、监考员甲的任务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（一）守护试卷、答题卡。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（二）用普通话宣读《考场规则》。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  <w:highlight w:val="yellow"/>
        </w:rPr>
      </w:pPr>
      <w:r>
        <w:rPr>
          <w:rFonts w:ascii="仿宋_GB2312" w:eastAsia="仿宋_GB2312" w:hAnsi="仿宋_GB2312" w:hint="eastAsia"/>
          <w:sz w:val="32"/>
          <w:szCs w:val="32"/>
        </w:rPr>
        <w:t>（三）考前启封试题袋，核对试卷科目、份数、页数；分发</w:t>
      </w:r>
      <w:r>
        <w:rPr>
          <w:rFonts w:ascii="仿宋_GB2312" w:eastAsia="仿宋_GB2312" w:hAnsi="仿宋_GB2312"/>
          <w:sz w:val="32"/>
          <w:szCs w:val="32"/>
        </w:rPr>
        <w:t>试卷</w:t>
      </w:r>
      <w:r>
        <w:rPr>
          <w:rFonts w:ascii="仿宋_GB2312" w:eastAsia="仿宋_GB2312" w:hAnsi="仿宋_GB2312" w:hint="eastAsia"/>
          <w:sz w:val="32"/>
          <w:szCs w:val="32"/>
        </w:rPr>
        <w:t>、答题卡、草稿纸</w:t>
      </w:r>
      <w:r>
        <w:rPr>
          <w:rFonts w:ascii="仿宋_GB2312" w:eastAsia="仿宋_GB2312" w:hAnsi="仿宋_GB2312"/>
          <w:sz w:val="32"/>
          <w:szCs w:val="32"/>
        </w:rPr>
        <w:t>；</w:t>
      </w:r>
      <w:r>
        <w:rPr>
          <w:rFonts w:ascii="仿宋_GB2312" w:eastAsia="仿宋_GB2312" w:hAnsi="仿宋_GB2312" w:hint="eastAsia"/>
          <w:sz w:val="32"/>
          <w:szCs w:val="32"/>
        </w:rPr>
        <w:t>考后整理试题袋、草稿纸。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（四）掌握考试时间。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（五）考试结束，制止拖答行为，维护考场秩序；收卷后，整理试卷袋、草稿纸。</w:t>
      </w:r>
    </w:p>
    <w:p w:rsidR="00444B8C" w:rsidRDefault="00444B8C" w:rsidP="00817465">
      <w:pPr>
        <w:spacing w:line="560" w:lineRule="exact"/>
        <w:ind w:firstLineChars="200" w:firstLine="640"/>
        <w:rPr>
          <w:rFonts w:ascii="汉仪中黑简" w:eastAsia="汉仪中黑简" w:hAnsi="仿宋_GB2312"/>
          <w:sz w:val="32"/>
          <w:szCs w:val="32"/>
        </w:rPr>
      </w:pPr>
      <w:r>
        <w:rPr>
          <w:rFonts w:ascii="汉仪中黑简" w:eastAsia="汉仪中黑简" w:hAnsi="仿宋_GB2312" w:hint="eastAsia"/>
          <w:sz w:val="32"/>
          <w:szCs w:val="32"/>
        </w:rPr>
        <w:t>二、监考员乙的任务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（一）考生进场前，检查、清理考场；依教室情况和考场人数排座号，将考试科目、教室名称、考生座位排列写在黑板上；做好组织考生入场准备工作。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（二）考生进场时，核对考生身份，进行检查，组织考生对号入座。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（三）开考后指导考生在试卷、答题卡上自行填写姓名、学号、座号。持签名单核对考生信息，检查考生证件，让考生在签名单上签名。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（四）收回缺考考生的试题、答题卡，草纸、填写《考场记录》。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（五）收取并核对提前离场考生的答题卡、试卷、草稿纸。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lastRenderedPageBreak/>
        <w:t>（</w:t>
      </w:r>
      <w:r w:rsidR="00926282">
        <w:rPr>
          <w:rFonts w:ascii="仿宋_GB2312" w:eastAsia="仿宋_GB2312" w:hAnsi="仿宋_GB2312" w:hint="eastAsia"/>
          <w:sz w:val="32"/>
          <w:szCs w:val="32"/>
        </w:rPr>
        <w:t>六</w:t>
      </w:r>
      <w:r>
        <w:rPr>
          <w:rFonts w:ascii="仿宋_GB2312" w:eastAsia="仿宋_GB2312" w:hAnsi="仿宋_GB2312" w:hint="eastAsia"/>
          <w:sz w:val="32"/>
          <w:szCs w:val="32"/>
        </w:rPr>
        <w:t>）考试结束，按答题卡、试卷、草稿纸的顺序收卷，并按座号整理答题卡或试卷装袋。</w:t>
      </w:r>
    </w:p>
    <w:p w:rsidR="00444B8C" w:rsidRDefault="00444B8C" w:rsidP="00817465">
      <w:pPr>
        <w:spacing w:line="560" w:lineRule="exact"/>
        <w:ind w:firstLineChars="200" w:firstLine="640"/>
        <w:rPr>
          <w:rFonts w:ascii="汉仪中黑简" w:eastAsia="汉仪中黑简" w:hAnsi="仿宋_GB2312"/>
          <w:sz w:val="32"/>
          <w:szCs w:val="32"/>
        </w:rPr>
      </w:pPr>
      <w:r>
        <w:rPr>
          <w:rFonts w:ascii="汉仪中黑简" w:eastAsia="汉仪中黑简" w:hAnsi="仿宋_GB2312" w:hint="eastAsia"/>
          <w:sz w:val="32"/>
          <w:szCs w:val="32"/>
        </w:rPr>
        <w:t>三、监考员甲、乙的共同任务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（一）领考试材料，核实袋面上的科目名称、使用时间是否是当场所考科目，与送卷人员做好试卷交接。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（二）制止考生违规舞弊行为，依照规定对违规考生做出处理。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（三）考试结束后，监考员离开考场前，对答题卡、试卷、草稿纸按座号顺序交替进行排序检查，确定清点无误。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（四）核对签名单、《考场记录》记录情况，无误后在监考员签名处签名。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（五）做好考试材料的验收、提交工作。</w:t>
      </w:r>
    </w:p>
    <w:p w:rsidR="00444B8C" w:rsidRDefault="00444B8C" w:rsidP="00817465">
      <w:pPr>
        <w:spacing w:line="560" w:lineRule="exact"/>
        <w:ind w:leftChars="304" w:left="638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（六）按</w:t>
      </w:r>
      <w:bookmarkStart w:id="0" w:name="_GoBack"/>
      <w:bookmarkEnd w:id="0"/>
      <w:r>
        <w:rPr>
          <w:rFonts w:ascii="仿宋_GB2312" w:eastAsia="仿宋_GB2312" w:hAnsi="仿宋_GB2312" w:hint="eastAsia"/>
          <w:sz w:val="32"/>
          <w:szCs w:val="32"/>
        </w:rPr>
        <w:t>规定的程序处理考场中出现的偶发事件。</w:t>
      </w:r>
    </w:p>
    <w:sectPr w:rsidR="00444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53D" w:rsidRDefault="00BC253D" w:rsidP="00444B8C">
      <w:r>
        <w:separator/>
      </w:r>
    </w:p>
  </w:endnote>
  <w:endnote w:type="continuationSeparator" w:id="0">
    <w:p w:rsidR="00BC253D" w:rsidRDefault="00BC253D" w:rsidP="0044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汉仪中黑简">
    <w:altName w:val="Arial Unicode MS"/>
    <w:charset w:val="86"/>
    <w:family w:val="modern"/>
    <w:pitch w:val="default"/>
    <w:sig w:usb0="00000000" w:usb1="00000000" w:usb2="00000012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53D" w:rsidRDefault="00BC253D" w:rsidP="00444B8C">
      <w:r>
        <w:separator/>
      </w:r>
    </w:p>
  </w:footnote>
  <w:footnote w:type="continuationSeparator" w:id="0">
    <w:p w:rsidR="00BC253D" w:rsidRDefault="00BC253D" w:rsidP="00444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5B336"/>
    <w:multiLevelType w:val="singleLevel"/>
    <w:tmpl w:val="3625B336"/>
    <w:lvl w:ilvl="0">
      <w:start w:val="1"/>
      <w:numFmt w:val="ideographTraditional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07026"/>
    <w:rsid w:val="00444B8C"/>
    <w:rsid w:val="00817465"/>
    <w:rsid w:val="008F0B3B"/>
    <w:rsid w:val="00926282"/>
    <w:rsid w:val="00BC253D"/>
    <w:rsid w:val="00F34222"/>
    <w:rsid w:val="06786F03"/>
    <w:rsid w:val="1E907026"/>
    <w:rsid w:val="3EAC507B"/>
    <w:rsid w:val="42E8654C"/>
    <w:rsid w:val="4EB75CDB"/>
    <w:rsid w:val="4FBC4155"/>
    <w:rsid w:val="548172E7"/>
    <w:rsid w:val="592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10F699-D5E2-4231-9472-F1BB38DC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44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44B8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444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44B8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233</Words>
  <Characters>1331</Characters>
  <Application>Microsoft Office Word</Application>
  <DocSecurity>0</DocSecurity>
  <Lines>11</Lines>
  <Paragraphs>3</Paragraphs>
  <ScaleCrop>false</ScaleCrop>
  <Company>微软中国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茹海</dc:creator>
  <cp:lastModifiedBy>微软用户</cp:lastModifiedBy>
  <cp:revision>5</cp:revision>
  <dcterms:created xsi:type="dcterms:W3CDTF">2021-10-18T03:06:00Z</dcterms:created>
  <dcterms:modified xsi:type="dcterms:W3CDTF">2021-10-22T07:59:00Z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D6084CA8F45E482D981CAE7833EC8B62</vt:lpwstr>
  </property>
</Properties>
</file>