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20"/>
        <w:tblW w:w="90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1417"/>
        <w:gridCol w:w="4762"/>
        <w:gridCol w:w="1417"/>
        <w:gridCol w:w="1417"/>
      </w:tblGrid>
      <w:tr w14:paraId="6704D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4" w:hRule="atLeast"/>
          <w:jc w:val="center"/>
        </w:trPr>
        <w:tc>
          <w:tcPr>
            <w:tcW w:w="1417" w:type="dxa"/>
            <w:shd w:val="clear" w:color="auto" w:fill="auto"/>
            <w:vAlign w:val="center"/>
          </w:tcPr>
          <w:p w14:paraId="74F8AFA7">
            <w:pPr>
              <w:spacing w:line="360" w:lineRule="exact"/>
              <w:jc w:val="distribute"/>
              <w:rPr>
                <w:rFonts w:hint="eastAsia" w:ascii="宋体" w:hAnsi="宋体" w:eastAsia="宋体" w:cs="宋体"/>
                <w:kern w:val="0"/>
                <w:sz w:val="28"/>
                <w:szCs w:val="28"/>
              </w:rPr>
            </w:pPr>
            <w:r>
              <w:rPr>
                <w:rFonts w:hint="eastAsia" w:ascii="黑体" w:hAnsi="黑体" w:eastAsia="黑体" w:cs="黑体"/>
                <w:kern w:val="0"/>
                <w:sz w:val="28"/>
                <w:szCs w:val="28"/>
                <w:lang w:val="en-US" w:eastAsia="zh-CN"/>
              </w:rPr>
              <w:t>中文</w:t>
            </w:r>
            <w:r>
              <w:rPr>
                <w:rFonts w:hint="eastAsia" w:ascii="黑体" w:hAnsi="黑体" w:eastAsia="黑体" w:cs="黑体"/>
                <w:kern w:val="0"/>
                <w:sz w:val="28"/>
                <w:szCs w:val="28"/>
              </w:rPr>
              <w:t>分类号</w:t>
            </w:r>
          </w:p>
        </w:tc>
        <w:tc>
          <w:tcPr>
            <w:tcW w:w="4762" w:type="dxa"/>
            <w:shd w:val="clear" w:color="auto" w:fill="auto"/>
            <w:vAlign w:val="center"/>
          </w:tcPr>
          <w:p w14:paraId="522D6B93">
            <w:pPr>
              <w:spacing w:line="360" w:lineRule="exact"/>
              <w:rPr>
                <w:rFonts w:hint="default" w:ascii="宋体" w:hAnsi="宋体" w:eastAsia="宋体" w:cs="宋体"/>
                <w:kern w:val="0"/>
                <w:sz w:val="28"/>
                <w:szCs w:val="28"/>
                <w:u w:val="single"/>
                <w:lang w:val="en-US" w:eastAsia="zh-CN"/>
              </w:rPr>
            </w:pPr>
            <w:r>
              <w:rPr>
                <w:rFonts w:hint="eastAsia" w:ascii="宋体" w:hAnsi="宋体" w:eastAsia="宋体" w:cs="宋体"/>
                <w:kern w:val="0"/>
                <w:sz w:val="28"/>
                <w:szCs w:val="28"/>
                <w:u w:val="single"/>
                <w:lang w:val="en-US" w:eastAsia="zh-CN"/>
              </w:rPr>
              <w:t xml:space="preserve">          </w:t>
            </w:r>
          </w:p>
        </w:tc>
        <w:tc>
          <w:tcPr>
            <w:tcW w:w="1417" w:type="dxa"/>
            <w:shd w:val="clear" w:color="auto" w:fill="auto"/>
            <w:vAlign w:val="center"/>
          </w:tcPr>
          <w:p w14:paraId="2F578350">
            <w:pPr>
              <w:spacing w:line="360" w:lineRule="exact"/>
              <w:jc w:val="center"/>
              <w:rPr>
                <w:rFonts w:hint="eastAsia" w:ascii="宋体" w:hAnsi="宋体" w:eastAsia="宋体" w:cs="宋体"/>
                <w:sz w:val="28"/>
                <w:szCs w:val="28"/>
              </w:rPr>
            </w:pPr>
            <w:r>
              <w:rPr>
                <w:rFonts w:hint="eastAsia" w:ascii="黑体" w:hAnsi="黑体" w:eastAsia="黑体" w:cs="黑体"/>
                <w:sz w:val="28"/>
                <w:szCs w:val="28"/>
              </w:rPr>
              <w:t>单位代码</w:t>
            </w:r>
          </w:p>
        </w:tc>
        <w:tc>
          <w:tcPr>
            <w:tcW w:w="1417" w:type="dxa"/>
            <w:shd w:val="clear" w:color="auto" w:fill="auto"/>
            <w:vAlign w:val="center"/>
          </w:tcPr>
          <w:p w14:paraId="427D5308">
            <w:pPr>
              <w:spacing w:line="360" w:lineRule="exact"/>
              <w:ind w:left="0" w:leftChars="0" w:firstLine="0" w:firstLineChars="0"/>
              <w:rPr>
                <w:rFonts w:hint="default" w:ascii="宋体" w:hAnsi="宋体" w:eastAsia="宋体" w:cs="宋体"/>
                <w:sz w:val="28"/>
                <w:szCs w:val="28"/>
                <w:u w:val="single"/>
                <w:lang w:val="en-US" w:eastAsia="zh-CN"/>
              </w:rPr>
            </w:pPr>
            <w:r>
              <w:rPr>
                <w:rFonts w:hint="eastAsia" w:ascii="宋体" w:hAnsi="宋体" w:eastAsia="宋体" w:cs="宋体"/>
                <w:sz w:val="28"/>
                <w:szCs w:val="28"/>
                <w:u w:val="single"/>
                <w:lang w:val="en-US" w:eastAsia="zh-CN"/>
              </w:rPr>
              <w:t xml:space="preserve">  10433   </w:t>
            </w:r>
          </w:p>
        </w:tc>
      </w:tr>
      <w:tr w14:paraId="30274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4" w:hRule="atLeast"/>
          <w:jc w:val="center"/>
        </w:trPr>
        <w:tc>
          <w:tcPr>
            <w:tcW w:w="1417" w:type="dxa"/>
            <w:shd w:val="clear" w:color="auto" w:fill="auto"/>
            <w:vAlign w:val="center"/>
          </w:tcPr>
          <w:p w14:paraId="1FE07993">
            <w:pPr>
              <w:spacing w:line="360" w:lineRule="exact"/>
              <w:jc w:val="distribute"/>
              <w:rPr>
                <w:rFonts w:hint="eastAsia" w:ascii="宋体" w:hAnsi="宋体" w:eastAsia="宋体" w:cs="宋体"/>
                <w:color w:val="000000"/>
                <w:sz w:val="28"/>
                <w:szCs w:val="28"/>
                <w:lang w:val="en-US" w:eastAsia="zh-CN"/>
              </w:rPr>
            </w:pPr>
            <w:r>
              <w:rPr>
                <w:rFonts w:hint="eastAsia" w:ascii="黑体" w:hAnsi="黑体" w:eastAsia="黑体" w:cs="黑体"/>
                <w:color w:val="000000"/>
                <w:sz w:val="28"/>
                <w:szCs w:val="28"/>
                <w:lang w:val="en-US" w:eastAsia="zh-CN"/>
              </w:rPr>
              <w:t>UDC分类号</w:t>
            </w:r>
          </w:p>
        </w:tc>
        <w:tc>
          <w:tcPr>
            <w:tcW w:w="4762" w:type="dxa"/>
            <w:shd w:val="clear" w:color="auto" w:fill="auto"/>
            <w:vAlign w:val="center"/>
          </w:tcPr>
          <w:p w14:paraId="4A2513BF">
            <w:pPr>
              <w:spacing w:line="360" w:lineRule="exact"/>
              <w:rPr>
                <w:rFonts w:hint="default" w:ascii="宋体" w:hAnsi="宋体" w:eastAsia="宋体" w:cs="宋体"/>
                <w:color w:val="000000"/>
                <w:sz w:val="28"/>
                <w:szCs w:val="28"/>
                <w:lang w:val="en-US" w:eastAsia="zh-CN"/>
              </w:rPr>
            </w:pPr>
            <w:r>
              <w:rPr>
                <w:rFonts w:hint="eastAsia" w:ascii="宋体" w:hAnsi="宋体" w:eastAsia="宋体" w:cs="宋体"/>
                <w:color w:val="000000"/>
                <w:sz w:val="28"/>
                <w:szCs w:val="28"/>
                <w:u w:val="single"/>
                <w:lang w:val="en-US" w:eastAsia="zh-CN"/>
              </w:rPr>
              <w:t xml:space="preserve">          </w:t>
            </w:r>
          </w:p>
        </w:tc>
        <w:tc>
          <w:tcPr>
            <w:tcW w:w="1417" w:type="dxa"/>
            <w:shd w:val="clear" w:color="auto" w:fill="auto"/>
            <w:vAlign w:val="center"/>
          </w:tcPr>
          <w:p w14:paraId="76E37403">
            <w:pPr>
              <w:spacing w:line="360" w:lineRule="exact"/>
              <w:jc w:val="center"/>
              <w:rPr>
                <w:rFonts w:hint="eastAsia" w:ascii="宋体" w:hAnsi="宋体" w:eastAsia="宋体" w:cs="宋体"/>
                <w:color w:val="000000"/>
                <w:sz w:val="28"/>
                <w:szCs w:val="28"/>
              </w:rPr>
            </w:pPr>
            <w:r>
              <w:rPr>
                <w:rFonts w:hint="eastAsia" w:ascii="黑体" w:hAnsi="黑体" w:eastAsia="黑体" w:cs="黑体"/>
                <w:color w:val="000000"/>
                <w:spacing w:val="280"/>
                <w:kern w:val="0"/>
                <w:sz w:val="28"/>
                <w:szCs w:val="28"/>
                <w:fitText w:val="1120" w:id="887239913"/>
              </w:rPr>
              <w:t>密</w:t>
            </w:r>
            <w:r>
              <w:rPr>
                <w:rFonts w:hint="eastAsia" w:ascii="黑体" w:hAnsi="黑体" w:eastAsia="黑体" w:cs="黑体"/>
                <w:color w:val="000000"/>
                <w:spacing w:val="0"/>
                <w:kern w:val="0"/>
                <w:sz w:val="28"/>
                <w:szCs w:val="28"/>
                <w:fitText w:val="1120" w:id="887239913"/>
              </w:rPr>
              <w:t>级</w:t>
            </w:r>
          </w:p>
        </w:tc>
        <w:tc>
          <w:tcPr>
            <w:tcW w:w="1417" w:type="dxa"/>
            <w:shd w:val="clear" w:color="auto" w:fill="auto"/>
            <w:vAlign w:val="center"/>
          </w:tcPr>
          <w:p w14:paraId="50304219">
            <w:pPr>
              <w:spacing w:line="360" w:lineRule="exact"/>
              <w:rPr>
                <w:rFonts w:hint="default" w:ascii="宋体" w:hAnsi="宋体" w:eastAsia="宋体" w:cs="宋体"/>
                <w:color w:val="000000"/>
                <w:sz w:val="28"/>
                <w:szCs w:val="28"/>
                <w:u w:val="single"/>
                <w:lang w:val="en-US" w:eastAsia="zh-CN"/>
              </w:rPr>
            </w:pPr>
            <w:r>
              <w:rPr>
                <w:rFonts w:hint="eastAsia" w:ascii="宋体" w:hAnsi="宋体" w:eastAsia="宋体" w:cs="宋体"/>
                <w:color w:val="000000"/>
                <w:sz w:val="28"/>
                <w:szCs w:val="28"/>
                <w:u w:val="single"/>
                <w:lang w:val="en-US" w:eastAsia="zh-CN"/>
              </w:rPr>
              <w:t xml:space="preserve">          </w:t>
            </w:r>
          </w:p>
        </w:tc>
      </w:tr>
    </w:tbl>
    <w:p w14:paraId="7AFD5D35">
      <w:pPr>
        <w:jc w:val="center"/>
        <w:rPr>
          <w:rFonts w:ascii="宋体" w:hAnsi="宋体"/>
          <w:color w:val="000000"/>
        </w:rPr>
      </w:pPr>
    </w:p>
    <w:p w14:paraId="3A9DF415">
      <w:pPr>
        <w:jc w:val="center"/>
        <w:rPr>
          <w:rFonts w:ascii="宋体" w:hAnsi="宋体"/>
          <w:color w:val="000000"/>
        </w:rPr>
      </w:pPr>
    </w:p>
    <w:p w14:paraId="4F6C9188">
      <w:pPr>
        <w:jc w:val="center"/>
        <w:rPr>
          <w:rFonts w:ascii="宋体" w:hAnsi="宋体"/>
          <w:color w:val="000000"/>
        </w:rPr>
      </w:pPr>
    </w:p>
    <w:p w14:paraId="0967B829">
      <w:pPr>
        <w:jc w:val="center"/>
        <w:rPr>
          <w:rFonts w:ascii="方正小标宋简体" w:hAnsi="方正小标宋简体" w:eastAsia="方正小标宋简体" w:cs="方正小标宋简体"/>
          <w:color w:val="000000"/>
          <w:sz w:val="52"/>
          <w:szCs w:val="52"/>
        </w:rPr>
      </w:pPr>
      <w:r>
        <w:rPr>
          <w:rFonts w:hint="eastAsia" w:ascii="宋体" w:hAnsi="宋体"/>
          <w:color w:val="000000"/>
          <w:sz w:val="72"/>
          <w:szCs w:val="72"/>
        </w:rPr>
        <w:drawing>
          <wp:anchor distT="0" distB="0" distL="114300" distR="114300" simplePos="0" relativeHeight="251674624" behindDoc="0" locked="0" layoutInCell="1" allowOverlap="1">
            <wp:simplePos x="0" y="0"/>
            <wp:positionH relativeFrom="column">
              <wp:posOffset>784860</wp:posOffset>
            </wp:positionH>
            <wp:positionV relativeFrom="topMargin">
              <wp:posOffset>2183130</wp:posOffset>
            </wp:positionV>
            <wp:extent cx="3999230" cy="720090"/>
            <wp:effectExtent l="0" t="0" r="0" b="3175"/>
            <wp:wrapTopAndBottom/>
            <wp:docPr id="18" name="图片 2" descr="中文标准字（蓝、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descr="中文标准字（蓝、白）"/>
                    <pic:cNvPicPr>
                      <a:picLocks noChangeAspect="1"/>
                    </pic:cNvPicPr>
                  </pic:nvPicPr>
                  <pic:blipFill>
                    <a:blip r:embed="rId28">
                      <a:biLevel thresh="50000"/>
                    </a:blip>
                    <a:srcRect t="11253" b="63269"/>
                    <a:stretch>
                      <a:fillRect/>
                    </a:stretch>
                  </pic:blipFill>
                  <pic:spPr>
                    <a:xfrm>
                      <a:off x="0" y="0"/>
                      <a:ext cx="3999230" cy="720090"/>
                    </a:xfrm>
                    <a:prstGeom prst="rect">
                      <a:avLst/>
                    </a:prstGeom>
                    <a:noFill/>
                    <a:ln>
                      <a:noFill/>
                    </a:ln>
                  </pic:spPr>
                </pic:pic>
              </a:graphicData>
            </a:graphic>
          </wp:anchor>
        </w:drawing>
      </w:r>
      <w:r>
        <w:rPr>
          <w:rFonts w:hint="eastAsia" w:ascii="方正小标宋简体" w:hAnsi="方正小标宋简体" w:eastAsia="方正小标宋简体" w:cs="方正小标宋简体"/>
          <w:color w:val="000000"/>
          <w:sz w:val="72"/>
          <w:szCs w:val="72"/>
          <w:lang w:val="en-US" w:eastAsia="zh-CN"/>
        </w:rPr>
        <w:t>硕</w:t>
      </w:r>
      <w:r>
        <w:rPr>
          <w:rFonts w:hint="eastAsia" w:ascii="方正小标宋简体" w:hAnsi="方正小标宋简体" w:eastAsia="方正小标宋简体" w:cs="方正小标宋简体"/>
          <w:color w:val="000000"/>
          <w:sz w:val="72"/>
          <w:szCs w:val="72"/>
        </w:rPr>
        <w:t xml:space="preserve"> 士</w:t>
      </w:r>
      <w:r>
        <w:rPr>
          <w:rFonts w:hint="eastAsia" w:ascii="方正小标宋简体" w:hAnsi="方正小标宋简体" w:eastAsia="方正小标宋简体" w:cs="方正小标宋简体"/>
          <w:color w:val="000000"/>
          <w:sz w:val="72"/>
          <w:szCs w:val="72"/>
          <w:lang w:val="en-US" w:eastAsia="zh-CN"/>
        </w:rPr>
        <w:t xml:space="preserve"> </w:t>
      </w:r>
      <w:r>
        <w:rPr>
          <w:rFonts w:hint="eastAsia" w:ascii="方正小标宋简体" w:hAnsi="方正小标宋简体" w:eastAsia="方正小标宋简体" w:cs="方正小标宋简体"/>
          <w:color w:val="000000"/>
          <w:sz w:val="72"/>
          <w:szCs w:val="72"/>
        </w:rPr>
        <w:t>学</w:t>
      </w:r>
      <w:r>
        <w:rPr>
          <w:rFonts w:hint="eastAsia" w:ascii="方正小标宋简体" w:hAnsi="方正小标宋简体" w:eastAsia="方正小标宋简体" w:cs="方正小标宋简体"/>
          <w:color w:val="000000"/>
          <w:sz w:val="72"/>
          <w:szCs w:val="72"/>
          <w:lang w:val="en-US" w:eastAsia="zh-CN"/>
        </w:rPr>
        <w:t xml:space="preserve"> </w:t>
      </w:r>
      <w:r>
        <w:rPr>
          <w:rFonts w:hint="eastAsia" w:ascii="方正小标宋简体" w:hAnsi="方正小标宋简体" w:eastAsia="方正小标宋简体" w:cs="方正小标宋简体"/>
          <w:color w:val="000000"/>
          <w:sz w:val="72"/>
          <w:szCs w:val="72"/>
        </w:rPr>
        <w:t>位</w:t>
      </w:r>
      <w:r>
        <w:rPr>
          <w:rFonts w:hint="eastAsia" w:ascii="方正小标宋简体" w:hAnsi="方正小标宋简体" w:eastAsia="方正小标宋简体" w:cs="方正小标宋简体"/>
          <w:color w:val="000000"/>
          <w:sz w:val="72"/>
          <w:szCs w:val="72"/>
          <w:lang w:val="en-US" w:eastAsia="zh-CN"/>
        </w:rPr>
        <w:t xml:space="preserve"> </w:t>
      </w:r>
      <w:r>
        <w:rPr>
          <w:rFonts w:hint="eastAsia" w:ascii="方正小标宋简体" w:hAnsi="方正小标宋简体" w:eastAsia="方正小标宋简体" w:cs="方正小标宋简体"/>
          <w:color w:val="000000"/>
          <w:sz w:val="72"/>
          <w:szCs w:val="72"/>
        </w:rPr>
        <w:t>论</w:t>
      </w:r>
      <w:r>
        <w:rPr>
          <w:rFonts w:hint="eastAsia" w:ascii="方正小标宋简体" w:hAnsi="方正小标宋简体" w:eastAsia="方正小标宋简体" w:cs="方正小标宋简体"/>
          <w:color w:val="000000"/>
          <w:sz w:val="72"/>
          <w:szCs w:val="72"/>
          <w:lang w:val="en-US" w:eastAsia="zh-CN"/>
        </w:rPr>
        <w:t xml:space="preserve"> </w:t>
      </w:r>
      <w:r>
        <w:rPr>
          <w:rFonts w:hint="eastAsia" w:ascii="方正小标宋简体" w:hAnsi="方正小标宋简体" w:eastAsia="方正小标宋简体" w:cs="方正小标宋简体"/>
          <w:color w:val="000000"/>
          <w:sz w:val="72"/>
          <w:szCs w:val="72"/>
        </w:rPr>
        <w:t>文</w:t>
      </w:r>
    </w:p>
    <w:p w14:paraId="3D4E878F">
      <w:pPr>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w:t>
      </w:r>
      <w:r>
        <w:rPr>
          <w:rFonts w:hint="eastAsia" w:ascii="方正小标宋简体" w:hAnsi="方正小标宋简体" w:eastAsia="方正小标宋简体" w:cs="方正小标宋简体"/>
          <w:color w:val="000000"/>
          <w:sz w:val="44"/>
          <w:szCs w:val="44"/>
          <w:lang w:val="en-US" w:eastAsia="zh-CN"/>
        </w:rPr>
        <w:t>专业学位</w:t>
      </w:r>
      <w:r>
        <w:rPr>
          <w:rFonts w:hint="eastAsia" w:ascii="方正小标宋简体" w:hAnsi="方正小标宋简体" w:eastAsia="方正小标宋简体" w:cs="方正小标宋简体"/>
          <w:color w:val="000000"/>
          <w:sz w:val="44"/>
          <w:szCs w:val="44"/>
        </w:rPr>
        <w:t>）</w:t>
      </w:r>
    </w:p>
    <w:p w14:paraId="62396F09">
      <w:pPr>
        <w:jc w:val="center"/>
        <w:rPr>
          <w:color w:val="000000"/>
          <w:sz w:val="32"/>
          <w:szCs w:val="32"/>
        </w:rPr>
      </w:pPr>
    </w:p>
    <w:p w14:paraId="25C7DEBA">
      <w:pPr>
        <w:jc w:val="center"/>
        <w:rPr>
          <w:rFonts w:hint="default" w:ascii="Times New Roman" w:hAnsi="Times New Roman" w:eastAsia="宋体" w:cs="Times New Roman"/>
          <w:b/>
          <w:bCs/>
          <w:color w:val="000000"/>
          <w:sz w:val="44"/>
          <w:szCs w:val="44"/>
          <w:lang w:val="en-US" w:eastAsia="zh-CN"/>
        </w:rPr>
      </w:pPr>
      <w:r>
        <w:rPr>
          <w:rFonts w:hint="default" w:ascii="Times New Roman" w:hAnsi="Times New Roman" w:eastAsia="宋体" w:cs="Times New Roman"/>
          <w:b/>
          <w:bCs/>
          <w:color w:val="000000"/>
          <w:sz w:val="44"/>
          <w:szCs w:val="44"/>
          <w:lang w:val="en-US" w:eastAsia="zh-CN"/>
        </w:rPr>
        <w:t>论文题名（中文）</w:t>
      </w:r>
    </w:p>
    <w:p w14:paraId="536E4AED">
      <w:pPr>
        <w:keepNext w:val="0"/>
        <w:keepLines w:val="0"/>
        <w:pageBreakBefore w:val="0"/>
        <w:widowControl w:val="0"/>
        <w:kinsoku/>
        <w:wordWrap/>
        <w:overflowPunct/>
        <w:topLinePunct w:val="0"/>
        <w:autoSpaceDE/>
        <w:autoSpaceDN/>
        <w:bidi w:val="0"/>
        <w:adjustRightInd/>
        <w:snapToGrid/>
        <w:spacing w:before="157" w:beforeLines="50"/>
        <w:jc w:val="center"/>
        <w:textAlignment w:val="auto"/>
        <w:rPr>
          <w:rFonts w:hint="default" w:ascii="Times New Roman" w:hAnsi="Times New Roman" w:eastAsia="楷体_GB2312" w:cs="Times New Roman"/>
          <w:b/>
          <w:bCs/>
          <w:color w:val="000000"/>
          <w:sz w:val="32"/>
          <w:szCs w:val="32"/>
          <w:lang w:val="en-US" w:eastAsia="zh-CN"/>
        </w:rPr>
      </w:pPr>
      <w:r>
        <w:rPr>
          <w:rFonts w:hint="default" w:ascii="Times New Roman" w:hAnsi="Times New Roman" w:eastAsia="楷体_GB2312" w:cs="Times New Roman"/>
          <w:b/>
          <w:bCs/>
          <w:color w:val="000000"/>
          <w:sz w:val="32"/>
          <w:szCs w:val="32"/>
          <w:lang w:val="en-US" w:eastAsia="zh-CN"/>
        </w:rPr>
        <w:t>论文题名（</w:t>
      </w:r>
      <w:r>
        <w:rPr>
          <w:rFonts w:hint="eastAsia" w:eastAsia="楷体_GB2312" w:cs="Times New Roman"/>
          <w:b/>
          <w:bCs/>
          <w:color w:val="000000"/>
          <w:sz w:val="32"/>
          <w:szCs w:val="32"/>
          <w:lang w:val="en-US" w:eastAsia="zh-CN"/>
        </w:rPr>
        <w:t>英文</w:t>
      </w:r>
      <w:r>
        <w:rPr>
          <w:rFonts w:hint="default" w:ascii="Times New Roman" w:hAnsi="Times New Roman" w:eastAsia="楷体_GB2312" w:cs="Times New Roman"/>
          <w:b/>
          <w:bCs/>
          <w:color w:val="000000"/>
          <w:sz w:val="32"/>
          <w:szCs w:val="32"/>
          <w:lang w:val="en-US" w:eastAsia="zh-CN"/>
        </w:rPr>
        <w:t>）</w:t>
      </w:r>
    </w:p>
    <w:p w14:paraId="0E98F73B">
      <w:pPr>
        <w:jc w:val="center"/>
        <w:rPr>
          <w:color w:val="000000"/>
          <w:sz w:val="32"/>
          <w:szCs w:val="32"/>
        </w:rPr>
      </w:pPr>
      <w:bookmarkStart w:id="210" w:name="_GoBack"/>
      <w:bookmarkEnd w:id="210"/>
    </w:p>
    <w:p w14:paraId="0C0359D8">
      <w:pPr>
        <w:jc w:val="center"/>
        <w:rPr>
          <w:color w:val="000000"/>
          <w:sz w:val="32"/>
          <w:szCs w:val="32"/>
        </w:rPr>
      </w:pPr>
    </w:p>
    <w:p w14:paraId="340843DB">
      <w:pPr>
        <w:jc w:val="center"/>
        <w:rPr>
          <w:color w:val="000000"/>
          <w:sz w:val="32"/>
          <w:szCs w:val="32"/>
        </w:rPr>
      </w:pP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288"/>
        <w:gridCol w:w="4643"/>
      </w:tblGrid>
      <w:tr w14:paraId="5A1CF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88" w:type="dxa"/>
            <w:tcBorders>
              <w:top w:val="nil"/>
              <w:left w:val="nil"/>
              <w:bottom w:val="nil"/>
              <w:right w:val="nil"/>
            </w:tcBorders>
            <w:shd w:val="clear" w:color="auto" w:fill="auto"/>
            <w:vAlign w:val="bottom"/>
          </w:tcPr>
          <w:p w14:paraId="343AFC9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000000"/>
                <w:sz w:val="32"/>
                <w:szCs w:val="32"/>
              </w:rPr>
            </w:pPr>
            <w:r>
              <w:rPr>
                <w:rFonts w:hint="eastAsia" w:ascii="Times New Roman" w:eastAsia="宋体"/>
                <w:color w:val="000000"/>
                <w:spacing w:val="266"/>
                <w:kern w:val="0"/>
                <w:sz w:val="32"/>
                <w:szCs w:val="32"/>
                <w:fitText w:val="2880" w:id="617429935"/>
                <w:lang w:val="en-US" w:eastAsia="zh-CN"/>
              </w:rPr>
              <w:t>学生</w:t>
            </w:r>
            <w:r>
              <w:rPr>
                <w:rFonts w:hint="eastAsia"/>
                <w:color w:val="000000"/>
                <w:spacing w:val="266"/>
                <w:kern w:val="0"/>
                <w:sz w:val="32"/>
                <w:szCs w:val="32"/>
                <w:fitText w:val="2880" w:id="617429935"/>
              </w:rPr>
              <w:t>姓</w:t>
            </w:r>
            <w:r>
              <w:rPr>
                <w:rFonts w:hint="eastAsia"/>
                <w:color w:val="000000"/>
                <w:spacing w:val="2"/>
                <w:kern w:val="0"/>
                <w:sz w:val="32"/>
                <w:szCs w:val="32"/>
                <w:fitText w:val="2880" w:id="617429935"/>
              </w:rPr>
              <w:t>名</w:t>
            </w:r>
            <w:r>
              <w:rPr>
                <w:rFonts w:hint="eastAsia"/>
                <w:color w:val="000000"/>
                <w:sz w:val="32"/>
                <w:szCs w:val="32"/>
              </w:rPr>
              <w:t>：</w:t>
            </w:r>
          </w:p>
        </w:tc>
        <w:tc>
          <w:tcPr>
            <w:tcW w:w="4643" w:type="dxa"/>
            <w:tcBorders>
              <w:top w:val="nil"/>
              <w:left w:val="nil"/>
              <w:bottom w:val="single" w:color="auto" w:sz="4" w:space="0"/>
              <w:right w:val="nil"/>
            </w:tcBorders>
            <w:shd w:val="clear" w:color="auto" w:fill="auto"/>
            <w:vAlign w:val="bottom"/>
          </w:tcPr>
          <w:p w14:paraId="396A5341">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olor w:val="000000"/>
                <w:sz w:val="32"/>
                <w:szCs w:val="32"/>
              </w:rPr>
            </w:pPr>
          </w:p>
        </w:tc>
      </w:tr>
      <w:tr w14:paraId="131CB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88" w:type="dxa"/>
            <w:tcBorders>
              <w:top w:val="nil"/>
              <w:left w:val="nil"/>
              <w:bottom w:val="nil"/>
              <w:right w:val="nil"/>
            </w:tcBorders>
            <w:shd w:val="clear" w:color="auto" w:fill="auto"/>
            <w:vAlign w:val="bottom"/>
          </w:tcPr>
          <w:p w14:paraId="10B74B0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eastAsia="宋体"/>
                <w:color w:val="000000"/>
                <w:spacing w:val="2454"/>
                <w:kern w:val="0"/>
                <w:sz w:val="32"/>
                <w:szCs w:val="32"/>
                <w:fitText w:val="2774" w:id="2033801961"/>
                <w:lang w:val="en-US" w:eastAsia="zh-CN"/>
              </w:rPr>
            </w:pPr>
            <w:r>
              <w:rPr>
                <w:rFonts w:hint="eastAsia" w:ascii="Times New Roman" w:eastAsia="宋体"/>
                <w:color w:val="000000"/>
                <w:spacing w:val="1120"/>
                <w:kern w:val="0"/>
                <w:sz w:val="32"/>
                <w:szCs w:val="32"/>
                <w:fitText w:val="2880" w:id="1591442385"/>
                <w:lang w:val="en-US" w:eastAsia="zh-CN"/>
              </w:rPr>
              <w:t>学</w:t>
            </w:r>
            <w:r>
              <w:rPr>
                <w:rFonts w:hint="eastAsia" w:ascii="Times New Roman" w:eastAsia="宋体"/>
                <w:color w:val="000000"/>
                <w:spacing w:val="0"/>
                <w:kern w:val="0"/>
                <w:sz w:val="32"/>
                <w:szCs w:val="32"/>
                <w:fitText w:val="2880" w:id="1591442385"/>
                <w:lang w:val="en-US" w:eastAsia="zh-CN"/>
              </w:rPr>
              <w:t>号</w:t>
            </w:r>
            <w:r>
              <w:rPr>
                <w:rFonts w:hint="eastAsia" w:ascii="Times New Roman" w:eastAsia="宋体"/>
                <w:color w:val="000000"/>
                <w:kern w:val="0"/>
                <w:sz w:val="32"/>
                <w:szCs w:val="32"/>
                <w:lang w:val="en-US" w:eastAsia="zh-CN"/>
              </w:rPr>
              <w:t>：</w:t>
            </w:r>
          </w:p>
        </w:tc>
        <w:tc>
          <w:tcPr>
            <w:tcW w:w="4643" w:type="dxa"/>
            <w:tcBorders>
              <w:top w:val="single" w:color="auto" w:sz="4" w:space="0"/>
              <w:left w:val="nil"/>
              <w:right w:val="nil"/>
            </w:tcBorders>
            <w:shd w:val="clear" w:color="auto" w:fill="auto"/>
            <w:vAlign w:val="bottom"/>
          </w:tcPr>
          <w:p w14:paraId="4B04070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color w:val="000000"/>
                <w:sz w:val="32"/>
                <w:szCs w:val="32"/>
              </w:rPr>
            </w:pPr>
          </w:p>
        </w:tc>
      </w:tr>
      <w:tr w14:paraId="53A47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88" w:type="dxa"/>
            <w:tcBorders>
              <w:top w:val="nil"/>
              <w:left w:val="nil"/>
              <w:bottom w:val="nil"/>
              <w:right w:val="nil"/>
            </w:tcBorders>
            <w:shd w:val="clear" w:color="auto" w:fill="auto"/>
            <w:vAlign w:val="bottom"/>
          </w:tcPr>
          <w:p w14:paraId="6ABB1AA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000000"/>
                <w:sz w:val="32"/>
                <w:szCs w:val="32"/>
              </w:rPr>
            </w:pPr>
            <w:r>
              <w:rPr>
                <w:rFonts w:hint="eastAsia"/>
                <w:color w:val="000000"/>
                <w:spacing w:val="53"/>
                <w:kern w:val="0"/>
                <w:sz w:val="32"/>
                <w:szCs w:val="32"/>
                <w:fitText w:val="2880" w:id="1994350571"/>
              </w:rPr>
              <w:t>导师姓名</w:t>
            </w:r>
            <w:r>
              <w:rPr>
                <w:rFonts w:hint="eastAsia" w:eastAsia="宋体"/>
                <w:color w:val="000000"/>
                <w:spacing w:val="53"/>
                <w:kern w:val="0"/>
                <w:sz w:val="32"/>
                <w:szCs w:val="32"/>
                <w:fitText w:val="2880" w:id="1994350571"/>
                <w:lang w:eastAsia="zh-CN"/>
              </w:rPr>
              <w:t>、</w:t>
            </w:r>
            <w:r>
              <w:rPr>
                <w:rFonts w:hint="eastAsia" w:ascii="Times New Roman" w:eastAsia="宋体"/>
                <w:color w:val="000000"/>
                <w:spacing w:val="53"/>
                <w:kern w:val="0"/>
                <w:sz w:val="32"/>
                <w:szCs w:val="32"/>
                <w:fitText w:val="2880" w:id="1994350571"/>
                <w:lang w:val="en-US" w:eastAsia="zh-CN"/>
              </w:rPr>
              <w:t>职</w:t>
            </w:r>
            <w:r>
              <w:rPr>
                <w:rFonts w:hint="eastAsia" w:ascii="Times New Roman" w:eastAsia="宋体"/>
                <w:color w:val="000000"/>
                <w:spacing w:val="2"/>
                <w:kern w:val="0"/>
                <w:sz w:val="32"/>
                <w:szCs w:val="32"/>
                <w:fitText w:val="2880" w:id="1994350571"/>
                <w:lang w:val="en-US" w:eastAsia="zh-CN"/>
              </w:rPr>
              <w:t>称</w:t>
            </w:r>
            <w:r>
              <w:rPr>
                <w:rFonts w:hint="eastAsia"/>
                <w:color w:val="000000"/>
                <w:sz w:val="32"/>
                <w:szCs w:val="32"/>
              </w:rPr>
              <w:t>：</w:t>
            </w:r>
          </w:p>
        </w:tc>
        <w:tc>
          <w:tcPr>
            <w:tcW w:w="4643" w:type="dxa"/>
            <w:tcBorders>
              <w:left w:val="nil"/>
              <w:right w:val="nil"/>
            </w:tcBorders>
            <w:shd w:val="clear" w:color="auto" w:fill="auto"/>
            <w:vAlign w:val="bottom"/>
          </w:tcPr>
          <w:p w14:paraId="6317800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olor w:val="FF0000"/>
                <w:sz w:val="32"/>
                <w:szCs w:val="32"/>
              </w:rPr>
            </w:pPr>
          </w:p>
        </w:tc>
      </w:tr>
      <w:tr w14:paraId="22AE9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88" w:type="dxa"/>
            <w:tcBorders>
              <w:top w:val="nil"/>
              <w:left w:val="nil"/>
              <w:bottom w:val="nil"/>
              <w:right w:val="nil"/>
            </w:tcBorders>
            <w:shd w:val="clear" w:color="auto" w:fill="auto"/>
            <w:vAlign w:val="bottom"/>
          </w:tcPr>
          <w:p w14:paraId="42B9A46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000000"/>
                <w:sz w:val="32"/>
                <w:szCs w:val="32"/>
              </w:rPr>
            </w:pPr>
            <w:r>
              <w:rPr>
                <w:rFonts w:hint="eastAsia" w:ascii="Times New Roman" w:eastAsia="宋体"/>
                <w:color w:val="000000"/>
                <w:spacing w:val="1"/>
                <w:w w:val="60"/>
                <w:kern w:val="0"/>
                <w:sz w:val="32"/>
                <w:szCs w:val="32"/>
                <w:fitText w:val="2880" w:id="423319942"/>
                <w:lang w:val="en-US" w:eastAsia="zh-CN"/>
              </w:rPr>
              <w:t>专业学位类别（领域）</w:t>
            </w:r>
            <w:r>
              <w:rPr>
                <w:rFonts w:hint="eastAsia"/>
                <w:color w:val="000000"/>
                <w:spacing w:val="1"/>
                <w:w w:val="60"/>
                <w:kern w:val="0"/>
                <w:sz w:val="32"/>
                <w:szCs w:val="32"/>
                <w:fitText w:val="2880" w:id="423319942"/>
              </w:rPr>
              <w:t>代码及名</w:t>
            </w:r>
            <w:r>
              <w:rPr>
                <w:rFonts w:hint="eastAsia"/>
                <w:color w:val="000000"/>
                <w:spacing w:val="0"/>
                <w:w w:val="60"/>
                <w:kern w:val="0"/>
                <w:sz w:val="32"/>
                <w:szCs w:val="32"/>
                <w:fitText w:val="2880" w:id="423319942"/>
              </w:rPr>
              <w:t>称</w:t>
            </w:r>
            <w:r>
              <w:rPr>
                <w:rFonts w:hint="eastAsia"/>
                <w:color w:val="000000"/>
                <w:sz w:val="32"/>
                <w:szCs w:val="32"/>
              </w:rPr>
              <w:t>：</w:t>
            </w:r>
          </w:p>
        </w:tc>
        <w:tc>
          <w:tcPr>
            <w:tcW w:w="4643" w:type="dxa"/>
            <w:tcBorders>
              <w:left w:val="nil"/>
              <w:right w:val="nil"/>
            </w:tcBorders>
            <w:shd w:val="clear" w:color="auto" w:fill="auto"/>
            <w:vAlign w:val="bottom"/>
          </w:tcPr>
          <w:p w14:paraId="172395C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olor w:val="000000"/>
                <w:sz w:val="32"/>
                <w:szCs w:val="32"/>
              </w:rPr>
            </w:pPr>
          </w:p>
        </w:tc>
      </w:tr>
      <w:tr w14:paraId="3766A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88" w:type="dxa"/>
            <w:tcBorders>
              <w:top w:val="nil"/>
              <w:left w:val="nil"/>
              <w:bottom w:val="nil"/>
              <w:right w:val="nil"/>
            </w:tcBorders>
            <w:shd w:val="clear" w:color="auto" w:fill="auto"/>
            <w:vAlign w:val="bottom"/>
          </w:tcPr>
          <w:p w14:paraId="31F0F801">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000000"/>
                <w:sz w:val="32"/>
                <w:szCs w:val="32"/>
              </w:rPr>
            </w:pPr>
            <w:r>
              <w:rPr>
                <w:rFonts w:hint="eastAsia"/>
                <w:color w:val="000000"/>
                <w:spacing w:val="266"/>
                <w:kern w:val="0"/>
                <w:sz w:val="32"/>
                <w:szCs w:val="32"/>
                <w:fitText w:val="2880" w:id="1056327821"/>
              </w:rPr>
              <w:t>研究方</w:t>
            </w:r>
            <w:r>
              <w:rPr>
                <w:rFonts w:hint="eastAsia"/>
                <w:color w:val="000000"/>
                <w:spacing w:val="2"/>
                <w:kern w:val="0"/>
                <w:sz w:val="32"/>
                <w:szCs w:val="32"/>
                <w:fitText w:val="2880" w:id="1056327821"/>
              </w:rPr>
              <w:t>向</w:t>
            </w:r>
            <w:r>
              <w:rPr>
                <w:rFonts w:hint="eastAsia"/>
                <w:color w:val="000000"/>
                <w:sz w:val="32"/>
                <w:szCs w:val="32"/>
              </w:rPr>
              <w:t>：</w:t>
            </w:r>
          </w:p>
        </w:tc>
        <w:tc>
          <w:tcPr>
            <w:tcW w:w="4643" w:type="dxa"/>
            <w:tcBorders>
              <w:left w:val="nil"/>
              <w:right w:val="nil"/>
            </w:tcBorders>
            <w:shd w:val="clear" w:color="auto" w:fill="auto"/>
            <w:vAlign w:val="bottom"/>
          </w:tcPr>
          <w:p w14:paraId="6E7912B1">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olor w:val="000000"/>
                <w:sz w:val="32"/>
                <w:szCs w:val="32"/>
              </w:rPr>
            </w:pPr>
          </w:p>
        </w:tc>
      </w:tr>
      <w:tr w14:paraId="3E765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88" w:type="dxa"/>
            <w:tcBorders>
              <w:top w:val="nil"/>
              <w:left w:val="nil"/>
              <w:bottom w:val="nil"/>
              <w:right w:val="nil"/>
            </w:tcBorders>
            <w:shd w:val="clear" w:color="auto" w:fill="auto"/>
            <w:vAlign w:val="bottom"/>
          </w:tcPr>
          <w:p w14:paraId="298BEB9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eastAsia="宋体"/>
                <w:color w:val="000000"/>
                <w:spacing w:val="2454"/>
                <w:kern w:val="0"/>
                <w:sz w:val="32"/>
                <w:szCs w:val="32"/>
                <w:fitText w:val="2774" w:id="520376243"/>
                <w:lang w:val="en-US" w:eastAsia="zh-CN"/>
              </w:rPr>
            </w:pPr>
            <w:r>
              <w:rPr>
                <w:rFonts w:hint="eastAsia" w:ascii="Times New Roman" w:eastAsia="宋体"/>
                <w:color w:val="000000"/>
                <w:spacing w:val="266"/>
                <w:kern w:val="0"/>
                <w:sz w:val="32"/>
                <w:szCs w:val="32"/>
                <w:fitText w:val="2880" w:id="2139299725"/>
                <w:lang w:val="en-US" w:eastAsia="zh-CN"/>
              </w:rPr>
              <w:t>培养单</w:t>
            </w:r>
            <w:r>
              <w:rPr>
                <w:rFonts w:hint="eastAsia" w:ascii="Times New Roman" w:eastAsia="宋体"/>
                <w:color w:val="000000"/>
                <w:spacing w:val="2"/>
                <w:kern w:val="0"/>
                <w:sz w:val="32"/>
                <w:szCs w:val="32"/>
                <w:fitText w:val="2880" w:id="2139299725"/>
                <w:lang w:val="en-US" w:eastAsia="zh-CN"/>
              </w:rPr>
              <w:t>位</w:t>
            </w:r>
            <w:r>
              <w:rPr>
                <w:rFonts w:hint="eastAsia" w:ascii="Times New Roman" w:eastAsia="宋体"/>
                <w:color w:val="000000"/>
                <w:kern w:val="0"/>
                <w:sz w:val="32"/>
                <w:szCs w:val="32"/>
                <w:lang w:val="en-US" w:eastAsia="zh-CN"/>
              </w:rPr>
              <w:t>：</w:t>
            </w:r>
          </w:p>
        </w:tc>
        <w:tc>
          <w:tcPr>
            <w:tcW w:w="4643" w:type="dxa"/>
            <w:tcBorders>
              <w:left w:val="nil"/>
              <w:right w:val="nil"/>
            </w:tcBorders>
            <w:shd w:val="clear" w:color="auto" w:fill="auto"/>
            <w:vAlign w:val="bottom"/>
          </w:tcPr>
          <w:p w14:paraId="79ED2581">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olor w:val="000000"/>
                <w:sz w:val="32"/>
                <w:szCs w:val="32"/>
              </w:rPr>
            </w:pPr>
          </w:p>
        </w:tc>
      </w:tr>
    </w:tbl>
    <w:p w14:paraId="2418B8A6">
      <w:pPr>
        <w:jc w:val="center"/>
        <w:rPr>
          <w:rFonts w:ascii="黑体" w:hAnsi="黑体" w:eastAsia="黑体" w:cs="黑体"/>
          <w:b/>
          <w:bCs/>
          <w:color w:val="000000"/>
          <w:sz w:val="32"/>
          <w:szCs w:val="32"/>
        </w:rPr>
      </w:pPr>
    </w:p>
    <w:p w14:paraId="03AF4732">
      <w:pPr>
        <w:spacing w:before="156" w:beforeLines="50" w:line="420" w:lineRule="exact"/>
        <w:jc w:val="center"/>
        <w:rPr>
          <w:rFonts w:hint="eastAsia" w:eastAsia="宋体"/>
          <w:color w:val="000000"/>
          <w:sz w:val="32"/>
          <w:szCs w:val="32"/>
          <w:highlight w:val="none"/>
          <w:lang w:eastAsia="zh-CN"/>
        </w:rPr>
      </w:pPr>
      <w:r>
        <w:rPr>
          <w:rFonts w:hint="eastAsia" w:eastAsia="黑体"/>
          <w:color w:val="000000"/>
          <w:sz w:val="32"/>
          <w:szCs w:val="32"/>
          <w:highlight w:val="none"/>
        </w:rPr>
        <w:t>202</w:t>
      </w:r>
      <w:r>
        <w:rPr>
          <w:rFonts w:hint="eastAsia" w:eastAsia="黑体"/>
          <w:color w:val="000000"/>
          <w:sz w:val="32"/>
          <w:szCs w:val="32"/>
          <w:highlight w:val="none"/>
          <w:lang w:val="en-US" w:eastAsia="zh-CN"/>
        </w:rPr>
        <w:t>6</w:t>
      </w:r>
      <w:r>
        <w:rPr>
          <w:rFonts w:hint="eastAsia" w:eastAsia="黑体"/>
          <w:color w:val="000000"/>
          <w:sz w:val="32"/>
          <w:szCs w:val="32"/>
          <w:highlight w:val="none"/>
        </w:rPr>
        <w:t>年6月</w:t>
      </w:r>
    </w:p>
    <w:p w14:paraId="075066A9">
      <w:pPr>
        <w:jc w:val="center"/>
        <w:rPr>
          <w:rFonts w:hint="eastAsia"/>
          <w:color w:val="000000"/>
        </w:rPr>
      </w:pPr>
    </w:p>
    <w:p w14:paraId="5B0663E2">
      <w:pPr>
        <w:sectPr>
          <w:footerReference r:id="rId6" w:type="first"/>
          <w:headerReference r:id="rId3" w:type="default"/>
          <w:footerReference r:id="rId4" w:type="default"/>
          <w:footerReference r:id="rId5" w:type="even"/>
          <w:pgSz w:w="11906" w:h="16838"/>
          <w:pgMar w:top="1701" w:right="1418" w:bottom="1418" w:left="1701" w:header="1304" w:footer="1021" w:gutter="0"/>
          <w:pgNumType w:fmt="upperRoman" w:start="1"/>
          <w:cols w:space="720" w:num="1"/>
          <w:docGrid w:linePitch="312" w:charSpace="0"/>
        </w:sectPr>
      </w:pPr>
    </w:p>
    <w:p w14:paraId="46BC0C27">
      <w:pPr>
        <w:pStyle w:val="12"/>
        <w:spacing w:line="360" w:lineRule="auto"/>
        <w:jc w:val="center"/>
        <w:rPr>
          <w:rFonts w:ascii="Times New Roman" w:hAnsi="Times New Roman"/>
          <w:sz w:val="24"/>
        </w:rPr>
      </w:pPr>
      <w:r>
        <w:rPr>
          <w:rFonts w:ascii="Times New Roman" w:hAnsi="Times New Roman" w:eastAsia="黑体"/>
          <w:b/>
          <w:bCs/>
          <w:sz w:val="32"/>
          <w:szCs w:val="32"/>
        </w:rPr>
        <w:t>学位论文独创性声明</w:t>
      </w:r>
    </w:p>
    <w:p w14:paraId="372B0311">
      <w:pPr>
        <w:pStyle w:val="12"/>
        <w:spacing w:line="560" w:lineRule="exact"/>
        <w:ind w:firstLine="556"/>
        <w:rPr>
          <w:rFonts w:ascii="Times New Roman" w:hAnsi="Times New Roman"/>
          <w:sz w:val="24"/>
          <w:szCs w:val="24"/>
        </w:rPr>
      </w:pPr>
      <w:r>
        <w:rPr>
          <w:rFonts w:ascii="Times New Roman" w:hAnsi="Times New Roman"/>
          <w:sz w:val="24"/>
          <w:szCs w:val="24"/>
        </w:rPr>
        <w:t>本人郑重声明：所呈交的学位论文，是本人在导师指导下进行的研究工作所取得的成果。除文中已经注明引用的内容外，本论文不含任何其他个人或集体已经发表或撰写过的研究成果或作品，也不包含已用于其他学位申请的论文或成果。对本人的研究做出重要贡献的个人和集体，均已在文中以明确方式标明。本人完全意识到本声明的法律结果由本人承担。</w:t>
      </w:r>
    </w:p>
    <w:p w14:paraId="08218749">
      <w:pPr>
        <w:pStyle w:val="12"/>
        <w:spacing w:line="500" w:lineRule="exact"/>
        <w:rPr>
          <w:rFonts w:ascii="Times New Roman" w:hAnsi="Times New Roman"/>
          <w:sz w:val="24"/>
          <w:szCs w:val="24"/>
        </w:rPr>
      </w:pPr>
    </w:p>
    <w:p w14:paraId="094FA269">
      <w:pPr>
        <w:pStyle w:val="12"/>
        <w:spacing w:line="360" w:lineRule="auto"/>
        <w:ind w:right="359" w:rightChars="171" w:firstLine="720" w:firstLineChars="300"/>
        <w:rPr>
          <w:rFonts w:ascii="Times New Roman" w:hAnsi="Times New Roman"/>
          <w:sz w:val="24"/>
          <w:szCs w:val="24"/>
        </w:rPr>
      </w:pPr>
      <w:r>
        <w:rPr>
          <w:rFonts w:ascii="Times New Roman" w:hAnsi="Times New Roman"/>
          <w:sz w:val="24"/>
          <w:szCs w:val="24"/>
        </w:rPr>
        <w:t>学位论文作者签名：                       日期：    年  月  日</w:t>
      </w:r>
    </w:p>
    <w:p w14:paraId="4F165409">
      <w:pPr>
        <w:pStyle w:val="12"/>
        <w:spacing w:line="500" w:lineRule="exact"/>
        <w:ind w:firstLine="4440" w:firstLineChars="1850"/>
        <w:rPr>
          <w:rFonts w:ascii="Times New Roman" w:hAnsi="Times New Roman"/>
          <w:sz w:val="28"/>
        </w:rPr>
      </w:pPr>
      <w:r>
        <w:rPr>
          <w:rFonts w:ascii="Times New Roman" w:hAnsi="Times New Roman"/>
          <w:sz w:val="24"/>
          <w:szCs w:val="24"/>
        </w:rPr>
        <w:t xml:space="preserve">             </w:t>
      </w:r>
    </w:p>
    <w:p w14:paraId="26A2B876">
      <w:pPr>
        <w:pStyle w:val="12"/>
        <w:spacing w:line="360" w:lineRule="auto"/>
        <w:rPr>
          <w:rFonts w:ascii="Times New Roman" w:hAnsi="Times New Roman" w:eastAsia="仿宋_GB2312"/>
          <w:sz w:val="24"/>
          <w:szCs w:val="24"/>
        </w:rPr>
      </w:pPr>
    </w:p>
    <w:p w14:paraId="4B8B3C84">
      <w:pPr>
        <w:pStyle w:val="12"/>
        <w:spacing w:line="360" w:lineRule="auto"/>
        <w:rPr>
          <w:rFonts w:ascii="Times New Roman" w:hAnsi="Times New Roman" w:eastAsia="仿宋_GB2312"/>
          <w:sz w:val="24"/>
          <w:szCs w:val="24"/>
        </w:rPr>
      </w:pPr>
    </w:p>
    <w:p w14:paraId="379D6FE4">
      <w:pPr>
        <w:pStyle w:val="12"/>
        <w:spacing w:line="360" w:lineRule="auto"/>
        <w:rPr>
          <w:rFonts w:ascii="Times New Roman" w:hAnsi="Times New Roman" w:eastAsia="仿宋_GB2312"/>
          <w:sz w:val="24"/>
          <w:szCs w:val="24"/>
        </w:rPr>
      </w:pPr>
    </w:p>
    <w:p w14:paraId="2DDA52CC">
      <w:pPr>
        <w:pStyle w:val="12"/>
        <w:spacing w:line="360" w:lineRule="auto"/>
        <w:jc w:val="center"/>
        <w:rPr>
          <w:rFonts w:ascii="Times New Roman" w:hAnsi="Times New Roman"/>
          <w:sz w:val="24"/>
        </w:rPr>
      </w:pPr>
      <w:r>
        <w:rPr>
          <w:rFonts w:ascii="Times New Roman" w:hAnsi="Times New Roman" w:eastAsia="黑体"/>
          <w:b/>
          <w:bCs/>
          <w:sz w:val="32"/>
          <w:szCs w:val="32"/>
        </w:rPr>
        <w:t>学位论文版权使用授权书</w:t>
      </w:r>
    </w:p>
    <w:p w14:paraId="2BA73533">
      <w:pPr>
        <w:pStyle w:val="12"/>
        <w:spacing w:line="560" w:lineRule="exact"/>
        <w:ind w:firstLine="556"/>
        <w:rPr>
          <w:rFonts w:ascii="Times New Roman" w:hAnsi="Times New Roman"/>
          <w:sz w:val="24"/>
          <w:szCs w:val="24"/>
        </w:rPr>
      </w:pPr>
      <w:r>
        <w:rPr>
          <w:rFonts w:ascii="Times New Roman" w:hAnsi="Times New Roman"/>
          <w:sz w:val="24"/>
          <w:szCs w:val="24"/>
        </w:rPr>
        <w:t>本人完全了解山东理工大学关于收集、保存、使用学位论文的规定，即：按照有关要求提交学位论文的印刷本和电子版本。山东理工大学有权保留并向国家有关部门或机构送交本论文的复印件和扫描件，允许论文被查阅和借阅。本人授权山东理工大学可以将学位论文的全部或部分内容编入有关数据库进行检索和传播，可以采用影印、缩印或扫描等复制手段保存、汇编学位论文。（保密的学位论文在解密后适用本授权书）</w:t>
      </w:r>
    </w:p>
    <w:p w14:paraId="48B0BE3E">
      <w:pPr>
        <w:pStyle w:val="12"/>
        <w:spacing w:line="360" w:lineRule="auto"/>
        <w:rPr>
          <w:rFonts w:ascii="Times New Roman" w:hAnsi="Times New Roman"/>
          <w:sz w:val="24"/>
          <w:szCs w:val="24"/>
        </w:rPr>
      </w:pPr>
    </w:p>
    <w:tbl>
      <w:tblPr>
        <w:tblStyle w:val="2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88"/>
        <w:gridCol w:w="4389"/>
      </w:tblGrid>
      <w:tr w14:paraId="4823B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4" w:hRule="atLeast"/>
        </w:trPr>
        <w:tc>
          <w:tcPr>
            <w:tcW w:w="4388" w:type="dxa"/>
            <w:vAlign w:val="center"/>
          </w:tcPr>
          <w:p w14:paraId="3F7F2CC3">
            <w:pPr>
              <w:pStyle w:val="12"/>
              <w:spacing w:line="360" w:lineRule="auto"/>
              <w:rPr>
                <w:rFonts w:ascii="Times New Roman" w:hAnsi="Times New Roman"/>
                <w:sz w:val="24"/>
                <w:szCs w:val="24"/>
              </w:rPr>
            </w:pPr>
            <w:r>
              <w:rPr>
                <w:rFonts w:ascii="Times New Roman" w:hAnsi="Times New Roman"/>
                <w:sz w:val="24"/>
                <w:szCs w:val="24"/>
              </w:rPr>
              <w:t>学位论文作者签名：</w:t>
            </w:r>
          </w:p>
        </w:tc>
        <w:tc>
          <w:tcPr>
            <w:tcW w:w="4389" w:type="dxa"/>
            <w:vAlign w:val="center"/>
          </w:tcPr>
          <w:p w14:paraId="0CE4FF52">
            <w:pPr>
              <w:pStyle w:val="12"/>
              <w:spacing w:line="360" w:lineRule="auto"/>
              <w:rPr>
                <w:rFonts w:ascii="Times New Roman" w:hAnsi="Times New Roman"/>
                <w:sz w:val="24"/>
                <w:szCs w:val="24"/>
              </w:rPr>
            </w:pPr>
            <w:r>
              <w:rPr>
                <w:rFonts w:ascii="Times New Roman" w:hAnsi="Times New Roman"/>
                <w:sz w:val="24"/>
                <w:szCs w:val="24"/>
              </w:rPr>
              <w:t>导师签字：</w:t>
            </w:r>
          </w:p>
        </w:tc>
      </w:tr>
      <w:tr w14:paraId="7E30D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4" w:hRule="atLeast"/>
        </w:trPr>
        <w:tc>
          <w:tcPr>
            <w:tcW w:w="4388" w:type="dxa"/>
            <w:vAlign w:val="center"/>
          </w:tcPr>
          <w:p w14:paraId="1CF2BDE8">
            <w:pPr>
              <w:pStyle w:val="12"/>
              <w:spacing w:line="360" w:lineRule="auto"/>
              <w:ind w:right="359" w:rightChars="171"/>
              <w:rPr>
                <w:rFonts w:ascii="Times New Roman" w:hAnsi="Times New Roman"/>
                <w:sz w:val="24"/>
                <w:szCs w:val="24"/>
              </w:rPr>
            </w:pPr>
            <w:r>
              <w:rPr>
                <w:rFonts w:ascii="Times New Roman" w:hAnsi="Times New Roman"/>
                <w:sz w:val="24"/>
                <w:szCs w:val="24"/>
              </w:rPr>
              <w:t>签字日期：    年   月   日</w:t>
            </w:r>
          </w:p>
        </w:tc>
        <w:tc>
          <w:tcPr>
            <w:tcW w:w="4389" w:type="dxa"/>
            <w:vAlign w:val="center"/>
          </w:tcPr>
          <w:p w14:paraId="276C3B6F">
            <w:pPr>
              <w:pStyle w:val="12"/>
              <w:spacing w:line="360" w:lineRule="auto"/>
              <w:ind w:right="359" w:rightChars="171"/>
              <w:rPr>
                <w:rFonts w:ascii="Times New Roman" w:hAnsi="Times New Roman"/>
                <w:sz w:val="24"/>
                <w:szCs w:val="24"/>
              </w:rPr>
            </w:pPr>
            <w:r>
              <w:rPr>
                <w:rFonts w:ascii="Times New Roman" w:hAnsi="Times New Roman"/>
                <w:sz w:val="24"/>
                <w:szCs w:val="24"/>
              </w:rPr>
              <w:t>签字日期：    年  月  日</w:t>
            </w:r>
          </w:p>
        </w:tc>
      </w:tr>
    </w:tbl>
    <w:p w14:paraId="028BD065">
      <w:pPr>
        <w:ind w:left="521" w:leftChars="248" w:firstLine="464" w:firstLineChars="200"/>
        <w:jc w:val="left"/>
        <w:rPr>
          <w:spacing w:val="-4"/>
          <w:sz w:val="24"/>
        </w:rPr>
        <w:sectPr>
          <w:pgSz w:w="11906" w:h="16838"/>
          <w:pgMar w:top="1701" w:right="1418" w:bottom="1418" w:left="1701" w:header="1304" w:footer="1021" w:gutter="0"/>
          <w:pgNumType w:fmt="upperRoman" w:start="1"/>
          <w:cols w:space="720" w:num="1"/>
          <w:docGrid w:linePitch="312" w:charSpace="0"/>
        </w:sectPr>
      </w:pPr>
    </w:p>
    <w:p w14:paraId="48C675C1">
      <w:pPr>
        <w:spacing w:before="240" w:beforeLines="100" w:after="240" w:afterLines="100" w:line="390" w:lineRule="exact"/>
        <w:jc w:val="center"/>
        <w:outlineLvl w:val="0"/>
        <w:rPr>
          <w:rFonts w:eastAsia="黑体"/>
          <w:spacing w:val="-4"/>
          <w:sz w:val="32"/>
          <w:szCs w:val="32"/>
        </w:rPr>
      </w:pPr>
      <w:bookmarkStart w:id="0" w:name="_Toc416185585"/>
      <w:bookmarkStart w:id="1" w:name="_Toc291277181"/>
      <w:bookmarkStart w:id="2" w:name="_Toc415482495"/>
      <w:bookmarkStart w:id="3" w:name="_Toc415482971"/>
      <w:bookmarkStart w:id="4" w:name="_Toc415059527"/>
      <w:bookmarkStart w:id="5" w:name="_Toc295484246"/>
      <w:bookmarkStart w:id="6" w:name="_Toc291267627"/>
      <w:r>
        <w:rPr>
          <w:sz w:val="24"/>
        </w:rPr>
        <mc:AlternateContent>
          <mc:Choice Requires="wps">
            <w:drawing>
              <wp:anchor distT="0" distB="0" distL="114300" distR="114300" simplePos="0" relativeHeight="251665408" behindDoc="0" locked="0" layoutInCell="1" allowOverlap="1">
                <wp:simplePos x="0" y="0"/>
                <wp:positionH relativeFrom="column">
                  <wp:posOffset>2682240</wp:posOffset>
                </wp:positionH>
                <wp:positionV relativeFrom="paragraph">
                  <wp:posOffset>-813435</wp:posOffset>
                </wp:positionV>
                <wp:extent cx="2205355" cy="666750"/>
                <wp:effectExtent l="9525" t="9525" r="271145" b="9525"/>
                <wp:wrapNone/>
                <wp:docPr id="16" name="AutoShape 28"/>
                <wp:cNvGraphicFramePr/>
                <a:graphic xmlns:a="http://schemas.openxmlformats.org/drawingml/2006/main">
                  <a:graphicData uri="http://schemas.microsoft.com/office/word/2010/wordprocessingShape">
                    <wps:wsp>
                      <wps:cNvSpPr>
                        <a:spLocks noChangeArrowheads="1"/>
                      </wps:cNvSpPr>
                      <wps:spPr bwMode="auto">
                        <a:xfrm>
                          <a:off x="0" y="0"/>
                          <a:ext cx="2205355" cy="666750"/>
                        </a:xfrm>
                        <a:prstGeom prst="wedgeRoundRectCallout">
                          <a:avLst>
                            <a:gd name="adj1" fmla="val 61171"/>
                            <a:gd name="adj2" fmla="val 41815"/>
                            <a:gd name="adj3" fmla="val 16667"/>
                          </a:avLst>
                        </a:prstGeom>
                        <a:solidFill>
                          <a:srgbClr val="00FFFF"/>
                        </a:solidFill>
                        <a:ln w="9525">
                          <a:solidFill>
                            <a:srgbClr val="000000"/>
                          </a:solidFill>
                          <a:miter lim="800000"/>
                        </a:ln>
                      </wps:spPr>
                      <wps:txbx>
                        <w:txbxContent>
                          <w:p w14:paraId="65CDA108">
                            <w:r>
                              <w:rPr>
                                <w:rFonts w:hint="eastAsia" w:ascii="宋体" w:hAnsi="宋体"/>
                                <w:sz w:val="18"/>
                                <w:szCs w:val="18"/>
                              </w:rPr>
                              <w:t>页眉摘要文起设置，右侧为一级标题</w:t>
                            </w:r>
                            <w:r>
                              <w:rPr>
                                <w:rFonts w:hint="eastAsia" w:ascii="宋体" w:hAnsi="宋体"/>
                                <w:kern w:val="0"/>
                                <w:sz w:val="18"/>
                                <w:szCs w:val="18"/>
                              </w:rPr>
                              <w:t>左</w:t>
                            </w:r>
                            <w:r>
                              <w:rPr>
                                <w:rFonts w:hint="eastAsia" w:ascii="宋体" w:hAnsi="宋体"/>
                                <w:sz w:val="18"/>
                                <w:szCs w:val="18"/>
                              </w:rPr>
                              <w:t>侧为山东理工大学士学位论文，小5号宋体字</w:t>
                            </w:r>
                          </w:p>
                        </w:txbxContent>
                      </wps:txbx>
                      <wps:bodyPr rot="0" vert="horz" wrap="square" lIns="91440" tIns="45720" rIns="91440" bIns="45720" anchor="t" anchorCtr="0" upright="1">
                        <a:noAutofit/>
                      </wps:bodyPr>
                    </wps:wsp>
                  </a:graphicData>
                </a:graphic>
              </wp:anchor>
            </w:drawing>
          </mc:Choice>
          <mc:Fallback>
            <w:pict>
              <v:shape id="AutoShape 28" o:spid="_x0000_s1026" o:spt="62" type="#_x0000_t62" style="position:absolute;left:0pt;margin-left:211.2pt;margin-top:-64.05pt;height:52.5pt;width:173.65pt;z-index:251665408;mso-width-relative:page;mso-height-relative:page;" fillcolor="#00FFFF" filled="t" stroked="t" coordsize="21600,21600" o:gfxdata="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JAZNtPbAAAADAEAAA8AAAAAAAAAAQAgAAAAIgAAAGRycy9kb3ducmV2Lnht&#10;bFBLAQIUABQAAAAIAIdO4kCWo1+CaAIAAAUFAAAOAAAAAAAAAAEAIAAAACoBAABkcnMvZTJvRG9j&#10;LnhtbFBLBQYAAAAABgAGAFkBAAAEBgAAAAA=&#10;" adj="24013,19832,14400">
                <v:fill on="t" focussize="0,0"/>
                <v:stroke color="#000000" miterlimit="8" joinstyle="miter"/>
                <v:imagedata o:title=""/>
                <o:lock v:ext="edit" aspectratio="f"/>
                <v:textbox>
                  <w:txbxContent>
                    <w:p w14:paraId="65CDA108">
                      <w:r>
                        <w:rPr>
                          <w:rFonts w:hint="eastAsia" w:ascii="宋体" w:hAnsi="宋体"/>
                          <w:sz w:val="18"/>
                          <w:szCs w:val="18"/>
                        </w:rPr>
                        <w:t>页眉摘要文起设置，右侧为一级标题</w:t>
                      </w:r>
                      <w:r>
                        <w:rPr>
                          <w:rFonts w:hint="eastAsia" w:ascii="宋体" w:hAnsi="宋体"/>
                          <w:kern w:val="0"/>
                          <w:sz w:val="18"/>
                          <w:szCs w:val="18"/>
                        </w:rPr>
                        <w:t>左</w:t>
                      </w:r>
                      <w:r>
                        <w:rPr>
                          <w:rFonts w:hint="eastAsia" w:ascii="宋体" w:hAnsi="宋体"/>
                          <w:sz w:val="18"/>
                          <w:szCs w:val="18"/>
                        </w:rPr>
                        <w:t>侧为山东理工大学士学位论文，小5号宋体字</w:t>
                      </w:r>
                    </w:p>
                  </w:txbxContent>
                </v:textbox>
              </v:shape>
            </w:pict>
          </mc:Fallback>
        </mc:AlternateContent>
      </w:r>
      <w:r>
        <w:rPr>
          <w:rFonts w:eastAsia="黑体"/>
          <w:spacing w:val="-4"/>
          <w:sz w:val="32"/>
          <w:szCs w:val="32"/>
        </w:rPr>
        <mc:AlternateContent>
          <mc:Choice Requires="wps">
            <w:drawing>
              <wp:anchor distT="0" distB="0" distL="114300" distR="114300" simplePos="0" relativeHeight="251660288" behindDoc="0" locked="0" layoutInCell="1" allowOverlap="1">
                <wp:simplePos x="0" y="0"/>
                <wp:positionH relativeFrom="column">
                  <wp:posOffset>-586740</wp:posOffset>
                </wp:positionH>
                <wp:positionV relativeFrom="paragraph">
                  <wp:posOffset>-908685</wp:posOffset>
                </wp:positionV>
                <wp:extent cx="2933700" cy="496570"/>
                <wp:effectExtent l="7620" t="9525" r="268605" b="741680"/>
                <wp:wrapNone/>
                <wp:docPr id="15" name="AutoShape 12"/>
                <wp:cNvGraphicFramePr/>
                <a:graphic xmlns:a="http://schemas.openxmlformats.org/drawingml/2006/main">
                  <a:graphicData uri="http://schemas.microsoft.com/office/word/2010/wordprocessingShape">
                    <wps:wsp>
                      <wps:cNvSpPr>
                        <a:spLocks noChangeArrowheads="1"/>
                      </wps:cNvSpPr>
                      <wps:spPr bwMode="auto">
                        <a:xfrm>
                          <a:off x="0" y="0"/>
                          <a:ext cx="2933700" cy="496570"/>
                        </a:xfrm>
                        <a:prstGeom prst="wedgeRoundRectCallout">
                          <a:avLst>
                            <a:gd name="adj1" fmla="val 58162"/>
                            <a:gd name="adj2" fmla="val 194759"/>
                            <a:gd name="adj3" fmla="val 16667"/>
                          </a:avLst>
                        </a:prstGeom>
                        <a:solidFill>
                          <a:srgbClr val="00FFFF"/>
                        </a:solidFill>
                        <a:ln w="9525">
                          <a:solidFill>
                            <a:srgbClr val="000000"/>
                          </a:solidFill>
                          <a:miter lim="800000"/>
                        </a:ln>
                      </wps:spPr>
                      <wps:txbx>
                        <w:txbxContent>
                          <w:p w14:paraId="652DB599">
                            <w:r>
                              <w:rPr>
                                <w:rFonts w:hint="eastAsia" w:ascii="宋体" w:hAnsi="宋体" w:cs="Gautami"/>
                                <w:sz w:val="18"/>
                                <w:szCs w:val="18"/>
                              </w:rPr>
                              <w:t>题目用三号黑体字(居中排)。</w:t>
                            </w:r>
                            <w:r>
                              <w:rPr>
                                <w:rFonts w:hint="eastAsia" w:ascii="宋体" w:hAnsi="宋体"/>
                                <w:kern w:val="0"/>
                                <w:sz w:val="18"/>
                                <w:szCs w:val="18"/>
                              </w:rPr>
                              <w:t>摘要内容用宋体，字号小四号字体</w:t>
                            </w:r>
                            <w:r>
                              <w:rPr>
                                <w:rFonts w:ascii="宋体" w:hAnsi="宋体"/>
                                <w:kern w:val="0"/>
                                <w:sz w:val="18"/>
                                <w:szCs w:val="18"/>
                              </w:rPr>
                              <w:t>。</w:t>
                            </w:r>
                            <w:r>
                              <w:rPr>
                                <w:rFonts w:hint="eastAsia" w:ascii="宋体" w:hAnsi="宋体"/>
                                <w:sz w:val="18"/>
                                <w:szCs w:val="18"/>
                              </w:rPr>
                              <w:t>段落设置段前段后间距为1行</w:t>
                            </w:r>
                          </w:p>
                        </w:txbxContent>
                      </wps:txbx>
                      <wps:bodyPr rot="0" vert="horz" wrap="square" lIns="91440" tIns="45720" rIns="91440" bIns="45720" anchor="t" anchorCtr="0" upright="1">
                        <a:noAutofit/>
                      </wps:bodyPr>
                    </wps:wsp>
                  </a:graphicData>
                </a:graphic>
              </wp:anchor>
            </w:drawing>
          </mc:Choice>
          <mc:Fallback>
            <w:pict>
              <v:shape id="AutoShape 12" o:spid="_x0000_s1026" o:spt="62" type="#_x0000_t62" style="position:absolute;left:0pt;margin-left:-46.2pt;margin-top:-71.55pt;height:39.1pt;width:231pt;z-index:251660288;mso-width-relative:page;mso-height-relative:page;" fillcolor="#00FFFF" filled="t" stroked="t" coordsize="21600,21600" o:gfxdata="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oS1LmtsAAAAMAQAADwAAAAAAAAABACAAAAAiAAAAZHJzL2Rvd25yZXYu&#10;eG1sUEsBAhQAFAAAAAgAh07iQN7TVDNqAgAABgUAAA4AAAAAAAAAAQAgAAAAKgEAAGRycy9lMm9E&#10;b2MueG1sUEsFBgAAAAAGAAYAWQEAAAYGAAAAAA==&#10;" adj="23363,52868,14400">
                <v:fill on="t" focussize="0,0"/>
                <v:stroke color="#000000" miterlimit="8" joinstyle="miter"/>
                <v:imagedata o:title=""/>
                <o:lock v:ext="edit" aspectratio="f"/>
                <v:textbox>
                  <w:txbxContent>
                    <w:p w14:paraId="652DB599">
                      <w:r>
                        <w:rPr>
                          <w:rFonts w:hint="eastAsia" w:ascii="宋体" w:hAnsi="宋体" w:cs="Gautami"/>
                          <w:sz w:val="18"/>
                          <w:szCs w:val="18"/>
                        </w:rPr>
                        <w:t>题目用三号黑体字(居中排)。</w:t>
                      </w:r>
                      <w:r>
                        <w:rPr>
                          <w:rFonts w:hint="eastAsia" w:ascii="宋体" w:hAnsi="宋体"/>
                          <w:kern w:val="0"/>
                          <w:sz w:val="18"/>
                          <w:szCs w:val="18"/>
                        </w:rPr>
                        <w:t>摘要内容用宋体，字号小四号字体</w:t>
                      </w:r>
                      <w:r>
                        <w:rPr>
                          <w:rFonts w:ascii="宋体" w:hAnsi="宋体"/>
                          <w:kern w:val="0"/>
                          <w:sz w:val="18"/>
                          <w:szCs w:val="18"/>
                        </w:rPr>
                        <w:t>。</w:t>
                      </w:r>
                      <w:r>
                        <w:rPr>
                          <w:rFonts w:hint="eastAsia" w:ascii="宋体" w:hAnsi="宋体"/>
                          <w:sz w:val="18"/>
                          <w:szCs w:val="18"/>
                        </w:rPr>
                        <w:t>段落设置段前段后间距为1行</w:t>
                      </w:r>
                    </w:p>
                  </w:txbxContent>
                </v:textbox>
              </v:shape>
            </w:pict>
          </mc:Fallback>
        </mc:AlternateContent>
      </w:r>
      <w:r>
        <w:rPr>
          <w:rFonts w:eastAsia="黑体"/>
          <w:spacing w:val="-4"/>
          <w:sz w:val="32"/>
          <w:szCs w:val="32"/>
        </w:rPr>
        <w:t>摘 要</w:t>
      </w:r>
      <w:bookmarkEnd w:id="0"/>
      <w:bookmarkEnd w:id="1"/>
      <w:bookmarkEnd w:id="2"/>
      <w:bookmarkEnd w:id="3"/>
      <w:bookmarkEnd w:id="4"/>
      <w:bookmarkEnd w:id="5"/>
      <w:bookmarkEnd w:id="6"/>
    </w:p>
    <w:p w14:paraId="00A03666">
      <w:pPr>
        <w:spacing w:before="240" w:beforeLines="100" w:line="300" w:lineRule="auto"/>
        <w:ind w:left="105" w:leftChars="50" w:firstLine="480" w:firstLineChars="200"/>
        <w:rPr>
          <w:sz w:val="24"/>
        </w:rPr>
      </w:pPr>
      <w:r>
        <w:rPr>
          <w:sz w:val="24"/>
        </w:rPr>
        <w:t>论文第一页为中文摘要，字数在1000字左右。概括反映论文的主要内容，力求语言精炼准确，要突出本论文的创造性成果或新见解，不要与引言相混淆。</w:t>
      </w:r>
    </w:p>
    <w:p w14:paraId="1D53A3E6">
      <w:pPr>
        <w:spacing w:line="300" w:lineRule="auto"/>
        <w:ind w:left="105" w:leftChars="50" w:firstLine="546" w:firstLineChars="200"/>
        <w:rPr>
          <w:sz w:val="24"/>
        </w:rPr>
      </w:pPr>
      <w:r>
        <w:rPr>
          <w:b/>
          <w:spacing w:val="-4"/>
          <w:sz w:val="28"/>
          <w:szCs w:val="28"/>
        </w:rPr>
        <mc:AlternateContent>
          <mc:Choice Requires="wps">
            <w:drawing>
              <wp:anchor distT="0" distB="0" distL="114300" distR="114300" simplePos="0" relativeHeight="251661312" behindDoc="0" locked="0" layoutInCell="1" allowOverlap="1">
                <wp:simplePos x="0" y="0"/>
                <wp:positionH relativeFrom="column">
                  <wp:posOffset>2244090</wp:posOffset>
                </wp:positionH>
                <wp:positionV relativeFrom="paragraph">
                  <wp:posOffset>178435</wp:posOffset>
                </wp:positionV>
                <wp:extent cx="3329305" cy="544195"/>
                <wp:effectExtent l="514350" t="9525" r="13970" b="255905"/>
                <wp:wrapNone/>
                <wp:docPr id="14" name="AutoShape 13"/>
                <wp:cNvGraphicFramePr/>
                <a:graphic xmlns:a="http://schemas.openxmlformats.org/drawingml/2006/main">
                  <a:graphicData uri="http://schemas.microsoft.com/office/word/2010/wordprocessingShape">
                    <wps:wsp>
                      <wps:cNvSpPr>
                        <a:spLocks noChangeArrowheads="1"/>
                      </wps:cNvSpPr>
                      <wps:spPr bwMode="auto">
                        <a:xfrm>
                          <a:off x="0" y="0"/>
                          <a:ext cx="3329305" cy="544195"/>
                        </a:xfrm>
                        <a:prstGeom prst="wedgeRoundRectCallout">
                          <a:avLst>
                            <a:gd name="adj1" fmla="val -65199"/>
                            <a:gd name="adj2" fmla="val 91306"/>
                            <a:gd name="adj3" fmla="val 16667"/>
                          </a:avLst>
                        </a:prstGeom>
                        <a:solidFill>
                          <a:srgbClr val="00FFFF"/>
                        </a:solidFill>
                        <a:ln w="9525">
                          <a:solidFill>
                            <a:srgbClr val="000000"/>
                          </a:solidFill>
                          <a:miter lim="800000"/>
                        </a:ln>
                      </wps:spPr>
                      <wps:txbx>
                        <w:txbxContent>
                          <w:p w14:paraId="014FC73B">
                            <w:pPr>
                              <w:rPr>
                                <w:rFonts w:ascii="宋体" w:hAnsi="宋体"/>
                                <w:kern w:val="0"/>
                                <w:sz w:val="24"/>
                              </w:rPr>
                            </w:pPr>
                            <w:r>
                              <w:rPr>
                                <w:rFonts w:hint="eastAsia" w:ascii="宋体" w:hAnsi="宋体"/>
                                <w:spacing w:val="-4"/>
                                <w:sz w:val="24"/>
                              </w:rPr>
                              <w:t>关键词</w:t>
                            </w:r>
                            <w:r>
                              <w:rPr>
                                <w:rFonts w:ascii="宋体" w:hAnsi="宋体" w:cs="Gautami"/>
                                <w:sz w:val="24"/>
                              </w:rPr>
                              <w:t>另起一行</w:t>
                            </w:r>
                            <w:r>
                              <w:rPr>
                                <w:rFonts w:hint="eastAsia" w:ascii="宋体" w:hAnsi="宋体"/>
                                <w:spacing w:val="-4"/>
                                <w:sz w:val="24"/>
                              </w:rPr>
                              <w:t>黑体小四号</w:t>
                            </w:r>
                            <w:r>
                              <w:rPr>
                                <w:rFonts w:ascii="宋体" w:hAnsi="宋体" w:cs="Gautami"/>
                                <w:szCs w:val="21"/>
                              </w:rPr>
                              <w:t>（顶格排）</w:t>
                            </w:r>
                            <w:r>
                              <w:rPr>
                                <w:rFonts w:hint="eastAsia" w:ascii="宋体" w:hAnsi="宋体"/>
                                <w:kern w:val="0"/>
                                <w:sz w:val="24"/>
                              </w:rPr>
                              <w:t>：每个关键词中间用分号分开。</w:t>
                            </w:r>
                          </w:p>
                        </w:txbxContent>
                      </wps:txbx>
                      <wps:bodyPr rot="0" vert="horz" wrap="square" lIns="91440" tIns="45720" rIns="91440" bIns="45720" anchor="t" anchorCtr="0" upright="1">
                        <a:noAutofit/>
                      </wps:bodyPr>
                    </wps:wsp>
                  </a:graphicData>
                </a:graphic>
              </wp:anchor>
            </w:drawing>
          </mc:Choice>
          <mc:Fallback>
            <w:pict>
              <v:shape id="AutoShape 13" o:spid="_x0000_s1026" o:spt="62" type="#_x0000_t62" style="position:absolute;left:0pt;margin-left:176.7pt;margin-top:14.05pt;height:42.85pt;width:262.15pt;z-index:251661312;mso-width-relative:page;mso-height-relative:page;" fillcolor="#00FFFF" filled="t" stroked="t" coordsize="21600,21600" o:gfxdata="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B/bXv3ZAAAACgEAAA8AAAAAAAAAAQAgAAAAIgAAAGRycy9kb3ducmV2LnhtbFBL&#10;AQIUABQAAAAIAIdO4kCGivzVZwIAAAYFAAAOAAAAAAAAAAEAIAAAACgBAABkcnMvZTJvRG9jLnht&#10;bFBLBQYAAAAABgAGAFkBAAABBgAAAAA=&#10;" adj="-3283,30522,14400">
                <v:fill on="t" focussize="0,0"/>
                <v:stroke color="#000000" miterlimit="8" joinstyle="miter"/>
                <v:imagedata o:title=""/>
                <o:lock v:ext="edit" aspectratio="f"/>
                <v:textbox>
                  <w:txbxContent>
                    <w:p w14:paraId="014FC73B">
                      <w:pPr>
                        <w:rPr>
                          <w:rFonts w:ascii="宋体" w:hAnsi="宋体"/>
                          <w:kern w:val="0"/>
                          <w:sz w:val="24"/>
                        </w:rPr>
                      </w:pPr>
                      <w:r>
                        <w:rPr>
                          <w:rFonts w:hint="eastAsia" w:ascii="宋体" w:hAnsi="宋体"/>
                          <w:spacing w:val="-4"/>
                          <w:sz w:val="24"/>
                        </w:rPr>
                        <w:t>关键词</w:t>
                      </w:r>
                      <w:r>
                        <w:rPr>
                          <w:rFonts w:ascii="宋体" w:hAnsi="宋体" w:cs="Gautami"/>
                          <w:sz w:val="24"/>
                        </w:rPr>
                        <w:t>另起一行</w:t>
                      </w:r>
                      <w:r>
                        <w:rPr>
                          <w:rFonts w:hint="eastAsia" w:ascii="宋体" w:hAnsi="宋体"/>
                          <w:spacing w:val="-4"/>
                          <w:sz w:val="24"/>
                        </w:rPr>
                        <w:t>黑体小四号</w:t>
                      </w:r>
                      <w:r>
                        <w:rPr>
                          <w:rFonts w:ascii="宋体" w:hAnsi="宋体" w:cs="Gautami"/>
                          <w:szCs w:val="21"/>
                        </w:rPr>
                        <w:t>（顶格排）</w:t>
                      </w:r>
                      <w:r>
                        <w:rPr>
                          <w:rFonts w:hint="eastAsia" w:ascii="宋体" w:hAnsi="宋体"/>
                          <w:kern w:val="0"/>
                          <w:sz w:val="24"/>
                        </w:rPr>
                        <w:t>：每个关键词中间用分号分开。</w:t>
                      </w:r>
                    </w:p>
                  </w:txbxContent>
                </v:textbox>
              </v:shape>
            </w:pict>
          </mc:Fallback>
        </mc:AlternateContent>
      </w:r>
      <w:r>
        <w:rPr>
          <w:sz w:val="24"/>
        </w:rPr>
        <w:t>一般不要使用图、表、化学结构式、特殊符号和术语，不标注引用文献号。</w:t>
      </w:r>
    </w:p>
    <w:p w14:paraId="2CC374EA">
      <w:pPr>
        <w:spacing w:line="390" w:lineRule="exact"/>
        <w:ind w:firstLine="535" w:firstLineChars="196"/>
        <w:rPr>
          <w:b/>
          <w:spacing w:val="-4"/>
          <w:sz w:val="28"/>
          <w:szCs w:val="28"/>
        </w:rPr>
      </w:pPr>
    </w:p>
    <w:p w14:paraId="6169097D">
      <w:pPr>
        <w:spacing w:line="390" w:lineRule="exact"/>
        <w:ind w:firstLine="535" w:firstLineChars="196"/>
        <w:rPr>
          <w:b/>
          <w:spacing w:val="-4"/>
          <w:sz w:val="28"/>
          <w:szCs w:val="28"/>
        </w:rPr>
      </w:pPr>
    </w:p>
    <w:p w14:paraId="159DE5C1">
      <w:pPr>
        <w:spacing w:line="390" w:lineRule="exact"/>
        <w:rPr>
          <w:rFonts w:eastAsia="黑体"/>
          <w:spacing w:val="-4"/>
          <w:sz w:val="24"/>
        </w:rPr>
        <w:sectPr>
          <w:headerReference r:id="rId7" w:type="default"/>
          <w:footerReference r:id="rId8" w:type="default"/>
          <w:pgSz w:w="11906" w:h="16838"/>
          <w:pgMar w:top="1701" w:right="1418" w:bottom="1418" w:left="1701" w:header="1304" w:footer="1021" w:gutter="0"/>
          <w:pgNumType w:fmt="upperRoman" w:start="1"/>
          <w:cols w:space="720" w:num="1"/>
          <w:docGrid w:linePitch="312" w:charSpace="0"/>
        </w:sectPr>
      </w:pPr>
      <w:r>
        <w:rPr>
          <w:spacing w:val="-4"/>
          <w:sz w:val="24"/>
        </w:rPr>
        <mc:AlternateContent>
          <mc:Choice Requires="wps">
            <w:drawing>
              <wp:anchor distT="0" distB="0" distL="114300" distR="114300" simplePos="0" relativeHeight="251664384" behindDoc="0" locked="0" layoutInCell="1" allowOverlap="1">
                <wp:simplePos x="0" y="0"/>
                <wp:positionH relativeFrom="column">
                  <wp:posOffset>3804285</wp:posOffset>
                </wp:positionH>
                <wp:positionV relativeFrom="paragraph">
                  <wp:posOffset>6808470</wp:posOffset>
                </wp:positionV>
                <wp:extent cx="2200275" cy="496570"/>
                <wp:effectExtent l="1026795" t="9525" r="11430" b="8255"/>
                <wp:wrapNone/>
                <wp:docPr id="13" name="AutoShape 27"/>
                <wp:cNvGraphicFramePr/>
                <a:graphic xmlns:a="http://schemas.openxmlformats.org/drawingml/2006/main">
                  <a:graphicData uri="http://schemas.microsoft.com/office/word/2010/wordprocessingShape">
                    <wps:wsp>
                      <wps:cNvSpPr>
                        <a:spLocks noChangeArrowheads="1"/>
                      </wps:cNvSpPr>
                      <wps:spPr bwMode="auto">
                        <a:xfrm>
                          <a:off x="0" y="0"/>
                          <a:ext cx="2200275" cy="496570"/>
                        </a:xfrm>
                        <a:prstGeom prst="wedgeRoundRectCallout">
                          <a:avLst>
                            <a:gd name="adj1" fmla="val -92741"/>
                            <a:gd name="adj2" fmla="val -23787"/>
                            <a:gd name="adj3" fmla="val 16667"/>
                          </a:avLst>
                        </a:prstGeom>
                        <a:solidFill>
                          <a:srgbClr val="00FFFF"/>
                        </a:solidFill>
                        <a:ln w="9525">
                          <a:solidFill>
                            <a:srgbClr val="000000"/>
                          </a:solidFill>
                          <a:miter lim="800000"/>
                        </a:ln>
                      </wps:spPr>
                      <wps:txbx>
                        <w:txbxContent>
                          <w:p w14:paraId="08B4585A">
                            <w:r>
                              <w:rPr>
                                <w:rFonts w:hint="eastAsia" w:ascii="宋体" w:hAnsi="宋体"/>
                                <w:sz w:val="18"/>
                                <w:szCs w:val="18"/>
                              </w:rPr>
                              <w:t>页码由摘要起到目录用罗马数字连续编排，小5号宋体字，页脚居中排列。</w:t>
                            </w:r>
                          </w:p>
                        </w:txbxContent>
                      </wps:txbx>
                      <wps:bodyPr rot="0" vert="horz" wrap="square" lIns="91440" tIns="45720" rIns="91440" bIns="45720" anchor="t" anchorCtr="0" upright="1">
                        <a:noAutofit/>
                      </wps:bodyPr>
                    </wps:wsp>
                  </a:graphicData>
                </a:graphic>
              </wp:anchor>
            </w:drawing>
          </mc:Choice>
          <mc:Fallback>
            <w:pict>
              <v:shape id="AutoShape 27" o:spid="_x0000_s1026" o:spt="62" type="#_x0000_t62" style="position:absolute;left:0pt;margin-left:299.55pt;margin-top:536.1pt;height:39.1pt;width:173.25pt;z-index:251664384;mso-width-relative:page;mso-height-relative:page;" fillcolor="#00FFFF" filled="t" stroked="t" coordsize="21600,21600" o:gfxdata="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Ac0nFb2QAAAA0BAAAPAAAAAAAAAAEAIAAAACIAAABkcnMvZG93bnJldi54&#10;bWxQSwECFAAUAAAACACHTuJAuZ6xpmsCAAAHBQAADgAAAAAAAAABACAAAAAoAQAAZHJzL2Uyb0Rv&#10;Yy54bWxQSwUGAAAAAAYABgBZAQAABQYAAAAA&#10;" adj="-9232,5662,14400">
                <v:fill on="t" focussize="0,0"/>
                <v:stroke color="#000000" miterlimit="8" joinstyle="miter"/>
                <v:imagedata o:title=""/>
                <o:lock v:ext="edit" aspectratio="f"/>
                <v:textbox>
                  <w:txbxContent>
                    <w:p w14:paraId="08B4585A">
                      <w:r>
                        <w:rPr>
                          <w:rFonts w:hint="eastAsia" w:ascii="宋体" w:hAnsi="宋体"/>
                          <w:sz w:val="18"/>
                          <w:szCs w:val="18"/>
                        </w:rPr>
                        <w:t>页码由摘要起到目录用罗马数字连续编排，小5号宋体字，页脚居中排列。</w:t>
                      </w:r>
                    </w:p>
                  </w:txbxContent>
                </v:textbox>
              </v:shape>
            </w:pict>
          </mc:Fallback>
        </mc:AlternateContent>
      </w:r>
      <w:r>
        <w:rPr>
          <w:rFonts w:eastAsia="黑体"/>
          <w:spacing w:val="-4"/>
          <w:sz w:val="24"/>
        </w:rPr>
        <w:t>关键词：农民纠纷；纠纷解决方式；民间非正式方式；国家正式方式</w:t>
      </w:r>
    </w:p>
    <w:p w14:paraId="6583D71B">
      <w:pPr>
        <w:spacing w:before="240" w:beforeLines="100" w:after="240" w:afterLines="100" w:line="390" w:lineRule="exact"/>
        <w:jc w:val="center"/>
        <w:outlineLvl w:val="0"/>
        <w:rPr>
          <w:sz w:val="32"/>
          <w:szCs w:val="32"/>
        </w:rPr>
      </w:pPr>
      <w:bookmarkStart w:id="7" w:name="_Toc415059528"/>
      <w:bookmarkStart w:id="8" w:name="_Toc295484247"/>
      <w:bookmarkStart w:id="9" w:name="_Toc415482496"/>
      <w:bookmarkStart w:id="10" w:name="_Toc291277182"/>
      <w:bookmarkStart w:id="11" w:name="_Toc416185586"/>
      <w:bookmarkStart w:id="12" w:name="_Toc415482972"/>
      <w:bookmarkStart w:id="13" w:name="_Toc291267628"/>
      <w:r>
        <w:rPr>
          <w:sz w:val="32"/>
          <w:szCs w:val="32"/>
        </w:rPr>
        <mc:AlternateContent>
          <mc:Choice Requires="wps">
            <w:drawing>
              <wp:anchor distT="0" distB="0" distL="114300" distR="114300" simplePos="0" relativeHeight="251663360" behindDoc="0" locked="0" layoutInCell="1" allowOverlap="1">
                <wp:simplePos x="0" y="0"/>
                <wp:positionH relativeFrom="column">
                  <wp:posOffset>4261485</wp:posOffset>
                </wp:positionH>
                <wp:positionV relativeFrom="paragraph">
                  <wp:posOffset>57150</wp:posOffset>
                </wp:positionV>
                <wp:extent cx="1760220" cy="1241425"/>
                <wp:effectExtent l="1160145" t="13335" r="13335" b="12065"/>
                <wp:wrapNone/>
                <wp:docPr id="12" name="AutoShape 15"/>
                <wp:cNvGraphicFramePr/>
                <a:graphic xmlns:a="http://schemas.openxmlformats.org/drawingml/2006/main">
                  <a:graphicData uri="http://schemas.microsoft.com/office/word/2010/wordprocessingShape">
                    <wps:wsp>
                      <wps:cNvSpPr>
                        <a:spLocks noChangeArrowheads="1"/>
                      </wps:cNvSpPr>
                      <wps:spPr bwMode="auto">
                        <a:xfrm>
                          <a:off x="0" y="0"/>
                          <a:ext cx="1760220" cy="1241425"/>
                        </a:xfrm>
                        <a:prstGeom prst="wedgeRoundRectCallout">
                          <a:avLst>
                            <a:gd name="adj1" fmla="val -113241"/>
                            <a:gd name="adj2" fmla="val -36546"/>
                            <a:gd name="adj3" fmla="val 16667"/>
                          </a:avLst>
                        </a:prstGeom>
                        <a:solidFill>
                          <a:srgbClr val="00FFFF"/>
                        </a:solidFill>
                        <a:ln w="9525">
                          <a:solidFill>
                            <a:srgbClr val="000000"/>
                          </a:solidFill>
                          <a:miter lim="800000"/>
                        </a:ln>
                      </wps:spPr>
                      <wps:txbx>
                        <w:txbxContent>
                          <w:p w14:paraId="77CC82B9">
                            <w:r>
                              <w:rPr>
                                <w:rFonts w:hint="eastAsia" w:ascii="宋体" w:hAnsi="宋体" w:cs="Gautami"/>
                                <w:sz w:val="18"/>
                                <w:szCs w:val="18"/>
                              </w:rPr>
                              <w:t>题目用三号</w:t>
                            </w:r>
                            <w:r>
                              <w:rPr>
                                <w:rFonts w:ascii="宋体" w:hAnsi="宋体" w:cs="Gautami"/>
                                <w:sz w:val="24"/>
                              </w:rPr>
                              <w:t>Times New Roman</w:t>
                            </w:r>
                            <w:r>
                              <w:rPr>
                                <w:rFonts w:hint="eastAsia" w:ascii="宋体" w:hAnsi="宋体" w:cs="Gautami"/>
                                <w:sz w:val="18"/>
                                <w:szCs w:val="18"/>
                              </w:rPr>
                              <w:t>字体 (居中排)。</w:t>
                            </w:r>
                            <w:r>
                              <w:rPr>
                                <w:rFonts w:hint="eastAsia" w:ascii="宋体" w:hAnsi="宋体"/>
                                <w:kern w:val="0"/>
                                <w:sz w:val="18"/>
                                <w:szCs w:val="18"/>
                              </w:rPr>
                              <w:t>摘要内容</w:t>
                            </w:r>
                            <w:r>
                              <w:rPr>
                                <w:rFonts w:ascii="宋体" w:hAnsi="宋体" w:cs="Gautami"/>
                                <w:szCs w:val="21"/>
                              </w:rPr>
                              <w:t>Times New Roman</w:t>
                            </w:r>
                            <w:r>
                              <w:rPr>
                                <w:rFonts w:hint="eastAsia" w:ascii="宋体" w:hAnsi="宋体"/>
                                <w:kern w:val="0"/>
                                <w:sz w:val="18"/>
                                <w:szCs w:val="18"/>
                              </w:rPr>
                              <w:t>字体，字号小四号字体,</w:t>
                            </w:r>
                            <w:r>
                              <w:rPr>
                                <w:rFonts w:hint="eastAsia" w:ascii="宋体" w:hAnsi="宋体"/>
                                <w:sz w:val="18"/>
                                <w:szCs w:val="18"/>
                              </w:rPr>
                              <w:t xml:space="preserve"> ，段落设置段前段后间距为1行</w:t>
                            </w:r>
                          </w:p>
                        </w:txbxContent>
                      </wps:txbx>
                      <wps:bodyPr rot="0" vert="horz" wrap="square" lIns="91440" tIns="45720" rIns="91440" bIns="45720" anchor="t" anchorCtr="0" upright="1">
                        <a:noAutofit/>
                      </wps:bodyPr>
                    </wps:wsp>
                  </a:graphicData>
                </a:graphic>
              </wp:anchor>
            </w:drawing>
          </mc:Choice>
          <mc:Fallback>
            <w:pict>
              <v:shape id="AutoShape 15" o:spid="_x0000_s1026" o:spt="62" type="#_x0000_t62" style="position:absolute;left:0pt;margin-left:335.55pt;margin-top:4.5pt;height:97.75pt;width:138.6pt;z-index:251663360;mso-width-relative:page;mso-height-relative:page;" fillcolor="#00FFFF" filled="t" stroked="t" coordsize="21600,21600" o:gfxdata="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togpA9kAAAAJAQAADwAAAAAAAAABACAAAAAiAAAAZHJzL2Rvd25yZXYueG1sUEsB&#10;AhQAFAAAAAgAh07iQD2n0cJmAgAACQUAAA4AAAAAAAAAAQAgAAAAKAEAAGRycy9lMm9Eb2MueG1s&#10;UEsFBgAAAAAGAAYAWQEAAAAGAAAAAA==&#10;" adj="-13660,2906,14400">
                <v:fill on="t" focussize="0,0"/>
                <v:stroke color="#000000" miterlimit="8" joinstyle="miter"/>
                <v:imagedata o:title=""/>
                <o:lock v:ext="edit" aspectratio="f"/>
                <v:textbox>
                  <w:txbxContent>
                    <w:p w14:paraId="77CC82B9">
                      <w:r>
                        <w:rPr>
                          <w:rFonts w:hint="eastAsia" w:ascii="宋体" w:hAnsi="宋体" w:cs="Gautami"/>
                          <w:sz w:val="18"/>
                          <w:szCs w:val="18"/>
                        </w:rPr>
                        <w:t>题目用三号</w:t>
                      </w:r>
                      <w:r>
                        <w:rPr>
                          <w:rFonts w:ascii="宋体" w:hAnsi="宋体" w:cs="Gautami"/>
                          <w:sz w:val="24"/>
                        </w:rPr>
                        <w:t>Times New Roman</w:t>
                      </w:r>
                      <w:r>
                        <w:rPr>
                          <w:rFonts w:hint="eastAsia" w:ascii="宋体" w:hAnsi="宋体" w:cs="Gautami"/>
                          <w:sz w:val="18"/>
                          <w:szCs w:val="18"/>
                        </w:rPr>
                        <w:t>字体 (居中排)。</w:t>
                      </w:r>
                      <w:r>
                        <w:rPr>
                          <w:rFonts w:hint="eastAsia" w:ascii="宋体" w:hAnsi="宋体"/>
                          <w:kern w:val="0"/>
                          <w:sz w:val="18"/>
                          <w:szCs w:val="18"/>
                        </w:rPr>
                        <w:t>摘要内容</w:t>
                      </w:r>
                      <w:r>
                        <w:rPr>
                          <w:rFonts w:ascii="宋体" w:hAnsi="宋体" w:cs="Gautami"/>
                          <w:szCs w:val="21"/>
                        </w:rPr>
                        <w:t>Times New Roman</w:t>
                      </w:r>
                      <w:r>
                        <w:rPr>
                          <w:rFonts w:hint="eastAsia" w:ascii="宋体" w:hAnsi="宋体"/>
                          <w:kern w:val="0"/>
                          <w:sz w:val="18"/>
                          <w:szCs w:val="18"/>
                        </w:rPr>
                        <w:t>字体，字号小四号字体,</w:t>
                      </w:r>
                      <w:r>
                        <w:rPr>
                          <w:rFonts w:hint="eastAsia" w:ascii="宋体" w:hAnsi="宋体"/>
                          <w:sz w:val="18"/>
                          <w:szCs w:val="18"/>
                        </w:rPr>
                        <w:t xml:space="preserve"> ，段落设置段前段后间距为1行</w:t>
                      </w:r>
                    </w:p>
                  </w:txbxContent>
                </v:textbox>
              </v:shape>
            </w:pict>
          </mc:Fallback>
        </mc:AlternateContent>
      </w:r>
      <w:r>
        <w:rPr>
          <w:sz w:val="32"/>
          <w:szCs w:val="32"/>
        </w:rPr>
        <w:t>Abstract</w:t>
      </w:r>
      <w:bookmarkEnd w:id="7"/>
      <w:bookmarkEnd w:id="8"/>
      <w:bookmarkEnd w:id="9"/>
      <w:bookmarkEnd w:id="10"/>
      <w:bookmarkEnd w:id="11"/>
      <w:bookmarkEnd w:id="12"/>
      <w:bookmarkEnd w:id="13"/>
    </w:p>
    <w:p w14:paraId="3672380C">
      <w:pPr>
        <w:spacing w:line="300" w:lineRule="auto"/>
        <w:ind w:firstLine="480" w:firstLineChars="200"/>
        <w:rPr>
          <w:sz w:val="24"/>
        </w:rPr>
      </w:pPr>
      <w:r>
        <w:rPr>
          <w:sz w:val="24"/>
        </w:rPr>
        <w:t>论文第二页为英文摘要，内容要求与中文摘要内容一致。</w:t>
      </w:r>
    </w:p>
    <w:p w14:paraId="75253250">
      <w:pPr>
        <w:spacing w:line="300" w:lineRule="auto"/>
        <w:ind w:firstLine="480" w:firstLineChars="200"/>
        <w:rPr>
          <w:sz w:val="24"/>
        </w:rPr>
      </w:pPr>
    </w:p>
    <w:p w14:paraId="63257812">
      <w:pPr>
        <w:spacing w:line="300" w:lineRule="auto"/>
        <w:ind w:firstLine="480" w:firstLineChars="200"/>
        <w:rPr>
          <w:sz w:val="24"/>
        </w:rPr>
      </w:pPr>
    </w:p>
    <w:p w14:paraId="6C1A8830">
      <w:pPr>
        <w:spacing w:line="300" w:lineRule="auto"/>
        <w:ind w:firstLine="480" w:firstLineChars="200"/>
        <w:rPr>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2137410</wp:posOffset>
                </wp:positionH>
                <wp:positionV relativeFrom="paragraph">
                  <wp:posOffset>250825</wp:posOffset>
                </wp:positionV>
                <wp:extent cx="2057400" cy="742950"/>
                <wp:effectExtent l="1150620" t="6985" r="11430" b="12065"/>
                <wp:wrapNone/>
                <wp:docPr id="11" name="AutoShape 14"/>
                <wp:cNvGraphicFramePr/>
                <a:graphic xmlns:a="http://schemas.openxmlformats.org/drawingml/2006/main">
                  <a:graphicData uri="http://schemas.microsoft.com/office/word/2010/wordprocessingShape">
                    <wps:wsp>
                      <wps:cNvSpPr>
                        <a:spLocks noChangeArrowheads="1"/>
                      </wps:cNvSpPr>
                      <wps:spPr bwMode="auto">
                        <a:xfrm>
                          <a:off x="0" y="0"/>
                          <a:ext cx="2057400" cy="742950"/>
                        </a:xfrm>
                        <a:prstGeom prst="wedgeRoundRectCallout">
                          <a:avLst>
                            <a:gd name="adj1" fmla="val -102625"/>
                            <a:gd name="adj2" fmla="val -19759"/>
                            <a:gd name="adj3" fmla="val 16667"/>
                          </a:avLst>
                        </a:prstGeom>
                        <a:solidFill>
                          <a:srgbClr val="00FFFF"/>
                        </a:solidFill>
                        <a:ln w="9525">
                          <a:solidFill>
                            <a:srgbClr val="000000"/>
                          </a:solidFill>
                          <a:miter lim="800000"/>
                        </a:ln>
                      </wps:spPr>
                      <wps:txbx>
                        <w:txbxContent>
                          <w:p w14:paraId="0EE109C6">
                            <w:pPr>
                              <w:rPr>
                                <w:szCs w:val="21"/>
                              </w:rPr>
                            </w:pPr>
                            <w:r>
                              <w:rPr>
                                <w:rFonts w:ascii="宋体" w:hAnsi="宋体" w:cs="Gautami"/>
                                <w:szCs w:val="21"/>
                              </w:rPr>
                              <w:t>用小四号加粗Times New Roman体（顶格排），</w:t>
                            </w:r>
                            <w:r>
                              <w:rPr>
                                <w:rFonts w:hint="eastAsia" w:ascii="宋体" w:hAnsi="宋体"/>
                                <w:kern w:val="0"/>
                                <w:szCs w:val="21"/>
                              </w:rPr>
                              <w:t>每个关键词中间用分号分开</w:t>
                            </w:r>
                          </w:p>
                        </w:txbxContent>
                      </wps:txbx>
                      <wps:bodyPr rot="0" vert="horz" wrap="square" lIns="91440" tIns="45720" rIns="91440" bIns="45720" anchor="t" anchorCtr="0" upright="1">
                        <a:noAutofit/>
                      </wps:bodyPr>
                    </wps:wsp>
                  </a:graphicData>
                </a:graphic>
              </wp:anchor>
            </w:drawing>
          </mc:Choice>
          <mc:Fallback>
            <w:pict>
              <v:shape id="AutoShape 14" o:spid="_x0000_s1026" o:spt="62" type="#_x0000_t62" style="position:absolute;left:0pt;margin-left:168.3pt;margin-top:19.75pt;height:58.5pt;width:162pt;z-index:251662336;mso-width-relative:page;mso-height-relative:page;" fillcolor="#00FFFF" filled="t" stroked="t" coordsize="21600,21600" o:gfxdata="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q+t8mNgAAAAKAQAADwAAAAAAAAABACAAAAAiAAAAZHJzL2Rvd25yZXYueG1sUEsBAhQA&#10;FAAAAAgAh07iQG5GrtlkAgAACAUAAA4AAAAAAAAAAQAgAAAAJwEAAGRycy9lMm9Eb2MueG1sUEsF&#10;BgAAAAAGAAYAWQEAAP0FAAAAAA==&#10;" adj="-11367,6532,14400">
                <v:fill on="t" focussize="0,0"/>
                <v:stroke color="#000000" miterlimit="8" joinstyle="miter"/>
                <v:imagedata o:title=""/>
                <o:lock v:ext="edit" aspectratio="f"/>
                <v:textbox>
                  <w:txbxContent>
                    <w:p w14:paraId="0EE109C6">
                      <w:pPr>
                        <w:rPr>
                          <w:szCs w:val="21"/>
                        </w:rPr>
                      </w:pPr>
                      <w:r>
                        <w:rPr>
                          <w:rFonts w:ascii="宋体" w:hAnsi="宋体" w:cs="Gautami"/>
                          <w:szCs w:val="21"/>
                        </w:rPr>
                        <w:t>用小四号加粗Times New Roman体（顶格排），</w:t>
                      </w:r>
                      <w:r>
                        <w:rPr>
                          <w:rFonts w:hint="eastAsia" w:ascii="宋体" w:hAnsi="宋体"/>
                          <w:kern w:val="0"/>
                          <w:szCs w:val="21"/>
                        </w:rPr>
                        <w:t>每个关键词中间用分号分开</w:t>
                      </w:r>
                    </w:p>
                  </w:txbxContent>
                </v:textbox>
              </v:shape>
            </w:pict>
          </mc:Fallback>
        </mc:AlternateContent>
      </w:r>
    </w:p>
    <w:p w14:paraId="50E78C14">
      <w:pPr>
        <w:pStyle w:val="51"/>
        <w:spacing w:line="390" w:lineRule="exact"/>
        <w:ind w:left="149" w:leftChars="71" w:firstLine="361" w:firstLineChars="150"/>
        <w:jc w:val="both"/>
        <w:rPr>
          <w:rFonts w:ascii="Times New Roman" w:hAnsi="Times New Roman" w:cs="Times New Roman"/>
          <w:b/>
          <w:color w:val="000000"/>
          <w:kern w:val="2"/>
        </w:rPr>
      </w:pPr>
      <w:r>
        <w:rPr>
          <w:rFonts w:ascii="Times New Roman" w:hAnsi="Times New Roman" w:cs="Times New Roman"/>
          <w:b/>
          <w:color w:val="000000"/>
          <w:kern w:val="2"/>
        </w:rPr>
        <w:t>Keywords:</w:t>
      </w:r>
    </w:p>
    <w:p w14:paraId="5DF5B1CE">
      <w:pPr>
        <w:pStyle w:val="51"/>
        <w:spacing w:line="390" w:lineRule="exact"/>
        <w:ind w:left="149" w:leftChars="71" w:firstLine="420" w:firstLineChars="150"/>
        <w:jc w:val="both"/>
        <w:rPr>
          <w:rFonts w:ascii="Times New Roman" w:hAnsi="Times New Roman" w:cs="Times New Roman"/>
          <w:kern w:val="2"/>
          <w:sz w:val="28"/>
          <w:szCs w:val="28"/>
        </w:rPr>
      </w:pPr>
      <w:r>
        <w:rPr>
          <w:rFonts w:ascii="Times New Roman" w:hAnsi="Times New Roman" w:cs="Times New Roman"/>
          <w:kern w:val="2"/>
          <w:sz w:val="28"/>
          <w:szCs w:val="28"/>
        </w:rPr>
        <w:t xml:space="preserve"> </w:t>
      </w:r>
    </w:p>
    <w:p w14:paraId="35B3242C">
      <w:pPr>
        <w:pStyle w:val="117"/>
        <w:spacing w:before="240" w:beforeLines="100" w:after="240"/>
        <w:rPr>
          <w:rFonts w:ascii="Times New Roman" w:hAnsi="Times New Roman"/>
          <w:spacing w:val="-4"/>
          <w:sz w:val="30"/>
          <w:szCs w:val="30"/>
        </w:rPr>
      </w:pPr>
      <w:r>
        <w:rPr>
          <w:rFonts w:ascii="Times New Roman" w:hAnsi="Times New Roman"/>
          <w:kern w:val="2"/>
          <w:sz w:val="28"/>
          <w:szCs w:val="28"/>
        </w:rPr>
        <w:br w:type="page"/>
      </w:r>
      <w:bookmarkStart w:id="14" w:name="_Toc416185587"/>
      <w:r>
        <w:rPr>
          <w:rFonts w:ascii="Times New Roman" w:hAnsi="Times New Roman"/>
          <w:sz w:val="30"/>
          <w:szCs w:val="30"/>
        </w:rPr>
        <w:t>目录</w:t>
      </w:r>
      <w:bookmarkEnd w:id="14"/>
    </w:p>
    <w:p w14:paraId="347F7AE3">
      <w:pPr>
        <w:pStyle w:val="41"/>
        <w:tabs>
          <w:tab w:val="right" w:leader="dot" w:pos="8777"/>
        </w:tabs>
        <w:spacing w:beforeLines="50" w:afterLines="50"/>
        <w:rPr>
          <w:sz w:val="24"/>
          <w:szCs w:val="24"/>
        </w:rPr>
      </w:pPr>
      <w:r>
        <w:rPr>
          <w:color w:val="136EC2"/>
          <w:sz w:val="24"/>
          <w:szCs w:val="24"/>
          <w:u w:val="single"/>
        </w:rPr>
        <mc:AlternateContent>
          <mc:Choice Requires="wps">
            <w:drawing>
              <wp:anchor distT="0" distB="0" distL="114300" distR="114300" simplePos="0" relativeHeight="251671552" behindDoc="0" locked="0" layoutInCell="1" allowOverlap="1">
                <wp:simplePos x="0" y="0"/>
                <wp:positionH relativeFrom="column">
                  <wp:posOffset>-844550</wp:posOffset>
                </wp:positionH>
                <wp:positionV relativeFrom="paragraph">
                  <wp:posOffset>-736600</wp:posOffset>
                </wp:positionV>
                <wp:extent cx="3431540" cy="1033780"/>
                <wp:effectExtent l="6985" t="9525" r="9525" b="575945"/>
                <wp:wrapNone/>
                <wp:docPr id="10" name="AutoShape 61"/>
                <wp:cNvGraphicFramePr/>
                <a:graphic xmlns:a="http://schemas.openxmlformats.org/drawingml/2006/main">
                  <a:graphicData uri="http://schemas.microsoft.com/office/word/2010/wordprocessingShape">
                    <wps:wsp>
                      <wps:cNvSpPr>
                        <a:spLocks noChangeArrowheads="1"/>
                      </wps:cNvSpPr>
                      <wps:spPr bwMode="auto">
                        <a:xfrm>
                          <a:off x="0" y="0"/>
                          <a:ext cx="3431540" cy="1033780"/>
                        </a:xfrm>
                        <a:prstGeom prst="wedgeRoundRectCallout">
                          <a:avLst>
                            <a:gd name="adj1" fmla="val 48370"/>
                            <a:gd name="adj2" fmla="val 103194"/>
                            <a:gd name="adj3" fmla="val 16667"/>
                          </a:avLst>
                        </a:prstGeom>
                        <a:noFill/>
                        <a:ln w="9525">
                          <a:solidFill>
                            <a:srgbClr val="0000FF"/>
                          </a:solidFill>
                          <a:miter lim="800000"/>
                        </a:ln>
                      </wps:spPr>
                      <wps:txbx>
                        <w:txbxContent>
                          <w:p w14:paraId="4C8E3FDA">
                            <w:pPr>
                              <w:rPr>
                                <w:color w:val="000080"/>
                                <w:szCs w:val="21"/>
                                <w:u w:val="double"/>
                              </w:rPr>
                            </w:pPr>
                            <w:r>
                              <w:rPr>
                                <w:rFonts w:hint="eastAsia"/>
                                <w:color w:val="000080"/>
                                <w:szCs w:val="21"/>
                              </w:rPr>
                              <w:t>注：在该页面中点击鼠标右键，选择“更新域…”，在弹出窗口中选择“更新整个目录”，确定即可自动生成目录。标题“目录”，字体：黑体，字号：小三。章、节标题和页码，字体：宋体，字号：小四。</w:t>
                            </w:r>
                            <w:r>
                              <w:rPr>
                                <w:rFonts w:hint="eastAsia"/>
                                <w:color w:val="000080"/>
                                <w:szCs w:val="21"/>
                                <w:u w:val="double"/>
                              </w:rPr>
                              <w:t>阅后删除此文本框。</w:t>
                            </w:r>
                          </w:p>
                        </w:txbxContent>
                      </wps:txbx>
                      <wps:bodyPr rot="0" vert="horz" wrap="square" lIns="91440" tIns="45720" rIns="91440" bIns="45720" anchor="t" anchorCtr="0" upright="1">
                        <a:noAutofit/>
                      </wps:bodyPr>
                    </wps:wsp>
                  </a:graphicData>
                </a:graphic>
              </wp:anchor>
            </w:drawing>
          </mc:Choice>
          <mc:Fallback>
            <w:pict>
              <v:shape id="AutoShape 61" o:spid="_x0000_s1026" o:spt="62" type="#_x0000_t62" style="position:absolute;left:0pt;margin-left:-66.5pt;margin-top:-58pt;height:81.4pt;width:270.2pt;z-index:251671552;mso-width-relative:page;mso-height-relative:page;" filled="f" stroked="t" coordsize="21600,21600" o:gfxdata="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BYXh5T2QAAAAwBAAAPAAAAAAAAAAEAIAAAACIAAABkcnMvZG93bnJldi54bWxQSwEC&#10;FAAUAAAACACHTuJALkYIjmUCAADeBAAADgAAAAAAAAABACAAAAAoAQAAZHJzL2Uyb0RvYy54bWxQ&#10;SwUGAAAAAAYABgBZAQAA/wUAAAAA&#10;" adj="21248,33090,14400">
                <v:fill on="f" focussize="0,0"/>
                <v:stroke color="#0000FF" miterlimit="8" joinstyle="miter"/>
                <v:imagedata o:title=""/>
                <o:lock v:ext="edit" aspectratio="f"/>
                <v:textbox>
                  <w:txbxContent>
                    <w:p w14:paraId="4C8E3FDA">
                      <w:pPr>
                        <w:rPr>
                          <w:color w:val="000080"/>
                          <w:szCs w:val="21"/>
                          <w:u w:val="double"/>
                        </w:rPr>
                      </w:pPr>
                      <w:r>
                        <w:rPr>
                          <w:rFonts w:hint="eastAsia"/>
                          <w:color w:val="000080"/>
                          <w:szCs w:val="21"/>
                        </w:rPr>
                        <w:t>注：在该页面中点击鼠标右键，选择“更新域…”，在弹出窗口中选择“更新整个目录”，确定即可自动生成目录。标题“目录”，字体：黑体，字号：小三。章、节标题和页码，字体：宋体，字号：小四。</w:t>
                      </w:r>
                      <w:r>
                        <w:rPr>
                          <w:rFonts w:hint="eastAsia"/>
                          <w:color w:val="000080"/>
                          <w:szCs w:val="21"/>
                          <w:u w:val="double"/>
                        </w:rPr>
                        <w:t>阅后删除此文本框。</w:t>
                      </w:r>
                    </w:p>
                  </w:txbxContent>
                </v:textbox>
              </v:shape>
            </w:pict>
          </mc:Fallback>
        </mc:AlternateContent>
      </w:r>
      <w:r>
        <w:rPr>
          <w:sz w:val="24"/>
          <w:szCs w:val="24"/>
        </w:rPr>
        <w:fldChar w:fldCharType="begin"/>
      </w:r>
      <w:r>
        <w:rPr>
          <w:sz w:val="24"/>
          <w:szCs w:val="24"/>
        </w:rPr>
        <w:instrText xml:space="preserve"> TOC \o "1-3" \h \z \u </w:instrText>
      </w:r>
      <w:r>
        <w:rPr>
          <w:sz w:val="24"/>
          <w:szCs w:val="24"/>
        </w:rPr>
        <w:fldChar w:fldCharType="separate"/>
      </w:r>
    </w:p>
    <w:p w14:paraId="199A1435">
      <w:pPr>
        <w:pStyle w:val="41"/>
        <w:tabs>
          <w:tab w:val="right" w:leader="dot" w:pos="8777"/>
        </w:tabs>
        <w:rPr>
          <w:b w:val="0"/>
          <w:bCs w:val="0"/>
          <w:caps w:val="0"/>
          <w:sz w:val="24"/>
          <w:szCs w:val="24"/>
        </w:rPr>
      </w:pPr>
      <w:r>
        <w:fldChar w:fldCharType="begin"/>
      </w:r>
      <w:r>
        <w:instrText xml:space="preserve"> HYPERLINK \l "_Toc416185585" </w:instrText>
      </w:r>
      <w:r>
        <w:fldChar w:fldCharType="separate"/>
      </w:r>
      <w:r>
        <w:rPr>
          <w:rStyle w:val="27"/>
          <w:spacing w:val="-4"/>
          <w:sz w:val="24"/>
          <w:szCs w:val="24"/>
        </w:rPr>
        <w:t>摘 要</w:t>
      </w:r>
      <w:r>
        <w:rPr>
          <w:sz w:val="24"/>
          <w:szCs w:val="24"/>
        </w:rPr>
        <w:tab/>
      </w:r>
      <w:r>
        <w:rPr>
          <w:sz w:val="24"/>
          <w:szCs w:val="24"/>
        </w:rPr>
        <w:fldChar w:fldCharType="begin"/>
      </w:r>
      <w:r>
        <w:rPr>
          <w:sz w:val="24"/>
          <w:szCs w:val="24"/>
        </w:rPr>
        <w:instrText xml:space="preserve"> PAGEREF _Toc416185585 \h </w:instrText>
      </w:r>
      <w:r>
        <w:rPr>
          <w:sz w:val="24"/>
          <w:szCs w:val="24"/>
        </w:rPr>
        <w:fldChar w:fldCharType="separate"/>
      </w:r>
      <w:r>
        <w:rPr>
          <w:sz w:val="24"/>
          <w:szCs w:val="24"/>
        </w:rPr>
        <w:t>I</w:t>
      </w:r>
      <w:r>
        <w:rPr>
          <w:sz w:val="24"/>
          <w:szCs w:val="24"/>
        </w:rPr>
        <w:fldChar w:fldCharType="end"/>
      </w:r>
      <w:r>
        <w:rPr>
          <w:sz w:val="24"/>
          <w:szCs w:val="24"/>
        </w:rPr>
        <w:fldChar w:fldCharType="end"/>
      </w:r>
    </w:p>
    <w:p w14:paraId="47060281">
      <w:pPr>
        <w:pStyle w:val="41"/>
        <w:tabs>
          <w:tab w:val="right" w:leader="dot" w:pos="8777"/>
        </w:tabs>
        <w:rPr>
          <w:b w:val="0"/>
          <w:bCs w:val="0"/>
          <w:caps w:val="0"/>
          <w:sz w:val="24"/>
          <w:szCs w:val="24"/>
        </w:rPr>
      </w:pPr>
      <w:r>
        <w:fldChar w:fldCharType="begin"/>
      </w:r>
      <w:r>
        <w:instrText xml:space="preserve"> HYPERLINK \l "_Toc416185586" </w:instrText>
      </w:r>
      <w:r>
        <w:fldChar w:fldCharType="separate"/>
      </w:r>
      <w:r>
        <w:rPr>
          <w:rStyle w:val="27"/>
          <w:sz w:val="24"/>
          <w:szCs w:val="24"/>
        </w:rPr>
        <w:t>Abstract</w:t>
      </w:r>
      <w:r>
        <w:rPr>
          <w:sz w:val="24"/>
          <w:szCs w:val="24"/>
        </w:rPr>
        <w:tab/>
      </w:r>
      <w:r>
        <w:rPr>
          <w:sz w:val="24"/>
          <w:szCs w:val="24"/>
        </w:rPr>
        <w:fldChar w:fldCharType="begin"/>
      </w:r>
      <w:r>
        <w:rPr>
          <w:sz w:val="24"/>
          <w:szCs w:val="24"/>
        </w:rPr>
        <w:instrText xml:space="preserve"> PAGEREF _Toc416185586 \h </w:instrText>
      </w:r>
      <w:r>
        <w:rPr>
          <w:sz w:val="24"/>
          <w:szCs w:val="24"/>
        </w:rPr>
        <w:fldChar w:fldCharType="separate"/>
      </w:r>
      <w:r>
        <w:rPr>
          <w:sz w:val="24"/>
          <w:szCs w:val="24"/>
        </w:rPr>
        <w:t>II</w:t>
      </w:r>
      <w:r>
        <w:rPr>
          <w:sz w:val="24"/>
          <w:szCs w:val="24"/>
        </w:rPr>
        <w:fldChar w:fldCharType="end"/>
      </w:r>
      <w:r>
        <w:rPr>
          <w:sz w:val="24"/>
          <w:szCs w:val="24"/>
        </w:rPr>
        <w:fldChar w:fldCharType="end"/>
      </w:r>
    </w:p>
    <w:p w14:paraId="4C9AF31E">
      <w:pPr>
        <w:pStyle w:val="41"/>
        <w:tabs>
          <w:tab w:val="right" w:leader="dot" w:pos="8777"/>
        </w:tabs>
        <w:rPr>
          <w:b w:val="0"/>
          <w:bCs w:val="0"/>
          <w:caps w:val="0"/>
          <w:sz w:val="24"/>
          <w:szCs w:val="24"/>
        </w:rPr>
      </w:pPr>
      <w:r>
        <w:fldChar w:fldCharType="begin"/>
      </w:r>
      <w:r>
        <w:instrText xml:space="preserve"> HYPERLINK \l "_Toc416185587" </w:instrText>
      </w:r>
      <w:r>
        <w:fldChar w:fldCharType="separate"/>
      </w:r>
      <w:r>
        <w:rPr>
          <w:rStyle w:val="27"/>
          <w:sz w:val="24"/>
          <w:szCs w:val="24"/>
          <w:lang w:bidi="en-US"/>
        </w:rPr>
        <w:t>目录</w:t>
      </w:r>
      <w:r>
        <w:rPr>
          <w:sz w:val="24"/>
          <w:szCs w:val="24"/>
        </w:rPr>
        <w:tab/>
      </w:r>
      <w:r>
        <w:rPr>
          <w:sz w:val="24"/>
          <w:szCs w:val="24"/>
        </w:rPr>
        <w:fldChar w:fldCharType="begin"/>
      </w:r>
      <w:r>
        <w:rPr>
          <w:sz w:val="24"/>
          <w:szCs w:val="24"/>
        </w:rPr>
        <w:instrText xml:space="preserve"> PAGEREF _Toc416185587 \h </w:instrText>
      </w:r>
      <w:r>
        <w:rPr>
          <w:sz w:val="24"/>
          <w:szCs w:val="24"/>
        </w:rPr>
        <w:fldChar w:fldCharType="separate"/>
      </w:r>
      <w:r>
        <w:rPr>
          <w:sz w:val="24"/>
          <w:szCs w:val="24"/>
        </w:rPr>
        <w:t>III</w:t>
      </w:r>
      <w:r>
        <w:rPr>
          <w:sz w:val="24"/>
          <w:szCs w:val="24"/>
        </w:rPr>
        <w:fldChar w:fldCharType="end"/>
      </w:r>
      <w:r>
        <w:rPr>
          <w:sz w:val="24"/>
          <w:szCs w:val="24"/>
        </w:rPr>
        <w:fldChar w:fldCharType="end"/>
      </w:r>
    </w:p>
    <w:p w14:paraId="6F6DA115">
      <w:pPr>
        <w:pStyle w:val="41"/>
        <w:tabs>
          <w:tab w:val="right" w:leader="dot" w:pos="8777"/>
        </w:tabs>
        <w:rPr>
          <w:b w:val="0"/>
          <w:bCs w:val="0"/>
          <w:caps w:val="0"/>
          <w:sz w:val="24"/>
          <w:szCs w:val="24"/>
        </w:rPr>
      </w:pPr>
      <w:r>
        <w:fldChar w:fldCharType="begin"/>
      </w:r>
      <w:r>
        <w:instrText xml:space="preserve"> HYPERLINK \l "_Toc416185588" </w:instrText>
      </w:r>
      <w:r>
        <w:fldChar w:fldCharType="separate"/>
      </w:r>
      <w:r>
        <w:rPr>
          <w:rStyle w:val="27"/>
          <w:sz w:val="24"/>
          <w:szCs w:val="24"/>
          <w:lang w:bidi="en-US"/>
        </w:rPr>
        <w:t>第一章 正文格式说明</w:t>
      </w:r>
      <w:r>
        <w:rPr>
          <w:sz w:val="24"/>
          <w:szCs w:val="24"/>
        </w:rPr>
        <w:tab/>
      </w:r>
      <w:r>
        <w:rPr>
          <w:sz w:val="24"/>
          <w:szCs w:val="24"/>
        </w:rPr>
        <w:fldChar w:fldCharType="begin"/>
      </w:r>
      <w:r>
        <w:rPr>
          <w:sz w:val="24"/>
          <w:szCs w:val="24"/>
        </w:rPr>
        <w:instrText xml:space="preserve"> PAGEREF _Toc416185588 \h </w:instrText>
      </w:r>
      <w:r>
        <w:rPr>
          <w:sz w:val="24"/>
          <w:szCs w:val="24"/>
        </w:rPr>
        <w:fldChar w:fldCharType="separate"/>
      </w:r>
      <w:r>
        <w:rPr>
          <w:sz w:val="24"/>
          <w:szCs w:val="24"/>
        </w:rPr>
        <w:t>1</w:t>
      </w:r>
      <w:r>
        <w:rPr>
          <w:sz w:val="24"/>
          <w:szCs w:val="24"/>
        </w:rPr>
        <w:fldChar w:fldCharType="end"/>
      </w:r>
      <w:r>
        <w:rPr>
          <w:sz w:val="24"/>
          <w:szCs w:val="24"/>
        </w:rPr>
        <w:fldChar w:fldCharType="end"/>
      </w:r>
    </w:p>
    <w:p w14:paraId="5BC9A501">
      <w:pPr>
        <w:pStyle w:val="47"/>
        <w:tabs>
          <w:tab w:val="right" w:leader="dot" w:pos="8777"/>
        </w:tabs>
        <w:rPr>
          <w:smallCaps w:val="0"/>
          <w:sz w:val="24"/>
          <w:szCs w:val="24"/>
        </w:rPr>
      </w:pPr>
      <w:r>
        <w:fldChar w:fldCharType="begin"/>
      </w:r>
      <w:r>
        <w:instrText xml:space="preserve"> HYPERLINK \l "_Toc416185589" </w:instrText>
      </w:r>
      <w:r>
        <w:fldChar w:fldCharType="separate"/>
      </w:r>
      <w:r>
        <w:rPr>
          <w:rStyle w:val="27"/>
          <w:sz w:val="24"/>
          <w:szCs w:val="24"/>
        </w:rPr>
        <w:t>1.1  论文格式基本要求</w:t>
      </w:r>
      <w:r>
        <w:rPr>
          <w:sz w:val="24"/>
          <w:szCs w:val="24"/>
        </w:rPr>
        <w:tab/>
      </w:r>
      <w:r>
        <w:rPr>
          <w:sz w:val="24"/>
          <w:szCs w:val="24"/>
        </w:rPr>
        <w:fldChar w:fldCharType="begin"/>
      </w:r>
      <w:r>
        <w:rPr>
          <w:sz w:val="24"/>
          <w:szCs w:val="24"/>
        </w:rPr>
        <w:instrText xml:space="preserve"> PAGEREF _Toc416185589 \h </w:instrText>
      </w:r>
      <w:r>
        <w:rPr>
          <w:sz w:val="24"/>
          <w:szCs w:val="24"/>
        </w:rPr>
        <w:fldChar w:fldCharType="separate"/>
      </w:r>
      <w:r>
        <w:rPr>
          <w:sz w:val="24"/>
          <w:szCs w:val="24"/>
        </w:rPr>
        <w:t>1</w:t>
      </w:r>
      <w:r>
        <w:rPr>
          <w:sz w:val="24"/>
          <w:szCs w:val="24"/>
        </w:rPr>
        <w:fldChar w:fldCharType="end"/>
      </w:r>
      <w:r>
        <w:rPr>
          <w:sz w:val="24"/>
          <w:szCs w:val="24"/>
        </w:rPr>
        <w:fldChar w:fldCharType="end"/>
      </w:r>
    </w:p>
    <w:p w14:paraId="61CBF34C">
      <w:pPr>
        <w:pStyle w:val="47"/>
        <w:tabs>
          <w:tab w:val="right" w:leader="dot" w:pos="8777"/>
        </w:tabs>
        <w:rPr>
          <w:smallCaps w:val="0"/>
          <w:sz w:val="24"/>
          <w:szCs w:val="24"/>
        </w:rPr>
      </w:pPr>
      <w:r>
        <w:fldChar w:fldCharType="begin"/>
      </w:r>
      <w:r>
        <w:instrText xml:space="preserve"> HYPERLINK \l "_Toc416185590" </w:instrText>
      </w:r>
      <w:r>
        <w:fldChar w:fldCharType="separate"/>
      </w:r>
      <w:r>
        <w:rPr>
          <w:rStyle w:val="27"/>
          <w:sz w:val="24"/>
          <w:szCs w:val="24"/>
        </w:rPr>
        <w:t>1.2  论文页眉页脚的编排</w:t>
      </w:r>
      <w:r>
        <w:rPr>
          <w:sz w:val="24"/>
          <w:szCs w:val="24"/>
        </w:rPr>
        <w:tab/>
      </w:r>
      <w:r>
        <w:rPr>
          <w:sz w:val="24"/>
          <w:szCs w:val="24"/>
        </w:rPr>
        <w:fldChar w:fldCharType="begin"/>
      </w:r>
      <w:r>
        <w:rPr>
          <w:sz w:val="24"/>
          <w:szCs w:val="24"/>
        </w:rPr>
        <w:instrText xml:space="preserve"> PAGEREF _Toc416185590 \h </w:instrText>
      </w:r>
      <w:r>
        <w:rPr>
          <w:sz w:val="24"/>
          <w:szCs w:val="24"/>
        </w:rPr>
        <w:fldChar w:fldCharType="separate"/>
      </w:r>
      <w:r>
        <w:rPr>
          <w:sz w:val="24"/>
          <w:szCs w:val="24"/>
        </w:rPr>
        <w:t>2</w:t>
      </w:r>
      <w:r>
        <w:rPr>
          <w:sz w:val="24"/>
          <w:szCs w:val="24"/>
        </w:rPr>
        <w:fldChar w:fldCharType="end"/>
      </w:r>
      <w:r>
        <w:rPr>
          <w:sz w:val="24"/>
          <w:szCs w:val="24"/>
        </w:rPr>
        <w:fldChar w:fldCharType="end"/>
      </w:r>
    </w:p>
    <w:p w14:paraId="6841A5F0">
      <w:pPr>
        <w:pStyle w:val="47"/>
        <w:tabs>
          <w:tab w:val="right" w:leader="dot" w:pos="8777"/>
        </w:tabs>
        <w:rPr>
          <w:smallCaps w:val="0"/>
          <w:sz w:val="24"/>
          <w:szCs w:val="24"/>
        </w:rPr>
      </w:pPr>
      <w:r>
        <w:fldChar w:fldCharType="begin"/>
      </w:r>
      <w:r>
        <w:instrText xml:space="preserve"> HYPERLINK \l "_Toc416185591" </w:instrText>
      </w:r>
      <w:r>
        <w:fldChar w:fldCharType="separate"/>
      </w:r>
      <w:r>
        <w:rPr>
          <w:rStyle w:val="27"/>
          <w:sz w:val="24"/>
          <w:szCs w:val="24"/>
        </w:rPr>
        <w:t>1.3  论文正文格式</w:t>
      </w:r>
      <w:r>
        <w:rPr>
          <w:sz w:val="24"/>
          <w:szCs w:val="24"/>
        </w:rPr>
        <w:tab/>
      </w:r>
      <w:r>
        <w:rPr>
          <w:sz w:val="24"/>
          <w:szCs w:val="24"/>
        </w:rPr>
        <w:fldChar w:fldCharType="begin"/>
      </w:r>
      <w:r>
        <w:rPr>
          <w:sz w:val="24"/>
          <w:szCs w:val="24"/>
        </w:rPr>
        <w:instrText xml:space="preserve"> PAGEREF _Toc416185591 \h </w:instrText>
      </w:r>
      <w:r>
        <w:rPr>
          <w:sz w:val="24"/>
          <w:szCs w:val="24"/>
        </w:rPr>
        <w:fldChar w:fldCharType="separate"/>
      </w:r>
      <w:r>
        <w:rPr>
          <w:sz w:val="24"/>
          <w:szCs w:val="24"/>
        </w:rPr>
        <w:t>2</w:t>
      </w:r>
      <w:r>
        <w:rPr>
          <w:sz w:val="24"/>
          <w:szCs w:val="24"/>
        </w:rPr>
        <w:fldChar w:fldCharType="end"/>
      </w:r>
      <w:r>
        <w:rPr>
          <w:sz w:val="24"/>
          <w:szCs w:val="24"/>
        </w:rPr>
        <w:fldChar w:fldCharType="end"/>
      </w:r>
    </w:p>
    <w:p w14:paraId="3987E7A4">
      <w:pPr>
        <w:pStyle w:val="47"/>
        <w:tabs>
          <w:tab w:val="right" w:leader="dot" w:pos="8777"/>
        </w:tabs>
        <w:rPr>
          <w:smallCaps w:val="0"/>
          <w:sz w:val="24"/>
          <w:szCs w:val="24"/>
        </w:rPr>
      </w:pPr>
      <w:r>
        <w:fldChar w:fldCharType="begin"/>
      </w:r>
      <w:r>
        <w:instrText xml:space="preserve"> HYPERLINK \l "_Toc416185592" </w:instrText>
      </w:r>
      <w:r>
        <w:fldChar w:fldCharType="separate"/>
      </w:r>
      <w:r>
        <w:rPr>
          <w:rStyle w:val="27"/>
          <w:sz w:val="24"/>
          <w:szCs w:val="24"/>
        </w:rPr>
        <w:t>1.4  章节标题格式</w:t>
      </w:r>
      <w:r>
        <w:rPr>
          <w:sz w:val="24"/>
          <w:szCs w:val="24"/>
        </w:rPr>
        <w:tab/>
      </w:r>
      <w:r>
        <w:rPr>
          <w:sz w:val="24"/>
          <w:szCs w:val="24"/>
        </w:rPr>
        <w:fldChar w:fldCharType="begin"/>
      </w:r>
      <w:r>
        <w:rPr>
          <w:sz w:val="24"/>
          <w:szCs w:val="24"/>
        </w:rPr>
        <w:instrText xml:space="preserve"> PAGEREF _Toc416185592 \h </w:instrText>
      </w:r>
      <w:r>
        <w:rPr>
          <w:sz w:val="24"/>
          <w:szCs w:val="24"/>
        </w:rPr>
        <w:fldChar w:fldCharType="separate"/>
      </w:r>
      <w:r>
        <w:rPr>
          <w:sz w:val="24"/>
          <w:szCs w:val="24"/>
        </w:rPr>
        <w:t>2</w:t>
      </w:r>
      <w:r>
        <w:rPr>
          <w:sz w:val="24"/>
          <w:szCs w:val="24"/>
        </w:rPr>
        <w:fldChar w:fldCharType="end"/>
      </w:r>
      <w:r>
        <w:rPr>
          <w:sz w:val="24"/>
          <w:szCs w:val="24"/>
        </w:rPr>
        <w:fldChar w:fldCharType="end"/>
      </w:r>
    </w:p>
    <w:p w14:paraId="2DCE574B">
      <w:pPr>
        <w:pStyle w:val="47"/>
        <w:tabs>
          <w:tab w:val="right" w:leader="dot" w:pos="8777"/>
        </w:tabs>
        <w:rPr>
          <w:smallCaps w:val="0"/>
          <w:sz w:val="24"/>
          <w:szCs w:val="24"/>
        </w:rPr>
      </w:pPr>
      <w:r>
        <w:fldChar w:fldCharType="begin"/>
      </w:r>
      <w:r>
        <w:instrText xml:space="preserve"> HYPERLINK \l "_Toc416185593" </w:instrText>
      </w:r>
      <w:r>
        <w:fldChar w:fldCharType="separate"/>
      </w:r>
      <w:r>
        <w:rPr>
          <w:rStyle w:val="27"/>
          <w:sz w:val="24"/>
          <w:szCs w:val="24"/>
        </w:rPr>
        <w:t>1.5  各章之间的分隔符设置</w:t>
      </w:r>
      <w:r>
        <w:rPr>
          <w:sz w:val="24"/>
          <w:szCs w:val="24"/>
        </w:rPr>
        <w:tab/>
      </w:r>
      <w:r>
        <w:rPr>
          <w:sz w:val="24"/>
          <w:szCs w:val="24"/>
        </w:rPr>
        <w:fldChar w:fldCharType="begin"/>
      </w:r>
      <w:r>
        <w:rPr>
          <w:sz w:val="24"/>
          <w:szCs w:val="24"/>
        </w:rPr>
        <w:instrText xml:space="preserve"> PAGEREF _Toc416185593 \h </w:instrText>
      </w:r>
      <w:r>
        <w:rPr>
          <w:sz w:val="24"/>
          <w:szCs w:val="24"/>
        </w:rPr>
        <w:fldChar w:fldCharType="separate"/>
      </w:r>
      <w:r>
        <w:rPr>
          <w:sz w:val="24"/>
          <w:szCs w:val="24"/>
        </w:rPr>
        <w:t>3</w:t>
      </w:r>
      <w:r>
        <w:rPr>
          <w:sz w:val="24"/>
          <w:szCs w:val="24"/>
        </w:rPr>
        <w:fldChar w:fldCharType="end"/>
      </w:r>
      <w:r>
        <w:rPr>
          <w:sz w:val="24"/>
          <w:szCs w:val="24"/>
        </w:rPr>
        <w:fldChar w:fldCharType="end"/>
      </w:r>
    </w:p>
    <w:p w14:paraId="5FF7B47B">
      <w:pPr>
        <w:pStyle w:val="47"/>
        <w:tabs>
          <w:tab w:val="right" w:leader="dot" w:pos="8777"/>
        </w:tabs>
        <w:rPr>
          <w:smallCaps w:val="0"/>
          <w:sz w:val="24"/>
          <w:szCs w:val="24"/>
        </w:rPr>
      </w:pPr>
      <w:r>
        <w:fldChar w:fldCharType="begin"/>
      </w:r>
      <w:r>
        <w:instrText xml:space="preserve"> HYPERLINK \l "_Toc416185594" </w:instrText>
      </w:r>
      <w:r>
        <w:fldChar w:fldCharType="separate"/>
      </w:r>
      <w:r>
        <w:rPr>
          <w:rStyle w:val="27"/>
          <w:sz w:val="24"/>
          <w:szCs w:val="24"/>
        </w:rPr>
        <w:t>1.6  正文中的编号</w:t>
      </w:r>
      <w:r>
        <w:rPr>
          <w:sz w:val="24"/>
          <w:szCs w:val="24"/>
        </w:rPr>
        <w:tab/>
      </w:r>
      <w:r>
        <w:rPr>
          <w:sz w:val="24"/>
          <w:szCs w:val="24"/>
        </w:rPr>
        <w:fldChar w:fldCharType="begin"/>
      </w:r>
      <w:r>
        <w:rPr>
          <w:sz w:val="24"/>
          <w:szCs w:val="24"/>
        </w:rPr>
        <w:instrText xml:space="preserve"> PAGEREF _Toc416185594 \h </w:instrText>
      </w:r>
      <w:r>
        <w:rPr>
          <w:sz w:val="24"/>
          <w:szCs w:val="24"/>
        </w:rPr>
        <w:fldChar w:fldCharType="separate"/>
      </w:r>
      <w:r>
        <w:rPr>
          <w:sz w:val="24"/>
          <w:szCs w:val="24"/>
        </w:rPr>
        <w:t>3</w:t>
      </w:r>
      <w:r>
        <w:rPr>
          <w:sz w:val="24"/>
          <w:szCs w:val="24"/>
        </w:rPr>
        <w:fldChar w:fldCharType="end"/>
      </w:r>
      <w:r>
        <w:rPr>
          <w:sz w:val="24"/>
          <w:szCs w:val="24"/>
        </w:rPr>
        <w:fldChar w:fldCharType="end"/>
      </w:r>
    </w:p>
    <w:p w14:paraId="3CD3C387">
      <w:pPr>
        <w:pStyle w:val="41"/>
        <w:tabs>
          <w:tab w:val="right" w:leader="dot" w:pos="8777"/>
        </w:tabs>
        <w:rPr>
          <w:b w:val="0"/>
          <w:bCs w:val="0"/>
          <w:caps w:val="0"/>
          <w:sz w:val="24"/>
          <w:szCs w:val="24"/>
        </w:rPr>
      </w:pPr>
      <w:r>
        <w:fldChar w:fldCharType="begin"/>
      </w:r>
      <w:r>
        <w:instrText xml:space="preserve"> HYPERLINK \l "_Toc416185595" </w:instrText>
      </w:r>
      <w:r>
        <w:fldChar w:fldCharType="separate"/>
      </w:r>
      <w:r>
        <w:rPr>
          <w:rStyle w:val="27"/>
          <w:sz w:val="24"/>
          <w:szCs w:val="24"/>
          <w:lang w:bidi="en-US"/>
        </w:rPr>
        <w:t>第二章 图表及公式的格式说明</w:t>
      </w:r>
      <w:r>
        <w:rPr>
          <w:sz w:val="24"/>
          <w:szCs w:val="24"/>
        </w:rPr>
        <w:tab/>
      </w:r>
      <w:r>
        <w:rPr>
          <w:sz w:val="24"/>
          <w:szCs w:val="24"/>
        </w:rPr>
        <w:fldChar w:fldCharType="begin"/>
      </w:r>
      <w:r>
        <w:rPr>
          <w:sz w:val="24"/>
          <w:szCs w:val="24"/>
        </w:rPr>
        <w:instrText xml:space="preserve"> PAGEREF _Toc416185595 \h </w:instrText>
      </w:r>
      <w:r>
        <w:rPr>
          <w:sz w:val="24"/>
          <w:szCs w:val="24"/>
        </w:rPr>
        <w:fldChar w:fldCharType="separate"/>
      </w:r>
      <w:r>
        <w:rPr>
          <w:sz w:val="24"/>
          <w:szCs w:val="24"/>
        </w:rPr>
        <w:t>4</w:t>
      </w:r>
      <w:r>
        <w:rPr>
          <w:sz w:val="24"/>
          <w:szCs w:val="24"/>
        </w:rPr>
        <w:fldChar w:fldCharType="end"/>
      </w:r>
      <w:r>
        <w:rPr>
          <w:sz w:val="24"/>
          <w:szCs w:val="24"/>
        </w:rPr>
        <w:fldChar w:fldCharType="end"/>
      </w:r>
    </w:p>
    <w:p w14:paraId="2300DAA7">
      <w:pPr>
        <w:pStyle w:val="47"/>
        <w:tabs>
          <w:tab w:val="right" w:leader="dot" w:pos="8777"/>
        </w:tabs>
        <w:rPr>
          <w:smallCaps w:val="0"/>
          <w:sz w:val="24"/>
          <w:szCs w:val="24"/>
        </w:rPr>
      </w:pPr>
      <w:r>
        <w:fldChar w:fldCharType="begin"/>
      </w:r>
      <w:r>
        <w:instrText xml:space="preserve"> HYPERLINK \l "_Toc416185596" </w:instrText>
      </w:r>
      <w:r>
        <w:fldChar w:fldCharType="separate"/>
      </w:r>
      <w:r>
        <w:rPr>
          <w:rStyle w:val="27"/>
          <w:sz w:val="24"/>
          <w:szCs w:val="24"/>
        </w:rPr>
        <w:t>2.1  图的格式说明</w:t>
      </w:r>
      <w:r>
        <w:rPr>
          <w:sz w:val="24"/>
          <w:szCs w:val="24"/>
        </w:rPr>
        <w:tab/>
      </w:r>
      <w:r>
        <w:rPr>
          <w:sz w:val="24"/>
          <w:szCs w:val="24"/>
        </w:rPr>
        <w:fldChar w:fldCharType="begin"/>
      </w:r>
      <w:r>
        <w:rPr>
          <w:sz w:val="24"/>
          <w:szCs w:val="24"/>
        </w:rPr>
        <w:instrText xml:space="preserve"> PAGEREF _Toc416185596 \h </w:instrText>
      </w:r>
      <w:r>
        <w:rPr>
          <w:sz w:val="24"/>
          <w:szCs w:val="24"/>
        </w:rPr>
        <w:fldChar w:fldCharType="separate"/>
      </w:r>
      <w:r>
        <w:rPr>
          <w:sz w:val="24"/>
          <w:szCs w:val="24"/>
        </w:rPr>
        <w:t>4</w:t>
      </w:r>
      <w:r>
        <w:rPr>
          <w:sz w:val="24"/>
          <w:szCs w:val="24"/>
        </w:rPr>
        <w:fldChar w:fldCharType="end"/>
      </w:r>
      <w:r>
        <w:rPr>
          <w:sz w:val="24"/>
          <w:szCs w:val="24"/>
        </w:rPr>
        <w:fldChar w:fldCharType="end"/>
      </w:r>
    </w:p>
    <w:p w14:paraId="72D0EC84">
      <w:pPr>
        <w:pStyle w:val="43"/>
        <w:tabs>
          <w:tab w:val="right" w:leader="dot" w:pos="8777"/>
        </w:tabs>
        <w:rPr>
          <w:i w:val="0"/>
          <w:iCs w:val="0"/>
          <w:sz w:val="24"/>
          <w:szCs w:val="24"/>
        </w:rPr>
      </w:pPr>
      <w:r>
        <w:fldChar w:fldCharType="begin"/>
      </w:r>
      <w:r>
        <w:instrText xml:space="preserve"> HYPERLINK \l "_Toc416185597" </w:instrText>
      </w:r>
      <w:r>
        <w:fldChar w:fldCharType="separate"/>
      </w:r>
      <w:r>
        <w:rPr>
          <w:rStyle w:val="27"/>
          <w:i w:val="0"/>
          <w:sz w:val="24"/>
          <w:szCs w:val="24"/>
        </w:rPr>
        <w:t>2.1.1  图的格式示例</w:t>
      </w:r>
      <w:r>
        <w:rPr>
          <w:i w:val="0"/>
          <w:sz w:val="24"/>
          <w:szCs w:val="24"/>
        </w:rPr>
        <w:tab/>
      </w:r>
      <w:r>
        <w:rPr>
          <w:i w:val="0"/>
          <w:sz w:val="24"/>
          <w:szCs w:val="24"/>
        </w:rPr>
        <w:fldChar w:fldCharType="begin"/>
      </w:r>
      <w:r>
        <w:rPr>
          <w:i w:val="0"/>
          <w:sz w:val="24"/>
          <w:szCs w:val="24"/>
        </w:rPr>
        <w:instrText xml:space="preserve"> PAGEREF _Toc416185597 \h </w:instrText>
      </w:r>
      <w:r>
        <w:rPr>
          <w:i w:val="0"/>
          <w:sz w:val="24"/>
          <w:szCs w:val="24"/>
        </w:rPr>
        <w:fldChar w:fldCharType="separate"/>
      </w:r>
      <w:r>
        <w:rPr>
          <w:i w:val="0"/>
          <w:sz w:val="24"/>
          <w:szCs w:val="24"/>
        </w:rPr>
        <w:t>4</w:t>
      </w:r>
      <w:r>
        <w:rPr>
          <w:i w:val="0"/>
          <w:sz w:val="24"/>
          <w:szCs w:val="24"/>
        </w:rPr>
        <w:fldChar w:fldCharType="end"/>
      </w:r>
      <w:r>
        <w:rPr>
          <w:i w:val="0"/>
          <w:sz w:val="24"/>
          <w:szCs w:val="24"/>
        </w:rPr>
        <w:fldChar w:fldCharType="end"/>
      </w:r>
    </w:p>
    <w:p w14:paraId="540E7877">
      <w:pPr>
        <w:pStyle w:val="43"/>
        <w:tabs>
          <w:tab w:val="right" w:leader="dot" w:pos="8777"/>
        </w:tabs>
        <w:rPr>
          <w:i w:val="0"/>
          <w:iCs w:val="0"/>
          <w:sz w:val="24"/>
          <w:szCs w:val="24"/>
        </w:rPr>
      </w:pPr>
      <w:r>
        <w:fldChar w:fldCharType="begin"/>
      </w:r>
      <w:r>
        <w:instrText xml:space="preserve"> HYPERLINK \l "_Toc416185598" </w:instrText>
      </w:r>
      <w:r>
        <w:fldChar w:fldCharType="separate"/>
      </w:r>
      <w:r>
        <w:rPr>
          <w:rStyle w:val="27"/>
          <w:i w:val="0"/>
          <w:sz w:val="24"/>
          <w:szCs w:val="24"/>
        </w:rPr>
        <w:t>2.1.2  图的格式描述</w:t>
      </w:r>
      <w:r>
        <w:rPr>
          <w:i w:val="0"/>
          <w:sz w:val="24"/>
          <w:szCs w:val="24"/>
        </w:rPr>
        <w:tab/>
      </w:r>
      <w:r>
        <w:rPr>
          <w:i w:val="0"/>
          <w:sz w:val="24"/>
          <w:szCs w:val="24"/>
        </w:rPr>
        <w:fldChar w:fldCharType="begin"/>
      </w:r>
      <w:r>
        <w:rPr>
          <w:i w:val="0"/>
          <w:sz w:val="24"/>
          <w:szCs w:val="24"/>
        </w:rPr>
        <w:instrText xml:space="preserve"> PAGEREF _Toc416185598 \h </w:instrText>
      </w:r>
      <w:r>
        <w:rPr>
          <w:i w:val="0"/>
          <w:sz w:val="24"/>
          <w:szCs w:val="24"/>
        </w:rPr>
        <w:fldChar w:fldCharType="separate"/>
      </w:r>
      <w:r>
        <w:rPr>
          <w:i w:val="0"/>
          <w:sz w:val="24"/>
          <w:szCs w:val="24"/>
        </w:rPr>
        <w:t>4</w:t>
      </w:r>
      <w:r>
        <w:rPr>
          <w:i w:val="0"/>
          <w:sz w:val="24"/>
          <w:szCs w:val="24"/>
        </w:rPr>
        <w:fldChar w:fldCharType="end"/>
      </w:r>
      <w:r>
        <w:rPr>
          <w:i w:val="0"/>
          <w:sz w:val="24"/>
          <w:szCs w:val="24"/>
        </w:rPr>
        <w:fldChar w:fldCharType="end"/>
      </w:r>
    </w:p>
    <w:p w14:paraId="4A305874">
      <w:pPr>
        <w:pStyle w:val="47"/>
        <w:tabs>
          <w:tab w:val="right" w:leader="dot" w:pos="8777"/>
        </w:tabs>
        <w:rPr>
          <w:smallCaps w:val="0"/>
          <w:sz w:val="24"/>
          <w:szCs w:val="24"/>
        </w:rPr>
      </w:pPr>
      <w:r>
        <w:fldChar w:fldCharType="begin"/>
      </w:r>
      <w:r>
        <w:instrText xml:space="preserve"> HYPERLINK \l "_Toc416185599" </w:instrText>
      </w:r>
      <w:r>
        <w:fldChar w:fldCharType="separate"/>
      </w:r>
      <w:r>
        <w:rPr>
          <w:rStyle w:val="27"/>
          <w:sz w:val="24"/>
          <w:szCs w:val="24"/>
        </w:rPr>
        <w:t>2.2  表的格式说明</w:t>
      </w:r>
      <w:r>
        <w:rPr>
          <w:sz w:val="24"/>
          <w:szCs w:val="24"/>
        </w:rPr>
        <w:tab/>
      </w:r>
      <w:r>
        <w:rPr>
          <w:sz w:val="24"/>
          <w:szCs w:val="24"/>
        </w:rPr>
        <w:fldChar w:fldCharType="begin"/>
      </w:r>
      <w:r>
        <w:rPr>
          <w:sz w:val="24"/>
          <w:szCs w:val="24"/>
        </w:rPr>
        <w:instrText xml:space="preserve"> PAGEREF _Toc416185599 \h </w:instrText>
      </w:r>
      <w:r>
        <w:rPr>
          <w:sz w:val="24"/>
          <w:szCs w:val="24"/>
        </w:rPr>
        <w:fldChar w:fldCharType="separate"/>
      </w:r>
      <w:r>
        <w:rPr>
          <w:sz w:val="24"/>
          <w:szCs w:val="24"/>
        </w:rPr>
        <w:t>5</w:t>
      </w:r>
      <w:r>
        <w:rPr>
          <w:sz w:val="24"/>
          <w:szCs w:val="24"/>
        </w:rPr>
        <w:fldChar w:fldCharType="end"/>
      </w:r>
      <w:r>
        <w:rPr>
          <w:sz w:val="24"/>
          <w:szCs w:val="24"/>
        </w:rPr>
        <w:fldChar w:fldCharType="end"/>
      </w:r>
    </w:p>
    <w:p w14:paraId="3BBE3135">
      <w:pPr>
        <w:pStyle w:val="43"/>
        <w:tabs>
          <w:tab w:val="right" w:leader="dot" w:pos="8777"/>
        </w:tabs>
        <w:rPr>
          <w:i w:val="0"/>
          <w:iCs w:val="0"/>
          <w:sz w:val="24"/>
          <w:szCs w:val="24"/>
        </w:rPr>
      </w:pPr>
      <w:r>
        <w:fldChar w:fldCharType="begin"/>
      </w:r>
      <w:r>
        <w:instrText xml:space="preserve"> HYPERLINK \l "_Toc416185600" </w:instrText>
      </w:r>
      <w:r>
        <w:fldChar w:fldCharType="separate"/>
      </w:r>
      <w:r>
        <w:rPr>
          <w:rStyle w:val="27"/>
          <w:i w:val="0"/>
          <w:sz w:val="24"/>
          <w:szCs w:val="24"/>
        </w:rPr>
        <w:t>2.2.1  表的格式示例</w:t>
      </w:r>
      <w:r>
        <w:rPr>
          <w:i w:val="0"/>
          <w:sz w:val="24"/>
          <w:szCs w:val="24"/>
        </w:rPr>
        <w:tab/>
      </w:r>
      <w:r>
        <w:rPr>
          <w:i w:val="0"/>
          <w:sz w:val="24"/>
          <w:szCs w:val="24"/>
        </w:rPr>
        <w:fldChar w:fldCharType="begin"/>
      </w:r>
      <w:r>
        <w:rPr>
          <w:i w:val="0"/>
          <w:sz w:val="24"/>
          <w:szCs w:val="24"/>
        </w:rPr>
        <w:instrText xml:space="preserve"> PAGEREF _Toc416185600 \h </w:instrText>
      </w:r>
      <w:r>
        <w:rPr>
          <w:i w:val="0"/>
          <w:sz w:val="24"/>
          <w:szCs w:val="24"/>
        </w:rPr>
        <w:fldChar w:fldCharType="separate"/>
      </w:r>
      <w:r>
        <w:rPr>
          <w:i w:val="0"/>
          <w:sz w:val="24"/>
          <w:szCs w:val="24"/>
        </w:rPr>
        <w:t>5</w:t>
      </w:r>
      <w:r>
        <w:rPr>
          <w:i w:val="0"/>
          <w:sz w:val="24"/>
          <w:szCs w:val="24"/>
        </w:rPr>
        <w:fldChar w:fldCharType="end"/>
      </w:r>
      <w:r>
        <w:rPr>
          <w:i w:val="0"/>
          <w:sz w:val="24"/>
          <w:szCs w:val="24"/>
        </w:rPr>
        <w:fldChar w:fldCharType="end"/>
      </w:r>
    </w:p>
    <w:p w14:paraId="0A729AA5">
      <w:pPr>
        <w:pStyle w:val="43"/>
        <w:tabs>
          <w:tab w:val="right" w:leader="dot" w:pos="8777"/>
        </w:tabs>
        <w:rPr>
          <w:i w:val="0"/>
          <w:iCs w:val="0"/>
          <w:sz w:val="24"/>
          <w:szCs w:val="24"/>
        </w:rPr>
      </w:pPr>
      <w:r>
        <w:fldChar w:fldCharType="begin"/>
      </w:r>
      <w:r>
        <w:instrText xml:space="preserve"> HYPERLINK \l "_Toc416185601" </w:instrText>
      </w:r>
      <w:r>
        <w:fldChar w:fldCharType="separate"/>
      </w:r>
      <w:r>
        <w:rPr>
          <w:rStyle w:val="27"/>
          <w:i w:val="0"/>
          <w:sz w:val="24"/>
          <w:szCs w:val="24"/>
        </w:rPr>
        <w:t>2.2.2  表的格式描述</w:t>
      </w:r>
      <w:r>
        <w:rPr>
          <w:i w:val="0"/>
          <w:sz w:val="24"/>
          <w:szCs w:val="24"/>
        </w:rPr>
        <w:tab/>
      </w:r>
      <w:r>
        <w:rPr>
          <w:i w:val="0"/>
          <w:sz w:val="24"/>
          <w:szCs w:val="24"/>
        </w:rPr>
        <w:fldChar w:fldCharType="begin"/>
      </w:r>
      <w:r>
        <w:rPr>
          <w:i w:val="0"/>
          <w:sz w:val="24"/>
          <w:szCs w:val="24"/>
        </w:rPr>
        <w:instrText xml:space="preserve"> PAGEREF _Toc416185601 \h </w:instrText>
      </w:r>
      <w:r>
        <w:rPr>
          <w:i w:val="0"/>
          <w:sz w:val="24"/>
          <w:szCs w:val="24"/>
        </w:rPr>
        <w:fldChar w:fldCharType="separate"/>
      </w:r>
      <w:r>
        <w:rPr>
          <w:i w:val="0"/>
          <w:sz w:val="24"/>
          <w:szCs w:val="24"/>
        </w:rPr>
        <w:t>6</w:t>
      </w:r>
      <w:r>
        <w:rPr>
          <w:i w:val="0"/>
          <w:sz w:val="24"/>
          <w:szCs w:val="24"/>
        </w:rPr>
        <w:fldChar w:fldCharType="end"/>
      </w:r>
      <w:r>
        <w:rPr>
          <w:i w:val="0"/>
          <w:sz w:val="24"/>
          <w:szCs w:val="24"/>
        </w:rPr>
        <w:fldChar w:fldCharType="end"/>
      </w:r>
    </w:p>
    <w:p w14:paraId="69A35DFE">
      <w:pPr>
        <w:pStyle w:val="47"/>
        <w:tabs>
          <w:tab w:val="right" w:leader="dot" w:pos="8777"/>
        </w:tabs>
        <w:rPr>
          <w:smallCaps w:val="0"/>
          <w:sz w:val="24"/>
          <w:szCs w:val="24"/>
        </w:rPr>
      </w:pPr>
      <w:r>
        <w:fldChar w:fldCharType="begin"/>
      </w:r>
      <w:r>
        <w:instrText xml:space="preserve"> HYPERLINK \l "_Toc416185602" </w:instrText>
      </w:r>
      <w:r>
        <w:fldChar w:fldCharType="separate"/>
      </w:r>
      <w:r>
        <w:rPr>
          <w:rStyle w:val="27"/>
          <w:sz w:val="24"/>
          <w:szCs w:val="24"/>
        </w:rPr>
        <w:t>2.3  公式的格式说明</w:t>
      </w:r>
      <w:r>
        <w:rPr>
          <w:sz w:val="24"/>
          <w:szCs w:val="24"/>
        </w:rPr>
        <w:tab/>
      </w:r>
      <w:r>
        <w:rPr>
          <w:sz w:val="24"/>
          <w:szCs w:val="24"/>
        </w:rPr>
        <w:fldChar w:fldCharType="begin"/>
      </w:r>
      <w:r>
        <w:rPr>
          <w:sz w:val="24"/>
          <w:szCs w:val="24"/>
        </w:rPr>
        <w:instrText xml:space="preserve"> PAGEREF _Toc416185602 \h </w:instrText>
      </w:r>
      <w:r>
        <w:rPr>
          <w:sz w:val="24"/>
          <w:szCs w:val="24"/>
        </w:rPr>
        <w:fldChar w:fldCharType="separate"/>
      </w:r>
      <w:r>
        <w:rPr>
          <w:sz w:val="24"/>
          <w:szCs w:val="24"/>
        </w:rPr>
        <w:t>6</w:t>
      </w:r>
      <w:r>
        <w:rPr>
          <w:sz w:val="24"/>
          <w:szCs w:val="24"/>
        </w:rPr>
        <w:fldChar w:fldCharType="end"/>
      </w:r>
      <w:r>
        <w:rPr>
          <w:sz w:val="24"/>
          <w:szCs w:val="24"/>
        </w:rPr>
        <w:fldChar w:fldCharType="end"/>
      </w:r>
    </w:p>
    <w:p w14:paraId="3B59C000">
      <w:pPr>
        <w:pStyle w:val="43"/>
        <w:tabs>
          <w:tab w:val="right" w:leader="dot" w:pos="8777"/>
        </w:tabs>
        <w:rPr>
          <w:i w:val="0"/>
          <w:iCs w:val="0"/>
          <w:sz w:val="24"/>
          <w:szCs w:val="24"/>
        </w:rPr>
      </w:pPr>
      <w:r>
        <w:fldChar w:fldCharType="begin"/>
      </w:r>
      <w:r>
        <w:instrText xml:space="preserve"> HYPERLINK \l "_Toc416185603" </w:instrText>
      </w:r>
      <w:r>
        <w:fldChar w:fldCharType="separate"/>
      </w:r>
      <w:r>
        <w:rPr>
          <w:rStyle w:val="27"/>
          <w:i w:val="0"/>
          <w:sz w:val="24"/>
          <w:szCs w:val="24"/>
        </w:rPr>
        <w:t>2.3.1  公式的格式示例</w:t>
      </w:r>
      <w:r>
        <w:rPr>
          <w:i w:val="0"/>
          <w:sz w:val="24"/>
          <w:szCs w:val="24"/>
        </w:rPr>
        <w:tab/>
      </w:r>
      <w:r>
        <w:rPr>
          <w:i w:val="0"/>
          <w:sz w:val="24"/>
          <w:szCs w:val="24"/>
        </w:rPr>
        <w:fldChar w:fldCharType="begin"/>
      </w:r>
      <w:r>
        <w:rPr>
          <w:i w:val="0"/>
          <w:sz w:val="24"/>
          <w:szCs w:val="24"/>
        </w:rPr>
        <w:instrText xml:space="preserve"> PAGEREF _Toc416185603 \h </w:instrText>
      </w:r>
      <w:r>
        <w:rPr>
          <w:i w:val="0"/>
          <w:sz w:val="24"/>
          <w:szCs w:val="24"/>
        </w:rPr>
        <w:fldChar w:fldCharType="separate"/>
      </w:r>
      <w:r>
        <w:rPr>
          <w:i w:val="0"/>
          <w:sz w:val="24"/>
          <w:szCs w:val="24"/>
        </w:rPr>
        <w:t>6</w:t>
      </w:r>
      <w:r>
        <w:rPr>
          <w:i w:val="0"/>
          <w:sz w:val="24"/>
          <w:szCs w:val="24"/>
        </w:rPr>
        <w:fldChar w:fldCharType="end"/>
      </w:r>
      <w:r>
        <w:rPr>
          <w:i w:val="0"/>
          <w:sz w:val="24"/>
          <w:szCs w:val="24"/>
        </w:rPr>
        <w:fldChar w:fldCharType="end"/>
      </w:r>
    </w:p>
    <w:p w14:paraId="7D279AF6">
      <w:pPr>
        <w:pStyle w:val="43"/>
        <w:tabs>
          <w:tab w:val="right" w:leader="dot" w:pos="8777"/>
        </w:tabs>
        <w:rPr>
          <w:i w:val="0"/>
          <w:iCs w:val="0"/>
          <w:sz w:val="24"/>
          <w:szCs w:val="24"/>
        </w:rPr>
      </w:pPr>
      <w:r>
        <w:fldChar w:fldCharType="begin"/>
      </w:r>
      <w:r>
        <w:instrText xml:space="preserve"> HYPERLINK \l "_Toc416185604" </w:instrText>
      </w:r>
      <w:r>
        <w:fldChar w:fldCharType="separate"/>
      </w:r>
      <w:r>
        <w:rPr>
          <w:rStyle w:val="27"/>
          <w:i w:val="0"/>
          <w:sz w:val="24"/>
          <w:szCs w:val="24"/>
        </w:rPr>
        <w:t>2.3.2  公式的格式描述</w:t>
      </w:r>
      <w:r>
        <w:rPr>
          <w:i w:val="0"/>
          <w:sz w:val="24"/>
          <w:szCs w:val="24"/>
        </w:rPr>
        <w:tab/>
      </w:r>
      <w:r>
        <w:rPr>
          <w:i w:val="0"/>
          <w:sz w:val="24"/>
          <w:szCs w:val="24"/>
        </w:rPr>
        <w:fldChar w:fldCharType="begin"/>
      </w:r>
      <w:r>
        <w:rPr>
          <w:i w:val="0"/>
          <w:sz w:val="24"/>
          <w:szCs w:val="24"/>
        </w:rPr>
        <w:instrText xml:space="preserve"> PAGEREF _Toc416185604 \h </w:instrText>
      </w:r>
      <w:r>
        <w:rPr>
          <w:i w:val="0"/>
          <w:sz w:val="24"/>
          <w:szCs w:val="24"/>
        </w:rPr>
        <w:fldChar w:fldCharType="separate"/>
      </w:r>
      <w:r>
        <w:rPr>
          <w:i w:val="0"/>
          <w:sz w:val="24"/>
          <w:szCs w:val="24"/>
        </w:rPr>
        <w:t>7</w:t>
      </w:r>
      <w:r>
        <w:rPr>
          <w:i w:val="0"/>
          <w:sz w:val="24"/>
          <w:szCs w:val="24"/>
        </w:rPr>
        <w:fldChar w:fldCharType="end"/>
      </w:r>
      <w:r>
        <w:rPr>
          <w:i w:val="0"/>
          <w:sz w:val="24"/>
          <w:szCs w:val="24"/>
        </w:rPr>
        <w:fldChar w:fldCharType="end"/>
      </w:r>
    </w:p>
    <w:p w14:paraId="7370BCD6">
      <w:pPr>
        <w:pStyle w:val="47"/>
        <w:tabs>
          <w:tab w:val="right" w:leader="dot" w:pos="8777"/>
        </w:tabs>
        <w:rPr>
          <w:smallCaps w:val="0"/>
          <w:sz w:val="24"/>
          <w:szCs w:val="24"/>
        </w:rPr>
      </w:pPr>
      <w:r>
        <w:fldChar w:fldCharType="begin"/>
      </w:r>
      <w:r>
        <w:instrText xml:space="preserve"> HYPERLINK \l "_Toc416185605" </w:instrText>
      </w:r>
      <w:r>
        <w:fldChar w:fldCharType="separate"/>
      </w:r>
      <w:r>
        <w:rPr>
          <w:rStyle w:val="27"/>
          <w:sz w:val="24"/>
          <w:szCs w:val="24"/>
        </w:rPr>
        <w:t>2.4  参考文献的格式说明</w:t>
      </w:r>
      <w:r>
        <w:rPr>
          <w:sz w:val="24"/>
          <w:szCs w:val="24"/>
        </w:rPr>
        <w:tab/>
      </w:r>
      <w:r>
        <w:rPr>
          <w:sz w:val="24"/>
          <w:szCs w:val="24"/>
        </w:rPr>
        <w:fldChar w:fldCharType="begin"/>
      </w:r>
      <w:r>
        <w:rPr>
          <w:sz w:val="24"/>
          <w:szCs w:val="24"/>
        </w:rPr>
        <w:instrText xml:space="preserve"> PAGEREF _Toc416185605 \h </w:instrText>
      </w:r>
      <w:r>
        <w:rPr>
          <w:sz w:val="24"/>
          <w:szCs w:val="24"/>
        </w:rPr>
        <w:fldChar w:fldCharType="separate"/>
      </w:r>
      <w:r>
        <w:rPr>
          <w:sz w:val="24"/>
          <w:szCs w:val="24"/>
        </w:rPr>
        <w:t>7</w:t>
      </w:r>
      <w:r>
        <w:rPr>
          <w:sz w:val="24"/>
          <w:szCs w:val="24"/>
        </w:rPr>
        <w:fldChar w:fldCharType="end"/>
      </w:r>
      <w:r>
        <w:rPr>
          <w:sz w:val="24"/>
          <w:szCs w:val="24"/>
        </w:rPr>
        <w:fldChar w:fldCharType="end"/>
      </w:r>
    </w:p>
    <w:p w14:paraId="4709461E">
      <w:pPr>
        <w:pStyle w:val="43"/>
        <w:tabs>
          <w:tab w:val="right" w:leader="dot" w:pos="8777"/>
        </w:tabs>
        <w:rPr>
          <w:i w:val="0"/>
          <w:iCs w:val="0"/>
          <w:sz w:val="24"/>
          <w:szCs w:val="24"/>
        </w:rPr>
      </w:pPr>
      <w:r>
        <w:fldChar w:fldCharType="begin"/>
      </w:r>
      <w:r>
        <w:instrText xml:space="preserve"> HYPERLINK \l "_Toc416185606" </w:instrText>
      </w:r>
      <w:r>
        <w:fldChar w:fldCharType="separate"/>
      </w:r>
      <w:r>
        <w:rPr>
          <w:rStyle w:val="27"/>
          <w:i w:val="0"/>
          <w:sz w:val="24"/>
          <w:szCs w:val="24"/>
        </w:rPr>
        <w:t>2.4.1  参考文献在正文中引用的示例</w:t>
      </w:r>
      <w:r>
        <w:rPr>
          <w:i w:val="0"/>
          <w:sz w:val="24"/>
          <w:szCs w:val="24"/>
        </w:rPr>
        <w:tab/>
      </w:r>
      <w:r>
        <w:rPr>
          <w:i w:val="0"/>
          <w:sz w:val="24"/>
          <w:szCs w:val="24"/>
        </w:rPr>
        <w:fldChar w:fldCharType="begin"/>
      </w:r>
      <w:r>
        <w:rPr>
          <w:i w:val="0"/>
          <w:sz w:val="24"/>
          <w:szCs w:val="24"/>
        </w:rPr>
        <w:instrText xml:space="preserve"> PAGEREF _Toc416185606 \h </w:instrText>
      </w:r>
      <w:r>
        <w:rPr>
          <w:i w:val="0"/>
          <w:sz w:val="24"/>
          <w:szCs w:val="24"/>
        </w:rPr>
        <w:fldChar w:fldCharType="separate"/>
      </w:r>
      <w:r>
        <w:rPr>
          <w:i w:val="0"/>
          <w:sz w:val="24"/>
          <w:szCs w:val="24"/>
        </w:rPr>
        <w:t>7</w:t>
      </w:r>
      <w:r>
        <w:rPr>
          <w:i w:val="0"/>
          <w:sz w:val="24"/>
          <w:szCs w:val="24"/>
        </w:rPr>
        <w:fldChar w:fldCharType="end"/>
      </w:r>
      <w:r>
        <w:rPr>
          <w:i w:val="0"/>
          <w:sz w:val="24"/>
          <w:szCs w:val="24"/>
        </w:rPr>
        <w:fldChar w:fldCharType="end"/>
      </w:r>
    </w:p>
    <w:p w14:paraId="49D3C7C9">
      <w:pPr>
        <w:pStyle w:val="43"/>
        <w:tabs>
          <w:tab w:val="right" w:leader="dot" w:pos="8777"/>
        </w:tabs>
        <w:rPr>
          <w:i w:val="0"/>
          <w:iCs w:val="0"/>
          <w:sz w:val="24"/>
          <w:szCs w:val="24"/>
        </w:rPr>
      </w:pPr>
      <w:r>
        <w:fldChar w:fldCharType="begin"/>
      </w:r>
      <w:r>
        <w:instrText xml:space="preserve"> HYPERLINK \l "_Toc416185607" </w:instrText>
      </w:r>
      <w:r>
        <w:fldChar w:fldCharType="separate"/>
      </w:r>
      <w:r>
        <w:rPr>
          <w:rStyle w:val="27"/>
          <w:i w:val="0"/>
          <w:sz w:val="24"/>
          <w:szCs w:val="24"/>
        </w:rPr>
        <w:t>2.4.2  参考文献在正文中引用的书写格式</w:t>
      </w:r>
      <w:r>
        <w:rPr>
          <w:i w:val="0"/>
          <w:sz w:val="24"/>
          <w:szCs w:val="24"/>
        </w:rPr>
        <w:tab/>
      </w:r>
      <w:r>
        <w:rPr>
          <w:i w:val="0"/>
          <w:sz w:val="24"/>
          <w:szCs w:val="24"/>
        </w:rPr>
        <w:fldChar w:fldCharType="begin"/>
      </w:r>
      <w:r>
        <w:rPr>
          <w:i w:val="0"/>
          <w:sz w:val="24"/>
          <w:szCs w:val="24"/>
        </w:rPr>
        <w:instrText xml:space="preserve"> PAGEREF _Toc416185607 \h </w:instrText>
      </w:r>
      <w:r>
        <w:rPr>
          <w:i w:val="0"/>
          <w:sz w:val="24"/>
          <w:szCs w:val="24"/>
        </w:rPr>
        <w:fldChar w:fldCharType="separate"/>
      </w:r>
      <w:r>
        <w:rPr>
          <w:i w:val="0"/>
          <w:sz w:val="24"/>
          <w:szCs w:val="24"/>
        </w:rPr>
        <w:t>7</w:t>
      </w:r>
      <w:r>
        <w:rPr>
          <w:i w:val="0"/>
          <w:sz w:val="24"/>
          <w:szCs w:val="24"/>
        </w:rPr>
        <w:fldChar w:fldCharType="end"/>
      </w:r>
      <w:r>
        <w:rPr>
          <w:i w:val="0"/>
          <w:sz w:val="24"/>
          <w:szCs w:val="24"/>
        </w:rPr>
        <w:fldChar w:fldCharType="end"/>
      </w:r>
    </w:p>
    <w:p w14:paraId="5CA45085">
      <w:pPr>
        <w:pStyle w:val="43"/>
        <w:tabs>
          <w:tab w:val="right" w:leader="dot" w:pos="8777"/>
        </w:tabs>
        <w:rPr>
          <w:i w:val="0"/>
          <w:iCs w:val="0"/>
          <w:sz w:val="24"/>
          <w:szCs w:val="24"/>
        </w:rPr>
      </w:pPr>
      <w:r>
        <w:fldChar w:fldCharType="begin"/>
      </w:r>
      <w:r>
        <w:instrText xml:space="preserve"> HYPERLINK \l "_Toc416185608" </w:instrText>
      </w:r>
      <w:r>
        <w:fldChar w:fldCharType="separate"/>
      </w:r>
      <w:r>
        <w:rPr>
          <w:rStyle w:val="27"/>
          <w:i w:val="0"/>
          <w:sz w:val="24"/>
          <w:szCs w:val="24"/>
        </w:rPr>
        <w:t>2.4.3  参考文献的书写格式</w:t>
      </w:r>
      <w:r>
        <w:rPr>
          <w:i w:val="0"/>
          <w:sz w:val="24"/>
          <w:szCs w:val="24"/>
        </w:rPr>
        <w:tab/>
      </w:r>
      <w:r>
        <w:rPr>
          <w:i w:val="0"/>
          <w:sz w:val="24"/>
          <w:szCs w:val="24"/>
        </w:rPr>
        <w:fldChar w:fldCharType="begin"/>
      </w:r>
      <w:r>
        <w:rPr>
          <w:i w:val="0"/>
          <w:sz w:val="24"/>
          <w:szCs w:val="24"/>
        </w:rPr>
        <w:instrText xml:space="preserve"> PAGEREF _Toc416185608 \h </w:instrText>
      </w:r>
      <w:r>
        <w:rPr>
          <w:i w:val="0"/>
          <w:sz w:val="24"/>
          <w:szCs w:val="24"/>
        </w:rPr>
        <w:fldChar w:fldCharType="separate"/>
      </w:r>
      <w:r>
        <w:rPr>
          <w:i w:val="0"/>
          <w:sz w:val="24"/>
          <w:szCs w:val="24"/>
        </w:rPr>
        <w:t>7</w:t>
      </w:r>
      <w:r>
        <w:rPr>
          <w:i w:val="0"/>
          <w:sz w:val="24"/>
          <w:szCs w:val="24"/>
        </w:rPr>
        <w:fldChar w:fldCharType="end"/>
      </w:r>
      <w:r>
        <w:rPr>
          <w:i w:val="0"/>
          <w:sz w:val="24"/>
          <w:szCs w:val="24"/>
        </w:rPr>
        <w:fldChar w:fldCharType="end"/>
      </w:r>
    </w:p>
    <w:p w14:paraId="26B1EABD">
      <w:pPr>
        <w:pStyle w:val="43"/>
        <w:tabs>
          <w:tab w:val="right" w:leader="dot" w:pos="8777"/>
        </w:tabs>
        <w:rPr>
          <w:i w:val="0"/>
          <w:iCs w:val="0"/>
          <w:sz w:val="24"/>
          <w:szCs w:val="24"/>
        </w:rPr>
      </w:pPr>
      <w:r>
        <w:fldChar w:fldCharType="begin"/>
      </w:r>
      <w:r>
        <w:instrText xml:space="preserve"> HYPERLINK \l "_Toc416185609" </w:instrText>
      </w:r>
      <w:r>
        <w:fldChar w:fldCharType="separate"/>
      </w:r>
      <w:r>
        <w:rPr>
          <w:rStyle w:val="27"/>
          <w:i w:val="0"/>
          <w:sz w:val="24"/>
          <w:szCs w:val="24"/>
        </w:rPr>
        <w:t>2.4.4  参考文献的书写格式示例</w:t>
      </w:r>
      <w:r>
        <w:rPr>
          <w:i w:val="0"/>
          <w:sz w:val="24"/>
          <w:szCs w:val="24"/>
        </w:rPr>
        <w:tab/>
      </w:r>
      <w:r>
        <w:rPr>
          <w:i w:val="0"/>
          <w:sz w:val="24"/>
          <w:szCs w:val="24"/>
        </w:rPr>
        <w:fldChar w:fldCharType="begin"/>
      </w:r>
      <w:r>
        <w:rPr>
          <w:i w:val="0"/>
          <w:sz w:val="24"/>
          <w:szCs w:val="24"/>
        </w:rPr>
        <w:instrText xml:space="preserve"> PAGEREF _Toc416185609 \h </w:instrText>
      </w:r>
      <w:r>
        <w:rPr>
          <w:i w:val="0"/>
          <w:sz w:val="24"/>
          <w:szCs w:val="24"/>
        </w:rPr>
        <w:fldChar w:fldCharType="separate"/>
      </w:r>
      <w:r>
        <w:rPr>
          <w:i w:val="0"/>
          <w:sz w:val="24"/>
          <w:szCs w:val="24"/>
        </w:rPr>
        <w:t>7</w:t>
      </w:r>
      <w:r>
        <w:rPr>
          <w:i w:val="0"/>
          <w:sz w:val="24"/>
          <w:szCs w:val="24"/>
        </w:rPr>
        <w:fldChar w:fldCharType="end"/>
      </w:r>
      <w:r>
        <w:rPr>
          <w:i w:val="0"/>
          <w:sz w:val="24"/>
          <w:szCs w:val="24"/>
        </w:rPr>
        <w:fldChar w:fldCharType="end"/>
      </w:r>
    </w:p>
    <w:p w14:paraId="12872822">
      <w:pPr>
        <w:pStyle w:val="47"/>
        <w:tabs>
          <w:tab w:val="right" w:leader="dot" w:pos="8777"/>
        </w:tabs>
        <w:rPr>
          <w:smallCaps w:val="0"/>
          <w:sz w:val="24"/>
          <w:szCs w:val="24"/>
        </w:rPr>
      </w:pPr>
      <w:r>
        <w:fldChar w:fldCharType="begin"/>
      </w:r>
      <w:r>
        <w:instrText xml:space="preserve"> HYPERLINK \l "_Toc416185610" </w:instrText>
      </w:r>
      <w:r>
        <w:fldChar w:fldCharType="separate"/>
      </w:r>
      <w:r>
        <w:rPr>
          <w:rStyle w:val="27"/>
          <w:sz w:val="24"/>
          <w:szCs w:val="24"/>
        </w:rPr>
        <w:t>2.5  量和单位的使用</w:t>
      </w:r>
      <w:r>
        <w:rPr>
          <w:sz w:val="24"/>
          <w:szCs w:val="24"/>
        </w:rPr>
        <w:tab/>
      </w:r>
      <w:r>
        <w:rPr>
          <w:sz w:val="24"/>
          <w:szCs w:val="24"/>
        </w:rPr>
        <w:fldChar w:fldCharType="begin"/>
      </w:r>
      <w:r>
        <w:rPr>
          <w:sz w:val="24"/>
          <w:szCs w:val="24"/>
        </w:rPr>
        <w:instrText xml:space="preserve"> PAGEREF _Toc416185610 \h </w:instrText>
      </w:r>
      <w:r>
        <w:rPr>
          <w:sz w:val="24"/>
          <w:szCs w:val="24"/>
        </w:rPr>
        <w:fldChar w:fldCharType="separate"/>
      </w:r>
      <w:r>
        <w:rPr>
          <w:sz w:val="24"/>
          <w:szCs w:val="24"/>
        </w:rPr>
        <w:t>8</w:t>
      </w:r>
      <w:r>
        <w:rPr>
          <w:sz w:val="24"/>
          <w:szCs w:val="24"/>
        </w:rPr>
        <w:fldChar w:fldCharType="end"/>
      </w:r>
      <w:r>
        <w:rPr>
          <w:sz w:val="24"/>
          <w:szCs w:val="24"/>
        </w:rPr>
        <w:fldChar w:fldCharType="end"/>
      </w:r>
    </w:p>
    <w:p w14:paraId="661B612A">
      <w:pPr>
        <w:pStyle w:val="43"/>
        <w:tabs>
          <w:tab w:val="right" w:leader="dot" w:pos="8777"/>
        </w:tabs>
        <w:rPr>
          <w:i w:val="0"/>
          <w:iCs w:val="0"/>
          <w:sz w:val="24"/>
          <w:szCs w:val="24"/>
        </w:rPr>
      </w:pPr>
      <w:r>
        <w:fldChar w:fldCharType="begin"/>
      </w:r>
      <w:r>
        <w:instrText xml:space="preserve"> HYPERLINK \l "_Toc416185611" </w:instrText>
      </w:r>
      <w:r>
        <w:fldChar w:fldCharType="separate"/>
      </w:r>
      <w:r>
        <w:rPr>
          <w:rStyle w:val="27"/>
          <w:i w:val="0"/>
          <w:sz w:val="24"/>
          <w:szCs w:val="24"/>
        </w:rPr>
        <w:t>2.5.1  使用方法</w:t>
      </w:r>
      <w:r>
        <w:rPr>
          <w:i w:val="0"/>
          <w:sz w:val="24"/>
          <w:szCs w:val="24"/>
        </w:rPr>
        <w:tab/>
      </w:r>
      <w:r>
        <w:rPr>
          <w:i w:val="0"/>
          <w:sz w:val="24"/>
          <w:szCs w:val="24"/>
        </w:rPr>
        <w:fldChar w:fldCharType="begin"/>
      </w:r>
      <w:r>
        <w:rPr>
          <w:i w:val="0"/>
          <w:sz w:val="24"/>
          <w:szCs w:val="24"/>
        </w:rPr>
        <w:instrText xml:space="preserve"> PAGEREF _Toc416185611 \h </w:instrText>
      </w:r>
      <w:r>
        <w:rPr>
          <w:i w:val="0"/>
          <w:sz w:val="24"/>
          <w:szCs w:val="24"/>
        </w:rPr>
        <w:fldChar w:fldCharType="separate"/>
      </w:r>
      <w:r>
        <w:rPr>
          <w:i w:val="0"/>
          <w:sz w:val="24"/>
          <w:szCs w:val="24"/>
        </w:rPr>
        <w:t>8</w:t>
      </w:r>
      <w:r>
        <w:rPr>
          <w:i w:val="0"/>
          <w:sz w:val="24"/>
          <w:szCs w:val="24"/>
        </w:rPr>
        <w:fldChar w:fldCharType="end"/>
      </w:r>
      <w:r>
        <w:rPr>
          <w:i w:val="0"/>
          <w:sz w:val="24"/>
          <w:szCs w:val="24"/>
        </w:rPr>
        <w:fldChar w:fldCharType="end"/>
      </w:r>
    </w:p>
    <w:p w14:paraId="436B66AB">
      <w:pPr>
        <w:pStyle w:val="43"/>
        <w:tabs>
          <w:tab w:val="right" w:leader="dot" w:pos="8777"/>
        </w:tabs>
        <w:rPr>
          <w:i w:val="0"/>
          <w:iCs w:val="0"/>
          <w:sz w:val="24"/>
          <w:szCs w:val="24"/>
        </w:rPr>
      </w:pPr>
      <w:r>
        <w:fldChar w:fldCharType="begin"/>
      </w:r>
      <w:r>
        <w:instrText xml:space="preserve"> HYPERLINK \l "_Toc416185612" </w:instrText>
      </w:r>
      <w:r>
        <w:fldChar w:fldCharType="separate"/>
      </w:r>
      <w:r>
        <w:rPr>
          <w:rStyle w:val="27"/>
          <w:i w:val="0"/>
          <w:sz w:val="24"/>
          <w:szCs w:val="24"/>
        </w:rPr>
        <w:t>2.5.2  中华人民共和国法定计量单位</w:t>
      </w:r>
      <w:r>
        <w:rPr>
          <w:i w:val="0"/>
          <w:sz w:val="24"/>
          <w:szCs w:val="24"/>
        </w:rPr>
        <w:tab/>
      </w:r>
      <w:r>
        <w:rPr>
          <w:i w:val="0"/>
          <w:sz w:val="24"/>
          <w:szCs w:val="24"/>
        </w:rPr>
        <w:fldChar w:fldCharType="begin"/>
      </w:r>
      <w:r>
        <w:rPr>
          <w:i w:val="0"/>
          <w:sz w:val="24"/>
          <w:szCs w:val="24"/>
        </w:rPr>
        <w:instrText xml:space="preserve"> PAGEREF _Toc416185612 \h </w:instrText>
      </w:r>
      <w:r>
        <w:rPr>
          <w:i w:val="0"/>
          <w:sz w:val="24"/>
          <w:szCs w:val="24"/>
        </w:rPr>
        <w:fldChar w:fldCharType="separate"/>
      </w:r>
      <w:r>
        <w:rPr>
          <w:i w:val="0"/>
          <w:sz w:val="24"/>
          <w:szCs w:val="24"/>
        </w:rPr>
        <w:t>8</w:t>
      </w:r>
      <w:r>
        <w:rPr>
          <w:i w:val="0"/>
          <w:sz w:val="24"/>
          <w:szCs w:val="24"/>
        </w:rPr>
        <w:fldChar w:fldCharType="end"/>
      </w:r>
      <w:r>
        <w:rPr>
          <w:i w:val="0"/>
          <w:sz w:val="24"/>
          <w:szCs w:val="24"/>
        </w:rPr>
        <w:fldChar w:fldCharType="end"/>
      </w:r>
    </w:p>
    <w:p w14:paraId="0A4E82DE">
      <w:pPr>
        <w:pStyle w:val="47"/>
        <w:tabs>
          <w:tab w:val="right" w:leader="dot" w:pos="8777"/>
        </w:tabs>
        <w:rPr>
          <w:smallCaps w:val="0"/>
          <w:sz w:val="24"/>
          <w:szCs w:val="24"/>
        </w:rPr>
      </w:pPr>
      <w:r>
        <w:fldChar w:fldCharType="begin"/>
      </w:r>
      <w:r>
        <w:instrText xml:space="preserve"> HYPERLINK \l "_Toc416185613" </w:instrText>
      </w:r>
      <w:r>
        <w:fldChar w:fldCharType="separate"/>
      </w:r>
      <w:r>
        <w:rPr>
          <w:rStyle w:val="27"/>
          <w:sz w:val="24"/>
          <w:szCs w:val="24"/>
        </w:rPr>
        <w:t>2.6  规范表达注意事项</w:t>
      </w:r>
      <w:r>
        <w:rPr>
          <w:sz w:val="24"/>
          <w:szCs w:val="24"/>
        </w:rPr>
        <w:tab/>
      </w:r>
      <w:r>
        <w:rPr>
          <w:sz w:val="24"/>
          <w:szCs w:val="24"/>
        </w:rPr>
        <w:fldChar w:fldCharType="begin"/>
      </w:r>
      <w:r>
        <w:rPr>
          <w:sz w:val="24"/>
          <w:szCs w:val="24"/>
        </w:rPr>
        <w:instrText xml:space="preserve"> PAGEREF _Toc416185613 \h </w:instrText>
      </w:r>
      <w:r>
        <w:rPr>
          <w:sz w:val="24"/>
          <w:szCs w:val="24"/>
        </w:rPr>
        <w:fldChar w:fldCharType="separate"/>
      </w:r>
      <w:r>
        <w:rPr>
          <w:sz w:val="24"/>
          <w:szCs w:val="24"/>
        </w:rPr>
        <w:t>8</w:t>
      </w:r>
      <w:r>
        <w:rPr>
          <w:sz w:val="24"/>
          <w:szCs w:val="24"/>
        </w:rPr>
        <w:fldChar w:fldCharType="end"/>
      </w:r>
      <w:r>
        <w:rPr>
          <w:sz w:val="24"/>
          <w:szCs w:val="24"/>
        </w:rPr>
        <w:fldChar w:fldCharType="end"/>
      </w:r>
    </w:p>
    <w:p w14:paraId="00FF42D6">
      <w:pPr>
        <w:pStyle w:val="43"/>
        <w:tabs>
          <w:tab w:val="right" w:leader="dot" w:pos="8777"/>
        </w:tabs>
        <w:rPr>
          <w:i w:val="0"/>
          <w:iCs w:val="0"/>
          <w:sz w:val="24"/>
          <w:szCs w:val="24"/>
        </w:rPr>
      </w:pPr>
      <w:r>
        <w:fldChar w:fldCharType="begin"/>
      </w:r>
      <w:r>
        <w:instrText xml:space="preserve"> HYPERLINK \l "_Toc416185614" </w:instrText>
      </w:r>
      <w:r>
        <w:fldChar w:fldCharType="separate"/>
      </w:r>
      <w:r>
        <w:rPr>
          <w:rStyle w:val="27"/>
          <w:i w:val="0"/>
          <w:sz w:val="24"/>
          <w:szCs w:val="24"/>
        </w:rPr>
        <w:t>2.6.1  名词术语</w:t>
      </w:r>
      <w:r>
        <w:rPr>
          <w:i w:val="0"/>
          <w:sz w:val="24"/>
          <w:szCs w:val="24"/>
        </w:rPr>
        <w:tab/>
      </w:r>
      <w:r>
        <w:rPr>
          <w:i w:val="0"/>
          <w:sz w:val="24"/>
          <w:szCs w:val="24"/>
        </w:rPr>
        <w:fldChar w:fldCharType="begin"/>
      </w:r>
      <w:r>
        <w:rPr>
          <w:i w:val="0"/>
          <w:sz w:val="24"/>
          <w:szCs w:val="24"/>
        </w:rPr>
        <w:instrText xml:space="preserve"> PAGEREF _Toc416185614 \h </w:instrText>
      </w:r>
      <w:r>
        <w:rPr>
          <w:i w:val="0"/>
          <w:sz w:val="24"/>
          <w:szCs w:val="24"/>
        </w:rPr>
        <w:fldChar w:fldCharType="separate"/>
      </w:r>
      <w:r>
        <w:rPr>
          <w:i w:val="0"/>
          <w:sz w:val="24"/>
          <w:szCs w:val="24"/>
        </w:rPr>
        <w:t>8</w:t>
      </w:r>
      <w:r>
        <w:rPr>
          <w:i w:val="0"/>
          <w:sz w:val="24"/>
          <w:szCs w:val="24"/>
        </w:rPr>
        <w:fldChar w:fldCharType="end"/>
      </w:r>
      <w:r>
        <w:rPr>
          <w:i w:val="0"/>
          <w:sz w:val="24"/>
          <w:szCs w:val="24"/>
        </w:rPr>
        <w:fldChar w:fldCharType="end"/>
      </w:r>
    </w:p>
    <w:p w14:paraId="5BB3CA75">
      <w:pPr>
        <w:pStyle w:val="43"/>
        <w:tabs>
          <w:tab w:val="right" w:leader="dot" w:pos="8777"/>
        </w:tabs>
        <w:rPr>
          <w:i w:val="0"/>
          <w:iCs w:val="0"/>
          <w:sz w:val="24"/>
          <w:szCs w:val="24"/>
        </w:rPr>
      </w:pPr>
      <w:r>
        <w:fldChar w:fldCharType="begin"/>
      </w:r>
      <w:r>
        <w:instrText xml:space="preserve"> HYPERLINK \l "_Toc416185615" </w:instrText>
      </w:r>
      <w:r>
        <w:fldChar w:fldCharType="separate"/>
      </w:r>
      <w:r>
        <w:rPr>
          <w:rStyle w:val="27"/>
          <w:i w:val="0"/>
          <w:sz w:val="24"/>
          <w:szCs w:val="24"/>
        </w:rPr>
        <w:t>2.6.2  数字</w:t>
      </w:r>
      <w:r>
        <w:rPr>
          <w:i w:val="0"/>
          <w:sz w:val="24"/>
          <w:szCs w:val="24"/>
        </w:rPr>
        <w:tab/>
      </w:r>
      <w:r>
        <w:rPr>
          <w:i w:val="0"/>
          <w:sz w:val="24"/>
          <w:szCs w:val="24"/>
        </w:rPr>
        <w:fldChar w:fldCharType="begin"/>
      </w:r>
      <w:r>
        <w:rPr>
          <w:i w:val="0"/>
          <w:sz w:val="24"/>
          <w:szCs w:val="24"/>
        </w:rPr>
        <w:instrText xml:space="preserve"> PAGEREF _Toc416185615 \h </w:instrText>
      </w:r>
      <w:r>
        <w:rPr>
          <w:i w:val="0"/>
          <w:sz w:val="24"/>
          <w:szCs w:val="24"/>
        </w:rPr>
        <w:fldChar w:fldCharType="separate"/>
      </w:r>
      <w:r>
        <w:rPr>
          <w:i w:val="0"/>
          <w:sz w:val="24"/>
          <w:szCs w:val="24"/>
        </w:rPr>
        <w:t>8</w:t>
      </w:r>
      <w:r>
        <w:rPr>
          <w:i w:val="0"/>
          <w:sz w:val="24"/>
          <w:szCs w:val="24"/>
        </w:rPr>
        <w:fldChar w:fldCharType="end"/>
      </w:r>
      <w:r>
        <w:rPr>
          <w:i w:val="0"/>
          <w:sz w:val="24"/>
          <w:szCs w:val="24"/>
        </w:rPr>
        <w:fldChar w:fldCharType="end"/>
      </w:r>
    </w:p>
    <w:p w14:paraId="1B6AC59F">
      <w:pPr>
        <w:pStyle w:val="43"/>
        <w:tabs>
          <w:tab w:val="right" w:leader="dot" w:pos="8777"/>
        </w:tabs>
        <w:rPr>
          <w:i w:val="0"/>
          <w:iCs w:val="0"/>
          <w:sz w:val="24"/>
          <w:szCs w:val="24"/>
        </w:rPr>
      </w:pPr>
      <w:r>
        <w:fldChar w:fldCharType="begin"/>
      </w:r>
      <w:r>
        <w:instrText xml:space="preserve"> HYPERLINK \l "_Toc416185616" </w:instrText>
      </w:r>
      <w:r>
        <w:fldChar w:fldCharType="separate"/>
      </w:r>
      <w:r>
        <w:rPr>
          <w:rStyle w:val="27"/>
          <w:i w:val="0"/>
          <w:sz w:val="24"/>
          <w:szCs w:val="24"/>
        </w:rPr>
        <w:t>2.6.3  外文字母</w:t>
      </w:r>
      <w:r>
        <w:rPr>
          <w:i w:val="0"/>
          <w:sz w:val="24"/>
          <w:szCs w:val="24"/>
        </w:rPr>
        <w:tab/>
      </w:r>
      <w:r>
        <w:rPr>
          <w:i w:val="0"/>
          <w:sz w:val="24"/>
          <w:szCs w:val="24"/>
        </w:rPr>
        <w:fldChar w:fldCharType="begin"/>
      </w:r>
      <w:r>
        <w:rPr>
          <w:i w:val="0"/>
          <w:sz w:val="24"/>
          <w:szCs w:val="24"/>
        </w:rPr>
        <w:instrText xml:space="preserve"> PAGEREF _Toc416185616 \h </w:instrText>
      </w:r>
      <w:r>
        <w:rPr>
          <w:i w:val="0"/>
          <w:sz w:val="24"/>
          <w:szCs w:val="24"/>
        </w:rPr>
        <w:fldChar w:fldCharType="separate"/>
      </w:r>
      <w:r>
        <w:rPr>
          <w:i w:val="0"/>
          <w:sz w:val="24"/>
          <w:szCs w:val="24"/>
        </w:rPr>
        <w:t>8</w:t>
      </w:r>
      <w:r>
        <w:rPr>
          <w:i w:val="0"/>
          <w:sz w:val="24"/>
          <w:szCs w:val="24"/>
        </w:rPr>
        <w:fldChar w:fldCharType="end"/>
      </w:r>
      <w:r>
        <w:rPr>
          <w:i w:val="0"/>
          <w:sz w:val="24"/>
          <w:szCs w:val="24"/>
        </w:rPr>
        <w:fldChar w:fldCharType="end"/>
      </w:r>
    </w:p>
    <w:p w14:paraId="6A2C1EE7">
      <w:pPr>
        <w:pStyle w:val="43"/>
        <w:tabs>
          <w:tab w:val="right" w:leader="dot" w:pos="8777"/>
        </w:tabs>
        <w:rPr>
          <w:i w:val="0"/>
          <w:iCs w:val="0"/>
          <w:sz w:val="24"/>
          <w:szCs w:val="24"/>
        </w:rPr>
      </w:pPr>
      <w:r>
        <w:fldChar w:fldCharType="begin"/>
      </w:r>
      <w:r>
        <w:instrText xml:space="preserve"> HYPERLINK \l "_Toc416185617" </w:instrText>
      </w:r>
      <w:r>
        <w:fldChar w:fldCharType="separate"/>
      </w:r>
      <w:r>
        <w:rPr>
          <w:rStyle w:val="27"/>
          <w:i w:val="0"/>
          <w:sz w:val="24"/>
          <w:szCs w:val="24"/>
        </w:rPr>
        <w:t>2.6.4  量和单位</w:t>
      </w:r>
      <w:r>
        <w:rPr>
          <w:i w:val="0"/>
          <w:sz w:val="24"/>
          <w:szCs w:val="24"/>
        </w:rPr>
        <w:tab/>
      </w:r>
      <w:r>
        <w:rPr>
          <w:i w:val="0"/>
          <w:sz w:val="24"/>
          <w:szCs w:val="24"/>
        </w:rPr>
        <w:fldChar w:fldCharType="begin"/>
      </w:r>
      <w:r>
        <w:rPr>
          <w:i w:val="0"/>
          <w:sz w:val="24"/>
          <w:szCs w:val="24"/>
        </w:rPr>
        <w:instrText xml:space="preserve"> PAGEREF _Toc416185617 \h </w:instrText>
      </w:r>
      <w:r>
        <w:rPr>
          <w:i w:val="0"/>
          <w:sz w:val="24"/>
          <w:szCs w:val="24"/>
        </w:rPr>
        <w:fldChar w:fldCharType="separate"/>
      </w:r>
      <w:r>
        <w:rPr>
          <w:i w:val="0"/>
          <w:sz w:val="24"/>
          <w:szCs w:val="24"/>
        </w:rPr>
        <w:t>9</w:t>
      </w:r>
      <w:r>
        <w:rPr>
          <w:i w:val="0"/>
          <w:sz w:val="24"/>
          <w:szCs w:val="24"/>
        </w:rPr>
        <w:fldChar w:fldCharType="end"/>
      </w:r>
      <w:r>
        <w:rPr>
          <w:i w:val="0"/>
          <w:sz w:val="24"/>
          <w:szCs w:val="24"/>
        </w:rPr>
        <w:fldChar w:fldCharType="end"/>
      </w:r>
    </w:p>
    <w:p w14:paraId="39AA8253">
      <w:pPr>
        <w:pStyle w:val="43"/>
        <w:tabs>
          <w:tab w:val="right" w:leader="dot" w:pos="8777"/>
        </w:tabs>
        <w:rPr>
          <w:i w:val="0"/>
          <w:iCs w:val="0"/>
          <w:sz w:val="24"/>
          <w:szCs w:val="24"/>
        </w:rPr>
      </w:pPr>
      <w:r>
        <w:fldChar w:fldCharType="begin"/>
      </w:r>
      <w:r>
        <w:instrText xml:space="preserve"> HYPERLINK \l "_Toc416185618" </w:instrText>
      </w:r>
      <w:r>
        <w:fldChar w:fldCharType="separate"/>
      </w:r>
      <w:r>
        <w:rPr>
          <w:rStyle w:val="27"/>
          <w:i w:val="0"/>
          <w:sz w:val="24"/>
          <w:szCs w:val="24"/>
        </w:rPr>
        <w:t>2.6.5  标点符号</w:t>
      </w:r>
      <w:r>
        <w:rPr>
          <w:i w:val="0"/>
          <w:sz w:val="24"/>
          <w:szCs w:val="24"/>
        </w:rPr>
        <w:tab/>
      </w:r>
      <w:r>
        <w:rPr>
          <w:i w:val="0"/>
          <w:sz w:val="24"/>
          <w:szCs w:val="24"/>
        </w:rPr>
        <w:fldChar w:fldCharType="begin"/>
      </w:r>
      <w:r>
        <w:rPr>
          <w:i w:val="0"/>
          <w:sz w:val="24"/>
          <w:szCs w:val="24"/>
        </w:rPr>
        <w:instrText xml:space="preserve"> PAGEREF _Toc416185618 \h </w:instrText>
      </w:r>
      <w:r>
        <w:rPr>
          <w:i w:val="0"/>
          <w:sz w:val="24"/>
          <w:szCs w:val="24"/>
        </w:rPr>
        <w:fldChar w:fldCharType="separate"/>
      </w:r>
      <w:r>
        <w:rPr>
          <w:i w:val="0"/>
          <w:sz w:val="24"/>
          <w:szCs w:val="24"/>
        </w:rPr>
        <w:t>9</w:t>
      </w:r>
      <w:r>
        <w:rPr>
          <w:i w:val="0"/>
          <w:sz w:val="24"/>
          <w:szCs w:val="24"/>
        </w:rPr>
        <w:fldChar w:fldCharType="end"/>
      </w:r>
      <w:r>
        <w:rPr>
          <w:i w:val="0"/>
          <w:sz w:val="24"/>
          <w:szCs w:val="24"/>
        </w:rPr>
        <w:fldChar w:fldCharType="end"/>
      </w:r>
    </w:p>
    <w:p w14:paraId="5D566E09">
      <w:pPr>
        <w:pStyle w:val="41"/>
        <w:tabs>
          <w:tab w:val="right" w:leader="dot" w:pos="8777"/>
        </w:tabs>
        <w:rPr>
          <w:b w:val="0"/>
          <w:bCs w:val="0"/>
          <w:caps w:val="0"/>
          <w:sz w:val="24"/>
          <w:szCs w:val="24"/>
        </w:rPr>
      </w:pPr>
      <w:r>
        <w:fldChar w:fldCharType="begin"/>
      </w:r>
      <w:r>
        <w:instrText xml:space="preserve"> HYPERLINK \l "_Toc416185619" </w:instrText>
      </w:r>
      <w:r>
        <w:fldChar w:fldCharType="separate"/>
      </w:r>
      <w:r>
        <w:rPr>
          <w:rStyle w:val="27"/>
          <w:sz w:val="24"/>
          <w:szCs w:val="24"/>
          <w:lang w:bidi="en-US"/>
        </w:rPr>
        <w:t>第三章 打印说明</w:t>
      </w:r>
      <w:r>
        <w:rPr>
          <w:sz w:val="24"/>
          <w:szCs w:val="24"/>
        </w:rPr>
        <w:tab/>
      </w:r>
      <w:r>
        <w:rPr>
          <w:sz w:val="24"/>
          <w:szCs w:val="24"/>
        </w:rPr>
        <w:fldChar w:fldCharType="begin"/>
      </w:r>
      <w:r>
        <w:rPr>
          <w:sz w:val="24"/>
          <w:szCs w:val="24"/>
        </w:rPr>
        <w:instrText xml:space="preserve"> PAGEREF _Toc416185619 \h </w:instrText>
      </w:r>
      <w:r>
        <w:rPr>
          <w:sz w:val="24"/>
          <w:szCs w:val="24"/>
        </w:rPr>
        <w:fldChar w:fldCharType="separate"/>
      </w:r>
      <w:r>
        <w:rPr>
          <w:sz w:val="24"/>
          <w:szCs w:val="24"/>
        </w:rPr>
        <w:t>10</w:t>
      </w:r>
      <w:r>
        <w:rPr>
          <w:sz w:val="24"/>
          <w:szCs w:val="24"/>
        </w:rPr>
        <w:fldChar w:fldCharType="end"/>
      </w:r>
      <w:r>
        <w:rPr>
          <w:sz w:val="24"/>
          <w:szCs w:val="24"/>
        </w:rPr>
        <w:fldChar w:fldCharType="end"/>
      </w:r>
    </w:p>
    <w:p w14:paraId="57C83ED6">
      <w:pPr>
        <w:pStyle w:val="47"/>
        <w:tabs>
          <w:tab w:val="right" w:leader="dot" w:pos="8777"/>
        </w:tabs>
        <w:rPr>
          <w:smallCaps w:val="0"/>
          <w:sz w:val="24"/>
          <w:szCs w:val="24"/>
        </w:rPr>
      </w:pPr>
      <w:r>
        <w:fldChar w:fldCharType="begin"/>
      </w:r>
      <w:r>
        <w:instrText xml:space="preserve"> HYPERLINK \l "_Toc416185620" </w:instrText>
      </w:r>
      <w:r>
        <w:fldChar w:fldCharType="separate"/>
      </w:r>
      <w:r>
        <w:rPr>
          <w:rStyle w:val="27"/>
          <w:sz w:val="24"/>
          <w:szCs w:val="24"/>
        </w:rPr>
        <w:t>3.1  封页</w:t>
      </w:r>
      <w:r>
        <w:rPr>
          <w:sz w:val="24"/>
          <w:szCs w:val="24"/>
        </w:rPr>
        <w:tab/>
      </w:r>
      <w:r>
        <w:rPr>
          <w:sz w:val="24"/>
          <w:szCs w:val="24"/>
        </w:rPr>
        <w:fldChar w:fldCharType="begin"/>
      </w:r>
      <w:r>
        <w:rPr>
          <w:sz w:val="24"/>
          <w:szCs w:val="24"/>
        </w:rPr>
        <w:instrText xml:space="preserve"> PAGEREF _Toc416185620 \h </w:instrText>
      </w:r>
      <w:r>
        <w:rPr>
          <w:sz w:val="24"/>
          <w:szCs w:val="24"/>
        </w:rPr>
        <w:fldChar w:fldCharType="separate"/>
      </w:r>
      <w:r>
        <w:rPr>
          <w:sz w:val="24"/>
          <w:szCs w:val="24"/>
        </w:rPr>
        <w:t>10</w:t>
      </w:r>
      <w:r>
        <w:rPr>
          <w:sz w:val="24"/>
          <w:szCs w:val="24"/>
        </w:rPr>
        <w:fldChar w:fldCharType="end"/>
      </w:r>
      <w:r>
        <w:rPr>
          <w:sz w:val="24"/>
          <w:szCs w:val="24"/>
        </w:rPr>
        <w:fldChar w:fldCharType="end"/>
      </w:r>
    </w:p>
    <w:p w14:paraId="381F8357">
      <w:pPr>
        <w:pStyle w:val="43"/>
        <w:tabs>
          <w:tab w:val="right" w:leader="dot" w:pos="8777"/>
        </w:tabs>
        <w:rPr>
          <w:i w:val="0"/>
          <w:iCs w:val="0"/>
          <w:sz w:val="24"/>
          <w:szCs w:val="24"/>
        </w:rPr>
      </w:pPr>
      <w:r>
        <w:fldChar w:fldCharType="begin"/>
      </w:r>
      <w:r>
        <w:instrText xml:space="preserve"> HYPERLINK \l "_Toc416185621" </w:instrText>
      </w:r>
      <w:r>
        <w:fldChar w:fldCharType="separate"/>
      </w:r>
      <w:r>
        <w:rPr>
          <w:rStyle w:val="27"/>
          <w:i w:val="0"/>
          <w:sz w:val="24"/>
          <w:szCs w:val="24"/>
        </w:rPr>
        <w:t>3.1.1  封皮</w:t>
      </w:r>
      <w:r>
        <w:rPr>
          <w:i w:val="0"/>
          <w:sz w:val="24"/>
          <w:szCs w:val="24"/>
        </w:rPr>
        <w:tab/>
      </w:r>
      <w:r>
        <w:rPr>
          <w:i w:val="0"/>
          <w:sz w:val="24"/>
          <w:szCs w:val="24"/>
        </w:rPr>
        <w:fldChar w:fldCharType="begin"/>
      </w:r>
      <w:r>
        <w:rPr>
          <w:i w:val="0"/>
          <w:sz w:val="24"/>
          <w:szCs w:val="24"/>
        </w:rPr>
        <w:instrText xml:space="preserve"> PAGEREF _Toc416185621 \h </w:instrText>
      </w:r>
      <w:r>
        <w:rPr>
          <w:i w:val="0"/>
          <w:sz w:val="24"/>
          <w:szCs w:val="24"/>
        </w:rPr>
        <w:fldChar w:fldCharType="separate"/>
      </w:r>
      <w:r>
        <w:rPr>
          <w:i w:val="0"/>
          <w:sz w:val="24"/>
          <w:szCs w:val="24"/>
        </w:rPr>
        <w:t>10</w:t>
      </w:r>
      <w:r>
        <w:rPr>
          <w:i w:val="0"/>
          <w:sz w:val="24"/>
          <w:szCs w:val="24"/>
        </w:rPr>
        <w:fldChar w:fldCharType="end"/>
      </w:r>
      <w:r>
        <w:rPr>
          <w:i w:val="0"/>
          <w:sz w:val="24"/>
          <w:szCs w:val="24"/>
        </w:rPr>
        <w:fldChar w:fldCharType="end"/>
      </w:r>
    </w:p>
    <w:p w14:paraId="2BFE7427">
      <w:pPr>
        <w:pStyle w:val="43"/>
        <w:tabs>
          <w:tab w:val="right" w:leader="dot" w:pos="8777"/>
        </w:tabs>
        <w:rPr>
          <w:i w:val="0"/>
          <w:iCs w:val="0"/>
          <w:sz w:val="24"/>
          <w:szCs w:val="24"/>
        </w:rPr>
      </w:pPr>
      <w:r>
        <w:fldChar w:fldCharType="begin"/>
      </w:r>
      <w:r>
        <w:instrText xml:space="preserve"> HYPERLINK \l "_Toc416185622" </w:instrText>
      </w:r>
      <w:r>
        <w:fldChar w:fldCharType="separate"/>
      </w:r>
      <w:r>
        <w:rPr>
          <w:rStyle w:val="27"/>
          <w:i w:val="0"/>
          <w:sz w:val="24"/>
          <w:szCs w:val="24"/>
        </w:rPr>
        <w:t>3.1.2 封一</w:t>
      </w:r>
      <w:r>
        <w:rPr>
          <w:i w:val="0"/>
          <w:sz w:val="24"/>
          <w:szCs w:val="24"/>
        </w:rPr>
        <w:tab/>
      </w:r>
      <w:r>
        <w:rPr>
          <w:i w:val="0"/>
          <w:sz w:val="24"/>
          <w:szCs w:val="24"/>
        </w:rPr>
        <w:fldChar w:fldCharType="begin"/>
      </w:r>
      <w:r>
        <w:rPr>
          <w:i w:val="0"/>
          <w:sz w:val="24"/>
          <w:szCs w:val="24"/>
        </w:rPr>
        <w:instrText xml:space="preserve"> PAGEREF _Toc416185622 \h </w:instrText>
      </w:r>
      <w:r>
        <w:rPr>
          <w:i w:val="0"/>
          <w:sz w:val="24"/>
          <w:szCs w:val="24"/>
        </w:rPr>
        <w:fldChar w:fldCharType="separate"/>
      </w:r>
      <w:r>
        <w:rPr>
          <w:i w:val="0"/>
          <w:sz w:val="24"/>
          <w:szCs w:val="24"/>
        </w:rPr>
        <w:t>10</w:t>
      </w:r>
      <w:r>
        <w:rPr>
          <w:i w:val="0"/>
          <w:sz w:val="24"/>
          <w:szCs w:val="24"/>
        </w:rPr>
        <w:fldChar w:fldCharType="end"/>
      </w:r>
      <w:r>
        <w:rPr>
          <w:i w:val="0"/>
          <w:sz w:val="24"/>
          <w:szCs w:val="24"/>
        </w:rPr>
        <w:fldChar w:fldCharType="end"/>
      </w:r>
    </w:p>
    <w:p w14:paraId="5BBAC3F3">
      <w:pPr>
        <w:pStyle w:val="47"/>
        <w:tabs>
          <w:tab w:val="right" w:leader="dot" w:pos="8777"/>
        </w:tabs>
        <w:rPr>
          <w:smallCaps w:val="0"/>
          <w:sz w:val="24"/>
          <w:szCs w:val="24"/>
        </w:rPr>
      </w:pPr>
      <w:r>
        <w:fldChar w:fldCharType="begin"/>
      </w:r>
      <w:r>
        <w:instrText xml:space="preserve"> HYPERLINK \l "_Toc416185623" </w:instrText>
      </w:r>
      <w:r>
        <w:fldChar w:fldCharType="separate"/>
      </w:r>
      <w:r>
        <w:rPr>
          <w:rStyle w:val="27"/>
          <w:sz w:val="24"/>
          <w:szCs w:val="24"/>
        </w:rPr>
        <w:t>3.2  中英文摘要</w:t>
      </w:r>
      <w:r>
        <w:rPr>
          <w:sz w:val="24"/>
          <w:szCs w:val="24"/>
        </w:rPr>
        <w:tab/>
      </w:r>
      <w:r>
        <w:rPr>
          <w:sz w:val="24"/>
          <w:szCs w:val="24"/>
        </w:rPr>
        <w:fldChar w:fldCharType="begin"/>
      </w:r>
      <w:r>
        <w:rPr>
          <w:sz w:val="24"/>
          <w:szCs w:val="24"/>
        </w:rPr>
        <w:instrText xml:space="preserve"> PAGEREF _Toc416185623 \h </w:instrText>
      </w:r>
      <w:r>
        <w:rPr>
          <w:sz w:val="24"/>
          <w:szCs w:val="24"/>
        </w:rPr>
        <w:fldChar w:fldCharType="separate"/>
      </w:r>
      <w:r>
        <w:rPr>
          <w:sz w:val="24"/>
          <w:szCs w:val="24"/>
        </w:rPr>
        <w:t>10</w:t>
      </w:r>
      <w:r>
        <w:rPr>
          <w:sz w:val="24"/>
          <w:szCs w:val="24"/>
        </w:rPr>
        <w:fldChar w:fldCharType="end"/>
      </w:r>
      <w:r>
        <w:rPr>
          <w:sz w:val="24"/>
          <w:szCs w:val="24"/>
        </w:rPr>
        <w:fldChar w:fldCharType="end"/>
      </w:r>
    </w:p>
    <w:p w14:paraId="26FC1B91">
      <w:pPr>
        <w:pStyle w:val="43"/>
        <w:tabs>
          <w:tab w:val="right" w:leader="dot" w:pos="8777"/>
        </w:tabs>
        <w:rPr>
          <w:i w:val="0"/>
          <w:iCs w:val="0"/>
          <w:sz w:val="24"/>
          <w:szCs w:val="24"/>
        </w:rPr>
      </w:pPr>
      <w:r>
        <w:fldChar w:fldCharType="begin"/>
      </w:r>
      <w:r>
        <w:instrText xml:space="preserve"> HYPERLINK \l "_Toc416185624" </w:instrText>
      </w:r>
      <w:r>
        <w:fldChar w:fldCharType="separate"/>
      </w:r>
      <w:r>
        <w:rPr>
          <w:rStyle w:val="27"/>
          <w:i w:val="0"/>
          <w:sz w:val="24"/>
          <w:szCs w:val="24"/>
        </w:rPr>
        <w:t>3.2.1  中文摘要</w:t>
      </w:r>
      <w:r>
        <w:rPr>
          <w:i w:val="0"/>
          <w:sz w:val="24"/>
          <w:szCs w:val="24"/>
        </w:rPr>
        <w:tab/>
      </w:r>
      <w:r>
        <w:rPr>
          <w:i w:val="0"/>
          <w:sz w:val="24"/>
          <w:szCs w:val="24"/>
        </w:rPr>
        <w:fldChar w:fldCharType="begin"/>
      </w:r>
      <w:r>
        <w:rPr>
          <w:i w:val="0"/>
          <w:sz w:val="24"/>
          <w:szCs w:val="24"/>
        </w:rPr>
        <w:instrText xml:space="preserve"> PAGEREF _Toc416185624 \h </w:instrText>
      </w:r>
      <w:r>
        <w:rPr>
          <w:i w:val="0"/>
          <w:sz w:val="24"/>
          <w:szCs w:val="24"/>
        </w:rPr>
        <w:fldChar w:fldCharType="separate"/>
      </w:r>
      <w:r>
        <w:rPr>
          <w:i w:val="0"/>
          <w:sz w:val="24"/>
          <w:szCs w:val="24"/>
        </w:rPr>
        <w:t>10</w:t>
      </w:r>
      <w:r>
        <w:rPr>
          <w:i w:val="0"/>
          <w:sz w:val="24"/>
          <w:szCs w:val="24"/>
        </w:rPr>
        <w:fldChar w:fldCharType="end"/>
      </w:r>
      <w:r>
        <w:rPr>
          <w:i w:val="0"/>
          <w:sz w:val="24"/>
          <w:szCs w:val="24"/>
        </w:rPr>
        <w:fldChar w:fldCharType="end"/>
      </w:r>
    </w:p>
    <w:p w14:paraId="30BA5ECC">
      <w:pPr>
        <w:pStyle w:val="43"/>
        <w:tabs>
          <w:tab w:val="right" w:leader="dot" w:pos="8777"/>
        </w:tabs>
        <w:rPr>
          <w:i w:val="0"/>
          <w:iCs w:val="0"/>
          <w:sz w:val="24"/>
          <w:szCs w:val="24"/>
        </w:rPr>
      </w:pPr>
      <w:r>
        <w:fldChar w:fldCharType="begin"/>
      </w:r>
      <w:r>
        <w:instrText xml:space="preserve"> HYPERLINK \l "_Toc416185625" </w:instrText>
      </w:r>
      <w:r>
        <w:fldChar w:fldCharType="separate"/>
      </w:r>
      <w:r>
        <w:rPr>
          <w:rStyle w:val="27"/>
          <w:i w:val="0"/>
          <w:sz w:val="24"/>
          <w:szCs w:val="24"/>
        </w:rPr>
        <w:t>3.2.2  英文摘要</w:t>
      </w:r>
      <w:r>
        <w:rPr>
          <w:i w:val="0"/>
          <w:sz w:val="24"/>
          <w:szCs w:val="24"/>
        </w:rPr>
        <w:tab/>
      </w:r>
      <w:r>
        <w:rPr>
          <w:i w:val="0"/>
          <w:sz w:val="24"/>
          <w:szCs w:val="24"/>
        </w:rPr>
        <w:fldChar w:fldCharType="begin"/>
      </w:r>
      <w:r>
        <w:rPr>
          <w:i w:val="0"/>
          <w:sz w:val="24"/>
          <w:szCs w:val="24"/>
        </w:rPr>
        <w:instrText xml:space="preserve"> PAGEREF _Toc416185625 \h </w:instrText>
      </w:r>
      <w:r>
        <w:rPr>
          <w:i w:val="0"/>
          <w:sz w:val="24"/>
          <w:szCs w:val="24"/>
        </w:rPr>
        <w:fldChar w:fldCharType="separate"/>
      </w:r>
      <w:r>
        <w:rPr>
          <w:i w:val="0"/>
          <w:sz w:val="24"/>
          <w:szCs w:val="24"/>
        </w:rPr>
        <w:t>10</w:t>
      </w:r>
      <w:r>
        <w:rPr>
          <w:i w:val="0"/>
          <w:sz w:val="24"/>
          <w:szCs w:val="24"/>
        </w:rPr>
        <w:fldChar w:fldCharType="end"/>
      </w:r>
      <w:r>
        <w:rPr>
          <w:i w:val="0"/>
          <w:sz w:val="24"/>
          <w:szCs w:val="24"/>
        </w:rPr>
        <w:fldChar w:fldCharType="end"/>
      </w:r>
    </w:p>
    <w:p w14:paraId="78D378C5">
      <w:pPr>
        <w:pStyle w:val="47"/>
        <w:tabs>
          <w:tab w:val="right" w:leader="dot" w:pos="8777"/>
        </w:tabs>
        <w:rPr>
          <w:smallCaps w:val="0"/>
          <w:sz w:val="24"/>
          <w:szCs w:val="24"/>
        </w:rPr>
      </w:pPr>
      <w:r>
        <w:fldChar w:fldCharType="begin"/>
      </w:r>
      <w:r>
        <w:instrText xml:space="preserve"> HYPERLINK \l "_Toc416185626" </w:instrText>
      </w:r>
      <w:r>
        <w:fldChar w:fldCharType="separate"/>
      </w:r>
      <w:r>
        <w:rPr>
          <w:rStyle w:val="27"/>
          <w:sz w:val="24"/>
          <w:szCs w:val="24"/>
        </w:rPr>
        <w:t>3.3  目录</w:t>
      </w:r>
      <w:r>
        <w:rPr>
          <w:sz w:val="24"/>
          <w:szCs w:val="24"/>
        </w:rPr>
        <w:tab/>
      </w:r>
      <w:r>
        <w:rPr>
          <w:sz w:val="24"/>
          <w:szCs w:val="24"/>
        </w:rPr>
        <w:fldChar w:fldCharType="begin"/>
      </w:r>
      <w:r>
        <w:rPr>
          <w:sz w:val="24"/>
          <w:szCs w:val="24"/>
        </w:rPr>
        <w:instrText xml:space="preserve"> PAGEREF _Toc416185626 \h </w:instrText>
      </w:r>
      <w:r>
        <w:rPr>
          <w:sz w:val="24"/>
          <w:szCs w:val="24"/>
        </w:rPr>
        <w:fldChar w:fldCharType="separate"/>
      </w:r>
      <w:r>
        <w:rPr>
          <w:sz w:val="24"/>
          <w:szCs w:val="24"/>
        </w:rPr>
        <w:t>10</w:t>
      </w:r>
      <w:r>
        <w:rPr>
          <w:sz w:val="24"/>
          <w:szCs w:val="24"/>
        </w:rPr>
        <w:fldChar w:fldCharType="end"/>
      </w:r>
      <w:r>
        <w:rPr>
          <w:sz w:val="24"/>
          <w:szCs w:val="24"/>
        </w:rPr>
        <w:fldChar w:fldCharType="end"/>
      </w:r>
    </w:p>
    <w:p w14:paraId="63CD1467">
      <w:pPr>
        <w:pStyle w:val="47"/>
        <w:tabs>
          <w:tab w:val="right" w:leader="dot" w:pos="8777"/>
        </w:tabs>
        <w:rPr>
          <w:smallCaps w:val="0"/>
          <w:sz w:val="24"/>
          <w:szCs w:val="24"/>
        </w:rPr>
      </w:pPr>
      <w:r>
        <w:fldChar w:fldCharType="begin"/>
      </w:r>
      <w:r>
        <w:instrText xml:space="preserve"> HYPERLINK \l "_Toc416185627" </w:instrText>
      </w:r>
      <w:r>
        <w:fldChar w:fldCharType="separate"/>
      </w:r>
      <w:r>
        <w:rPr>
          <w:rStyle w:val="27"/>
          <w:sz w:val="24"/>
          <w:szCs w:val="24"/>
        </w:rPr>
        <w:t>3.4  正文</w:t>
      </w:r>
      <w:r>
        <w:rPr>
          <w:sz w:val="24"/>
          <w:szCs w:val="24"/>
        </w:rPr>
        <w:tab/>
      </w:r>
      <w:r>
        <w:rPr>
          <w:sz w:val="24"/>
          <w:szCs w:val="24"/>
        </w:rPr>
        <w:fldChar w:fldCharType="begin"/>
      </w:r>
      <w:r>
        <w:rPr>
          <w:sz w:val="24"/>
          <w:szCs w:val="24"/>
        </w:rPr>
        <w:instrText xml:space="preserve"> PAGEREF _Toc416185627 \h </w:instrText>
      </w:r>
      <w:r>
        <w:rPr>
          <w:sz w:val="24"/>
          <w:szCs w:val="24"/>
        </w:rPr>
        <w:fldChar w:fldCharType="separate"/>
      </w:r>
      <w:r>
        <w:rPr>
          <w:sz w:val="24"/>
          <w:szCs w:val="24"/>
        </w:rPr>
        <w:t>10</w:t>
      </w:r>
      <w:r>
        <w:rPr>
          <w:sz w:val="24"/>
          <w:szCs w:val="24"/>
        </w:rPr>
        <w:fldChar w:fldCharType="end"/>
      </w:r>
      <w:r>
        <w:rPr>
          <w:sz w:val="24"/>
          <w:szCs w:val="24"/>
        </w:rPr>
        <w:fldChar w:fldCharType="end"/>
      </w:r>
    </w:p>
    <w:p w14:paraId="4D94908E">
      <w:pPr>
        <w:pStyle w:val="41"/>
        <w:tabs>
          <w:tab w:val="right" w:leader="dot" w:pos="8777"/>
        </w:tabs>
        <w:rPr>
          <w:b w:val="0"/>
          <w:bCs w:val="0"/>
          <w:caps w:val="0"/>
          <w:sz w:val="24"/>
          <w:szCs w:val="24"/>
        </w:rPr>
      </w:pPr>
      <w:r>
        <w:fldChar w:fldCharType="begin"/>
      </w:r>
      <w:r>
        <w:instrText xml:space="preserve"> HYPERLINK \l "_Toc416185628" </w:instrText>
      </w:r>
      <w:r>
        <w:fldChar w:fldCharType="separate"/>
      </w:r>
      <w:r>
        <w:rPr>
          <w:rStyle w:val="27"/>
          <w:sz w:val="24"/>
          <w:szCs w:val="24"/>
          <w:lang w:bidi="en-US"/>
        </w:rPr>
        <w:t>第四章  题目（黑体，三号，段前、段后间距为1行）</w:t>
      </w:r>
      <w:r>
        <w:rPr>
          <w:sz w:val="24"/>
          <w:szCs w:val="24"/>
        </w:rPr>
        <w:tab/>
      </w:r>
      <w:r>
        <w:rPr>
          <w:sz w:val="24"/>
          <w:szCs w:val="24"/>
        </w:rPr>
        <w:fldChar w:fldCharType="begin"/>
      </w:r>
      <w:r>
        <w:rPr>
          <w:sz w:val="24"/>
          <w:szCs w:val="24"/>
        </w:rPr>
        <w:instrText xml:space="preserve"> PAGEREF _Toc416185628 \h </w:instrText>
      </w:r>
      <w:r>
        <w:rPr>
          <w:sz w:val="24"/>
          <w:szCs w:val="24"/>
        </w:rPr>
        <w:fldChar w:fldCharType="separate"/>
      </w:r>
      <w:r>
        <w:rPr>
          <w:sz w:val="24"/>
          <w:szCs w:val="24"/>
        </w:rPr>
        <w:t>11</w:t>
      </w:r>
      <w:r>
        <w:rPr>
          <w:sz w:val="24"/>
          <w:szCs w:val="24"/>
        </w:rPr>
        <w:fldChar w:fldCharType="end"/>
      </w:r>
      <w:r>
        <w:rPr>
          <w:sz w:val="24"/>
          <w:szCs w:val="24"/>
        </w:rPr>
        <w:fldChar w:fldCharType="end"/>
      </w:r>
    </w:p>
    <w:p w14:paraId="577A68F5">
      <w:pPr>
        <w:pStyle w:val="47"/>
        <w:tabs>
          <w:tab w:val="right" w:leader="dot" w:pos="8777"/>
        </w:tabs>
        <w:rPr>
          <w:smallCaps w:val="0"/>
          <w:sz w:val="24"/>
          <w:szCs w:val="24"/>
        </w:rPr>
      </w:pPr>
      <w:r>
        <w:fldChar w:fldCharType="begin"/>
      </w:r>
      <w:r>
        <w:instrText xml:space="preserve"> HYPERLINK \l "_Toc416185629" </w:instrText>
      </w:r>
      <w:r>
        <w:fldChar w:fldCharType="separate"/>
      </w:r>
      <w:r>
        <w:rPr>
          <w:rStyle w:val="27"/>
          <w:sz w:val="24"/>
          <w:szCs w:val="24"/>
        </w:rPr>
        <w:t>4.1  第一节题目（黑体，四号，段前、段后间距为1行）</w:t>
      </w:r>
      <w:r>
        <w:rPr>
          <w:sz w:val="24"/>
          <w:szCs w:val="24"/>
        </w:rPr>
        <w:tab/>
      </w:r>
      <w:r>
        <w:rPr>
          <w:sz w:val="24"/>
          <w:szCs w:val="24"/>
        </w:rPr>
        <w:fldChar w:fldCharType="begin"/>
      </w:r>
      <w:r>
        <w:rPr>
          <w:sz w:val="24"/>
          <w:szCs w:val="24"/>
        </w:rPr>
        <w:instrText xml:space="preserve"> PAGEREF _Toc416185629 \h </w:instrText>
      </w:r>
      <w:r>
        <w:rPr>
          <w:sz w:val="24"/>
          <w:szCs w:val="24"/>
        </w:rPr>
        <w:fldChar w:fldCharType="separate"/>
      </w:r>
      <w:r>
        <w:rPr>
          <w:sz w:val="24"/>
          <w:szCs w:val="24"/>
        </w:rPr>
        <w:t>11</w:t>
      </w:r>
      <w:r>
        <w:rPr>
          <w:sz w:val="24"/>
          <w:szCs w:val="24"/>
        </w:rPr>
        <w:fldChar w:fldCharType="end"/>
      </w:r>
      <w:r>
        <w:rPr>
          <w:sz w:val="24"/>
          <w:szCs w:val="24"/>
        </w:rPr>
        <w:fldChar w:fldCharType="end"/>
      </w:r>
    </w:p>
    <w:p w14:paraId="0E1962E3">
      <w:pPr>
        <w:pStyle w:val="43"/>
        <w:tabs>
          <w:tab w:val="right" w:leader="dot" w:pos="8777"/>
        </w:tabs>
        <w:rPr>
          <w:i w:val="0"/>
          <w:iCs w:val="0"/>
          <w:sz w:val="24"/>
          <w:szCs w:val="24"/>
        </w:rPr>
      </w:pPr>
      <w:r>
        <w:fldChar w:fldCharType="begin"/>
      </w:r>
      <w:r>
        <w:instrText xml:space="preserve"> HYPERLINK \l "_Toc416185630" </w:instrText>
      </w:r>
      <w:r>
        <w:fldChar w:fldCharType="separate"/>
      </w:r>
      <w:r>
        <w:rPr>
          <w:rStyle w:val="27"/>
          <w:i w:val="0"/>
          <w:sz w:val="24"/>
          <w:szCs w:val="24"/>
        </w:rPr>
        <w:t>4.1.1  第一节一级题目（黑体，小四，段前、段后间距为1行）</w:t>
      </w:r>
      <w:r>
        <w:rPr>
          <w:i w:val="0"/>
          <w:sz w:val="24"/>
          <w:szCs w:val="24"/>
        </w:rPr>
        <w:tab/>
      </w:r>
      <w:r>
        <w:rPr>
          <w:i w:val="0"/>
          <w:sz w:val="24"/>
          <w:szCs w:val="24"/>
        </w:rPr>
        <w:fldChar w:fldCharType="begin"/>
      </w:r>
      <w:r>
        <w:rPr>
          <w:i w:val="0"/>
          <w:sz w:val="24"/>
          <w:szCs w:val="24"/>
        </w:rPr>
        <w:instrText xml:space="preserve"> PAGEREF _Toc416185630 \h </w:instrText>
      </w:r>
      <w:r>
        <w:rPr>
          <w:i w:val="0"/>
          <w:sz w:val="24"/>
          <w:szCs w:val="24"/>
        </w:rPr>
        <w:fldChar w:fldCharType="separate"/>
      </w:r>
      <w:r>
        <w:rPr>
          <w:i w:val="0"/>
          <w:sz w:val="24"/>
          <w:szCs w:val="24"/>
        </w:rPr>
        <w:t>11</w:t>
      </w:r>
      <w:r>
        <w:rPr>
          <w:i w:val="0"/>
          <w:sz w:val="24"/>
          <w:szCs w:val="24"/>
        </w:rPr>
        <w:fldChar w:fldCharType="end"/>
      </w:r>
      <w:r>
        <w:rPr>
          <w:i w:val="0"/>
          <w:sz w:val="24"/>
          <w:szCs w:val="24"/>
        </w:rPr>
        <w:fldChar w:fldCharType="end"/>
      </w:r>
    </w:p>
    <w:p w14:paraId="7EF356CF">
      <w:pPr>
        <w:pStyle w:val="47"/>
        <w:tabs>
          <w:tab w:val="right" w:leader="dot" w:pos="8777"/>
        </w:tabs>
        <w:rPr>
          <w:smallCaps w:val="0"/>
          <w:sz w:val="24"/>
          <w:szCs w:val="24"/>
        </w:rPr>
      </w:pPr>
      <w:r>
        <w:fldChar w:fldCharType="begin"/>
      </w:r>
      <w:r>
        <w:instrText xml:space="preserve"> HYPERLINK \l "_Toc416185631" </w:instrText>
      </w:r>
      <w:r>
        <w:fldChar w:fldCharType="separate"/>
      </w:r>
      <w:r>
        <w:rPr>
          <w:rStyle w:val="27"/>
          <w:sz w:val="24"/>
          <w:szCs w:val="24"/>
        </w:rPr>
        <w:t>4.2  第二节题目</w:t>
      </w:r>
      <w:r>
        <w:rPr>
          <w:sz w:val="24"/>
          <w:szCs w:val="24"/>
        </w:rPr>
        <w:tab/>
      </w:r>
      <w:r>
        <w:rPr>
          <w:sz w:val="24"/>
          <w:szCs w:val="24"/>
        </w:rPr>
        <w:fldChar w:fldCharType="begin"/>
      </w:r>
      <w:r>
        <w:rPr>
          <w:sz w:val="24"/>
          <w:szCs w:val="24"/>
        </w:rPr>
        <w:instrText xml:space="preserve"> PAGEREF _Toc416185631 \h </w:instrText>
      </w:r>
      <w:r>
        <w:rPr>
          <w:sz w:val="24"/>
          <w:szCs w:val="24"/>
        </w:rPr>
        <w:fldChar w:fldCharType="separate"/>
      </w:r>
      <w:r>
        <w:rPr>
          <w:sz w:val="24"/>
          <w:szCs w:val="24"/>
        </w:rPr>
        <w:t>11</w:t>
      </w:r>
      <w:r>
        <w:rPr>
          <w:sz w:val="24"/>
          <w:szCs w:val="24"/>
        </w:rPr>
        <w:fldChar w:fldCharType="end"/>
      </w:r>
      <w:r>
        <w:rPr>
          <w:sz w:val="24"/>
          <w:szCs w:val="24"/>
        </w:rPr>
        <w:fldChar w:fldCharType="end"/>
      </w:r>
    </w:p>
    <w:p w14:paraId="585633D1">
      <w:pPr>
        <w:pStyle w:val="43"/>
        <w:tabs>
          <w:tab w:val="right" w:leader="dot" w:pos="8777"/>
        </w:tabs>
        <w:rPr>
          <w:i w:val="0"/>
          <w:iCs w:val="0"/>
          <w:sz w:val="24"/>
          <w:szCs w:val="24"/>
        </w:rPr>
      </w:pPr>
      <w:r>
        <w:fldChar w:fldCharType="begin"/>
      </w:r>
      <w:r>
        <w:instrText xml:space="preserve"> HYPERLINK \l "_Toc416185632" </w:instrText>
      </w:r>
      <w:r>
        <w:fldChar w:fldCharType="separate"/>
      </w:r>
      <w:r>
        <w:rPr>
          <w:rStyle w:val="27"/>
          <w:i w:val="0"/>
          <w:sz w:val="24"/>
          <w:szCs w:val="24"/>
        </w:rPr>
        <w:t>4.2.1  第二节一级题目</w:t>
      </w:r>
      <w:r>
        <w:rPr>
          <w:i w:val="0"/>
          <w:sz w:val="24"/>
          <w:szCs w:val="24"/>
        </w:rPr>
        <w:tab/>
      </w:r>
      <w:r>
        <w:rPr>
          <w:i w:val="0"/>
          <w:sz w:val="24"/>
          <w:szCs w:val="24"/>
        </w:rPr>
        <w:fldChar w:fldCharType="begin"/>
      </w:r>
      <w:r>
        <w:rPr>
          <w:i w:val="0"/>
          <w:sz w:val="24"/>
          <w:szCs w:val="24"/>
        </w:rPr>
        <w:instrText xml:space="preserve"> PAGEREF _Toc416185632 \h </w:instrText>
      </w:r>
      <w:r>
        <w:rPr>
          <w:i w:val="0"/>
          <w:sz w:val="24"/>
          <w:szCs w:val="24"/>
        </w:rPr>
        <w:fldChar w:fldCharType="separate"/>
      </w:r>
      <w:r>
        <w:rPr>
          <w:i w:val="0"/>
          <w:sz w:val="24"/>
          <w:szCs w:val="24"/>
        </w:rPr>
        <w:t>11</w:t>
      </w:r>
      <w:r>
        <w:rPr>
          <w:i w:val="0"/>
          <w:sz w:val="24"/>
          <w:szCs w:val="24"/>
        </w:rPr>
        <w:fldChar w:fldCharType="end"/>
      </w:r>
      <w:r>
        <w:rPr>
          <w:i w:val="0"/>
          <w:sz w:val="24"/>
          <w:szCs w:val="24"/>
        </w:rPr>
        <w:fldChar w:fldCharType="end"/>
      </w:r>
    </w:p>
    <w:p w14:paraId="7E0EB310">
      <w:pPr>
        <w:pStyle w:val="41"/>
        <w:tabs>
          <w:tab w:val="right" w:leader="dot" w:pos="8777"/>
        </w:tabs>
        <w:rPr>
          <w:b w:val="0"/>
          <w:bCs w:val="0"/>
          <w:caps w:val="0"/>
          <w:sz w:val="24"/>
          <w:szCs w:val="24"/>
        </w:rPr>
      </w:pPr>
      <w:r>
        <w:fldChar w:fldCharType="begin"/>
      </w:r>
      <w:r>
        <w:instrText xml:space="preserve"> HYPERLINK \l "_Toc416185633" </w:instrText>
      </w:r>
      <w:r>
        <w:fldChar w:fldCharType="separate"/>
      </w:r>
      <w:r>
        <w:rPr>
          <w:rStyle w:val="27"/>
          <w:sz w:val="24"/>
          <w:szCs w:val="24"/>
          <w:lang w:bidi="en-US"/>
        </w:rPr>
        <w:t>参考文献</w:t>
      </w:r>
      <w:r>
        <w:rPr>
          <w:sz w:val="24"/>
          <w:szCs w:val="24"/>
        </w:rPr>
        <w:tab/>
      </w:r>
      <w:r>
        <w:rPr>
          <w:sz w:val="24"/>
          <w:szCs w:val="24"/>
        </w:rPr>
        <w:fldChar w:fldCharType="begin"/>
      </w:r>
      <w:r>
        <w:rPr>
          <w:sz w:val="24"/>
          <w:szCs w:val="24"/>
        </w:rPr>
        <w:instrText xml:space="preserve"> PAGEREF _Toc416185633 \h </w:instrText>
      </w:r>
      <w:r>
        <w:rPr>
          <w:sz w:val="24"/>
          <w:szCs w:val="24"/>
        </w:rPr>
        <w:fldChar w:fldCharType="separate"/>
      </w:r>
      <w:r>
        <w:rPr>
          <w:sz w:val="24"/>
          <w:szCs w:val="24"/>
        </w:rPr>
        <w:t>12</w:t>
      </w:r>
      <w:r>
        <w:rPr>
          <w:sz w:val="24"/>
          <w:szCs w:val="24"/>
        </w:rPr>
        <w:fldChar w:fldCharType="end"/>
      </w:r>
      <w:r>
        <w:rPr>
          <w:sz w:val="24"/>
          <w:szCs w:val="24"/>
        </w:rPr>
        <w:fldChar w:fldCharType="end"/>
      </w:r>
    </w:p>
    <w:p w14:paraId="14F85A5C">
      <w:pPr>
        <w:pStyle w:val="41"/>
        <w:tabs>
          <w:tab w:val="right" w:leader="dot" w:pos="8777"/>
        </w:tabs>
        <w:rPr>
          <w:b w:val="0"/>
          <w:bCs w:val="0"/>
          <w:caps w:val="0"/>
          <w:sz w:val="24"/>
          <w:szCs w:val="24"/>
        </w:rPr>
      </w:pPr>
      <w:r>
        <w:fldChar w:fldCharType="begin"/>
      </w:r>
      <w:r>
        <w:instrText xml:space="preserve"> HYPERLINK \l "_Toc416185634" </w:instrText>
      </w:r>
      <w:r>
        <w:fldChar w:fldCharType="separate"/>
      </w:r>
      <w:r>
        <w:rPr>
          <w:rStyle w:val="27"/>
          <w:sz w:val="24"/>
          <w:szCs w:val="24"/>
          <w:lang w:bidi="en-US"/>
        </w:rPr>
        <w:t>附录</w:t>
      </w:r>
      <w:r>
        <w:rPr>
          <w:sz w:val="24"/>
          <w:szCs w:val="24"/>
        </w:rPr>
        <w:tab/>
      </w:r>
      <w:r>
        <w:rPr>
          <w:sz w:val="24"/>
          <w:szCs w:val="24"/>
        </w:rPr>
        <w:fldChar w:fldCharType="begin"/>
      </w:r>
      <w:r>
        <w:rPr>
          <w:sz w:val="24"/>
          <w:szCs w:val="24"/>
        </w:rPr>
        <w:instrText xml:space="preserve"> PAGEREF _Toc416185634 \h </w:instrText>
      </w:r>
      <w:r>
        <w:rPr>
          <w:sz w:val="24"/>
          <w:szCs w:val="24"/>
        </w:rPr>
        <w:fldChar w:fldCharType="separate"/>
      </w:r>
      <w:r>
        <w:rPr>
          <w:sz w:val="24"/>
          <w:szCs w:val="24"/>
        </w:rPr>
        <w:t>13</w:t>
      </w:r>
      <w:r>
        <w:rPr>
          <w:sz w:val="24"/>
          <w:szCs w:val="24"/>
        </w:rPr>
        <w:fldChar w:fldCharType="end"/>
      </w:r>
      <w:r>
        <w:rPr>
          <w:sz w:val="24"/>
          <w:szCs w:val="24"/>
        </w:rPr>
        <w:fldChar w:fldCharType="end"/>
      </w:r>
    </w:p>
    <w:p w14:paraId="16AF447B">
      <w:pPr>
        <w:pStyle w:val="41"/>
        <w:tabs>
          <w:tab w:val="right" w:leader="dot" w:pos="8777"/>
        </w:tabs>
        <w:rPr>
          <w:b w:val="0"/>
          <w:bCs w:val="0"/>
          <w:caps w:val="0"/>
          <w:sz w:val="24"/>
          <w:szCs w:val="24"/>
        </w:rPr>
      </w:pPr>
      <w:r>
        <w:fldChar w:fldCharType="begin"/>
      </w:r>
      <w:r>
        <w:instrText xml:space="preserve"> HYPERLINK \l "_Toc416185635" </w:instrText>
      </w:r>
      <w:r>
        <w:fldChar w:fldCharType="separate"/>
      </w:r>
      <w:r>
        <w:rPr>
          <w:rStyle w:val="27"/>
          <w:sz w:val="24"/>
          <w:szCs w:val="24"/>
          <w:lang w:bidi="en-US"/>
        </w:rPr>
        <w:t>在读期间公开发表的论文</w:t>
      </w:r>
      <w:r>
        <w:rPr>
          <w:sz w:val="24"/>
          <w:szCs w:val="24"/>
        </w:rPr>
        <w:tab/>
      </w:r>
      <w:r>
        <w:rPr>
          <w:sz w:val="24"/>
          <w:szCs w:val="24"/>
        </w:rPr>
        <w:fldChar w:fldCharType="begin"/>
      </w:r>
      <w:r>
        <w:rPr>
          <w:sz w:val="24"/>
          <w:szCs w:val="24"/>
        </w:rPr>
        <w:instrText xml:space="preserve"> PAGEREF _Toc416185635 \h </w:instrText>
      </w:r>
      <w:r>
        <w:rPr>
          <w:sz w:val="24"/>
          <w:szCs w:val="24"/>
        </w:rPr>
        <w:fldChar w:fldCharType="separate"/>
      </w:r>
      <w:r>
        <w:rPr>
          <w:sz w:val="24"/>
          <w:szCs w:val="24"/>
        </w:rPr>
        <w:t>14</w:t>
      </w:r>
      <w:r>
        <w:rPr>
          <w:sz w:val="24"/>
          <w:szCs w:val="24"/>
        </w:rPr>
        <w:fldChar w:fldCharType="end"/>
      </w:r>
      <w:r>
        <w:rPr>
          <w:sz w:val="24"/>
          <w:szCs w:val="24"/>
        </w:rPr>
        <w:fldChar w:fldCharType="end"/>
      </w:r>
    </w:p>
    <w:p w14:paraId="5CE2D9FB">
      <w:pPr>
        <w:pStyle w:val="41"/>
        <w:tabs>
          <w:tab w:val="right" w:leader="dot" w:pos="8777"/>
        </w:tabs>
        <w:rPr>
          <w:b w:val="0"/>
          <w:bCs w:val="0"/>
          <w:caps w:val="0"/>
          <w:sz w:val="24"/>
          <w:szCs w:val="24"/>
        </w:rPr>
      </w:pPr>
      <w:r>
        <w:fldChar w:fldCharType="begin"/>
      </w:r>
      <w:r>
        <w:instrText xml:space="preserve"> HYPERLINK \l "_Toc416185636" </w:instrText>
      </w:r>
      <w:r>
        <w:fldChar w:fldCharType="separate"/>
      </w:r>
      <w:r>
        <w:rPr>
          <w:rStyle w:val="27"/>
          <w:sz w:val="24"/>
          <w:szCs w:val="24"/>
          <w:lang w:bidi="en-US"/>
        </w:rPr>
        <w:t>致谢</w:t>
      </w:r>
      <w:r>
        <w:rPr>
          <w:sz w:val="24"/>
          <w:szCs w:val="24"/>
        </w:rPr>
        <w:tab/>
      </w:r>
      <w:r>
        <w:rPr>
          <w:sz w:val="24"/>
          <w:szCs w:val="24"/>
        </w:rPr>
        <w:fldChar w:fldCharType="begin"/>
      </w:r>
      <w:r>
        <w:rPr>
          <w:sz w:val="24"/>
          <w:szCs w:val="24"/>
        </w:rPr>
        <w:instrText xml:space="preserve"> PAGEREF _Toc416185636 \h </w:instrText>
      </w:r>
      <w:r>
        <w:rPr>
          <w:sz w:val="24"/>
          <w:szCs w:val="24"/>
        </w:rPr>
        <w:fldChar w:fldCharType="separate"/>
      </w:r>
      <w:r>
        <w:rPr>
          <w:sz w:val="24"/>
          <w:szCs w:val="24"/>
        </w:rPr>
        <w:t>15</w:t>
      </w:r>
      <w:r>
        <w:rPr>
          <w:sz w:val="24"/>
          <w:szCs w:val="24"/>
        </w:rPr>
        <w:fldChar w:fldCharType="end"/>
      </w:r>
      <w:r>
        <w:rPr>
          <w:sz w:val="24"/>
          <w:szCs w:val="24"/>
        </w:rPr>
        <w:fldChar w:fldCharType="end"/>
      </w:r>
    </w:p>
    <w:p w14:paraId="05D14DFA">
      <w:pPr>
        <w:spacing w:before="120" w:beforeLines="50" w:after="120" w:afterLines="50"/>
        <w:rPr>
          <w:sz w:val="24"/>
        </w:rPr>
      </w:pPr>
      <w:r>
        <w:rPr>
          <w:b/>
          <w:bCs/>
          <w:sz w:val="24"/>
          <w:lang w:val="zh-CN"/>
        </w:rPr>
        <w:fldChar w:fldCharType="end"/>
      </w:r>
    </w:p>
    <w:p w14:paraId="49A9107D">
      <w:pPr>
        <w:rPr>
          <w:b/>
          <w:sz w:val="24"/>
        </w:rPr>
      </w:pPr>
    </w:p>
    <w:p w14:paraId="00B243F2">
      <w:pPr>
        <w:rPr>
          <w:b/>
          <w:sz w:val="24"/>
        </w:rPr>
      </w:pPr>
    </w:p>
    <w:p w14:paraId="55DFA957">
      <w:pPr>
        <w:rPr>
          <w:b/>
          <w:i/>
          <w:sz w:val="24"/>
        </w:rPr>
        <w:sectPr>
          <w:headerReference r:id="rId10" w:type="first"/>
          <w:footerReference r:id="rId11" w:type="first"/>
          <w:headerReference r:id="rId9" w:type="default"/>
          <w:pgSz w:w="11906" w:h="16838"/>
          <w:pgMar w:top="1701" w:right="1418" w:bottom="1418" w:left="1701" w:header="1304" w:footer="1021" w:gutter="0"/>
          <w:pgNumType w:fmt="upperRoman"/>
          <w:cols w:space="720" w:num="1"/>
          <w:titlePg/>
          <w:docGrid w:linePitch="391" w:charSpace="4349"/>
        </w:sectPr>
      </w:pPr>
    </w:p>
    <w:p w14:paraId="007049DF">
      <w:pPr>
        <w:rPr>
          <w:b/>
          <w:sz w:val="24"/>
        </w:rPr>
        <w:sectPr>
          <w:headerReference r:id="rId12" w:type="first"/>
          <w:pgSz w:w="11906" w:h="16838"/>
          <w:pgMar w:top="1701" w:right="1418" w:bottom="1418" w:left="1701" w:header="1304" w:footer="1021" w:gutter="0"/>
          <w:pgNumType w:start="1"/>
          <w:cols w:space="720" w:num="1"/>
          <w:titlePg/>
          <w:docGrid w:linePitch="391" w:charSpace="4349"/>
        </w:sectPr>
      </w:pPr>
      <w:r>
        <mc:AlternateContent>
          <mc:Choice Requires="wps">
            <w:drawing>
              <wp:anchor distT="0" distB="0" distL="114300" distR="114300" simplePos="0" relativeHeight="251672576" behindDoc="0" locked="0" layoutInCell="1" allowOverlap="1">
                <wp:simplePos x="0" y="0"/>
                <wp:positionH relativeFrom="column">
                  <wp:posOffset>3841750</wp:posOffset>
                </wp:positionH>
                <wp:positionV relativeFrom="paragraph">
                  <wp:posOffset>139065</wp:posOffset>
                </wp:positionV>
                <wp:extent cx="2053590" cy="496570"/>
                <wp:effectExtent l="492760" t="9525" r="6350" b="8255"/>
                <wp:wrapNone/>
                <wp:docPr id="9" name="AutoShape 24"/>
                <wp:cNvGraphicFramePr/>
                <a:graphic xmlns:a="http://schemas.openxmlformats.org/drawingml/2006/main">
                  <a:graphicData uri="http://schemas.microsoft.com/office/word/2010/wordprocessingShape">
                    <wps:wsp>
                      <wps:cNvSpPr>
                        <a:spLocks noChangeArrowheads="1"/>
                      </wps:cNvSpPr>
                      <wps:spPr bwMode="auto">
                        <a:xfrm>
                          <a:off x="0" y="0"/>
                          <a:ext cx="2053590" cy="496570"/>
                        </a:xfrm>
                        <a:prstGeom prst="wedgeRoundRectCallout">
                          <a:avLst>
                            <a:gd name="adj1" fmla="val -71986"/>
                            <a:gd name="adj2" fmla="val -14065"/>
                            <a:gd name="adj3" fmla="val 16667"/>
                          </a:avLst>
                        </a:prstGeom>
                        <a:solidFill>
                          <a:srgbClr val="00FFFF"/>
                        </a:solidFill>
                        <a:ln w="9525">
                          <a:solidFill>
                            <a:srgbClr val="000000"/>
                          </a:solidFill>
                          <a:miter lim="800000"/>
                        </a:ln>
                      </wps:spPr>
                      <wps:txbx>
                        <w:txbxContent>
                          <w:p w14:paraId="5B770ABC">
                            <w:r>
                              <w:rPr>
                                <w:rFonts w:hint="eastAsia"/>
                              </w:rPr>
                              <w:t>一级标题三号黑体，段前段后的间距，为一行</w:t>
                            </w:r>
                          </w:p>
                        </w:txbxContent>
                      </wps:txbx>
                      <wps:bodyPr rot="0" vert="horz" wrap="square" lIns="91440" tIns="45720" rIns="91440" bIns="45720" anchor="t" anchorCtr="0" upright="1">
                        <a:noAutofit/>
                      </wps:bodyPr>
                    </wps:wsp>
                  </a:graphicData>
                </a:graphic>
              </wp:anchor>
            </w:drawing>
          </mc:Choice>
          <mc:Fallback>
            <w:pict>
              <v:shape id="AutoShape 24" o:spid="_x0000_s1026" o:spt="62" type="#_x0000_t62" style="position:absolute;left:0pt;margin-left:302.5pt;margin-top:10.95pt;height:39.1pt;width:161.7pt;z-index:251672576;mso-width-relative:page;mso-height-relative:page;" fillcolor="#00FFFF" filled="t" stroked="t" coordsize="21600,21600" o:gfxdata="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KfdLNtkAAAAKAQAADwAAAAAAAAABACAAAAAiAAAAZHJzL2Rvd25yZXYueG1sUEsB&#10;AhQAFAAAAAgAh07iQKQuY79mAgAABgUAAA4AAAAAAAAAAQAgAAAAKAEAAGRycy9lMm9Eb2MueG1s&#10;UEsFBgAAAAAGAAYAWQEAAAAGAAAAAA==&#10;" adj="-4749,7762,14400">
                <v:fill on="t" focussize="0,0"/>
                <v:stroke color="#000000" miterlimit="8" joinstyle="miter"/>
                <v:imagedata o:title=""/>
                <o:lock v:ext="edit" aspectratio="f"/>
                <v:textbox>
                  <w:txbxContent>
                    <w:p w14:paraId="5B770ABC">
                      <w:r>
                        <w:rPr>
                          <w:rFonts w:hint="eastAsia"/>
                        </w:rPr>
                        <w:t>一级标题三号黑体，段前段后的间距，为一行</w:t>
                      </w:r>
                    </w:p>
                  </w:txbxContent>
                </v:textbox>
              </v:shape>
            </w:pict>
          </mc:Fallback>
        </mc:AlternateContent>
      </w:r>
    </w:p>
    <w:p w14:paraId="6ECEACA0">
      <w:pPr>
        <w:pStyle w:val="117"/>
        <w:spacing w:before="240" w:beforeLines="100" w:after="240"/>
        <w:rPr>
          <w:rFonts w:ascii="Times New Roman" w:hAnsi="Times New Roman"/>
          <w:spacing w:val="-10"/>
        </w:rPr>
      </w:pPr>
      <w:bookmarkStart w:id="15" w:name="_Toc415482497"/>
      <w:bookmarkStart w:id="16" w:name="_Toc415482973"/>
      <w:bookmarkStart w:id="17" w:name="_Toc416185588"/>
      <w:r>
        <w:rPr>
          <w:rFonts w:ascii="Times New Roman" w:hAnsi="Times New Roman"/>
        </w:rPr>
        <w:t>第一章 正文格式说明</w:t>
      </w:r>
      <w:bookmarkEnd w:id="15"/>
      <w:bookmarkEnd w:id="16"/>
      <w:bookmarkEnd w:id="17"/>
    </w:p>
    <w:p w14:paraId="09C1744F">
      <w:pPr>
        <w:spacing w:line="390" w:lineRule="exact"/>
        <w:ind w:firstLine="360" w:firstLineChars="150"/>
        <w:rPr>
          <w:sz w:val="24"/>
        </w:rPr>
      </w:pPr>
      <w:r>
        <w:rPr>
          <w:sz w:val="24"/>
        </w:rPr>
        <mc:AlternateContent>
          <mc:Choice Requires="wps">
            <w:drawing>
              <wp:anchor distT="0" distB="0" distL="114300" distR="114300" simplePos="0" relativeHeight="251666432" behindDoc="0" locked="0" layoutInCell="1" allowOverlap="1">
                <wp:simplePos x="0" y="0"/>
                <wp:positionH relativeFrom="column">
                  <wp:posOffset>3402330</wp:posOffset>
                </wp:positionH>
                <wp:positionV relativeFrom="paragraph">
                  <wp:posOffset>283845</wp:posOffset>
                </wp:positionV>
                <wp:extent cx="2346960" cy="744855"/>
                <wp:effectExtent l="662940" t="13970" r="9525" b="12700"/>
                <wp:wrapNone/>
                <wp:docPr id="8" name="AutoShape 23"/>
                <wp:cNvGraphicFramePr/>
                <a:graphic xmlns:a="http://schemas.openxmlformats.org/drawingml/2006/main">
                  <a:graphicData uri="http://schemas.microsoft.com/office/word/2010/wordprocessingShape">
                    <wps:wsp>
                      <wps:cNvSpPr>
                        <a:spLocks noChangeArrowheads="1"/>
                      </wps:cNvSpPr>
                      <wps:spPr bwMode="auto">
                        <a:xfrm>
                          <a:off x="0" y="0"/>
                          <a:ext cx="2346960" cy="744855"/>
                        </a:xfrm>
                        <a:prstGeom prst="wedgeRoundRectCallout">
                          <a:avLst>
                            <a:gd name="adj1" fmla="val -76463"/>
                            <a:gd name="adj2" fmla="val 45310"/>
                            <a:gd name="adj3" fmla="val 16667"/>
                          </a:avLst>
                        </a:prstGeom>
                        <a:solidFill>
                          <a:srgbClr val="00FFFF"/>
                        </a:solidFill>
                        <a:ln w="9525">
                          <a:solidFill>
                            <a:srgbClr val="000000"/>
                          </a:solidFill>
                          <a:miter lim="800000"/>
                        </a:ln>
                      </wps:spPr>
                      <wps:txbx>
                        <w:txbxContent>
                          <w:p w14:paraId="3D0BA678">
                            <w:r>
                              <w:rPr>
                                <w:rFonts w:hint="eastAsia"/>
                              </w:rPr>
                              <w:t>正文为宋体小四、每行38个字，包括标点符号，每页35行字，包括空行。</w:t>
                            </w:r>
                          </w:p>
                        </w:txbxContent>
                      </wps:txbx>
                      <wps:bodyPr rot="0" vert="horz" wrap="square" lIns="91440" tIns="45720" rIns="91440" bIns="45720" anchor="t" anchorCtr="0" upright="1">
                        <a:noAutofit/>
                      </wps:bodyPr>
                    </wps:wsp>
                  </a:graphicData>
                </a:graphic>
              </wp:anchor>
            </w:drawing>
          </mc:Choice>
          <mc:Fallback>
            <w:pict>
              <v:shape id="AutoShape 23" o:spid="_x0000_s1026" o:spt="62" type="#_x0000_t62" style="position:absolute;left:0pt;margin-left:267.9pt;margin-top:22.35pt;height:58.65pt;width:184.8pt;z-index:251666432;mso-width-relative:page;mso-height-relative:page;" fillcolor="#00FFFF" filled="t" stroked="t" coordsize="21600,21600" o:gfxdata="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QF4KYdgAAAAKAQAADwAAAAAAAAABACAAAAAiAAAAZHJzL2Rvd25yZXYueG1sUEsB&#10;AhQAFAAAAAgAh07iQBYpsutnAgAABQUAAA4AAAAAAAAAAQAgAAAAJwEAAGRycy9lMm9Eb2MueG1s&#10;UEsFBgAAAAAGAAYAWQEAAAAGAAAAAA==&#10;" adj="-5716,20587,14400">
                <v:fill on="t" focussize="0,0"/>
                <v:stroke color="#000000" miterlimit="8" joinstyle="miter"/>
                <v:imagedata o:title=""/>
                <o:lock v:ext="edit" aspectratio="f"/>
                <v:textbox>
                  <w:txbxContent>
                    <w:p w14:paraId="3D0BA678">
                      <w:r>
                        <w:rPr>
                          <w:rFonts w:hint="eastAsia"/>
                        </w:rPr>
                        <w:t>正文为宋体小四、每行38个字，包括标点符号，每页35行字，包括空行。</w:t>
                      </w:r>
                    </w:p>
                  </w:txbxContent>
                </v:textbox>
              </v:shape>
            </w:pict>
          </mc:Fallback>
        </mc:AlternateContent>
      </w:r>
      <w:r>
        <w:rPr>
          <w:sz w:val="24"/>
        </w:rPr>
        <w:t>“正文”不可省略。正文是硕士学位论文的主体，要着重反映研究生自己的工作，要突出新的见解，例如新思想、新观点、新规律、新研究方法、新结果等。正文一般可包括：理论分析；试验装置和测试方法；对试验结果的分析讨论及理论计算结果的比较等。</w:t>
      </w:r>
    </w:p>
    <w:p w14:paraId="5D97B537">
      <w:pPr>
        <w:spacing w:line="390" w:lineRule="exact"/>
        <w:ind w:firstLine="600" w:firstLineChars="250"/>
        <w:rPr>
          <w:sz w:val="24"/>
        </w:rPr>
      </w:pPr>
      <w:r>
        <w:rPr>
          <w:sz w:val="24"/>
        </w:rPr>
        <w:t>正文要求论点正确，推理严谨，数据可靠，文字精练，条理分明，文字图表清晰整齐，计算单位采用国务院颁布的《统一公制计量单位中文名称方案》中规定和名称。各类单位、符号必须在论文中统一使用，外文字母必须注意大小写，正斜体。简化字采用正式公布过的，不能自造和误写。利用别人研究成果必须附加说明。引用前人材料必须引证原著文字。在论文的行文上，要注意语句通顺，达到科技论文所必须具备的“正确、准确、明确”的要求。</w:t>
      </w:r>
      <w:bookmarkStart w:id="18" w:name="_Toc216894801"/>
      <w:bookmarkStart w:id="19" w:name="_Toc105563300"/>
    </w:p>
    <w:p w14:paraId="200FF9DD">
      <w:pPr>
        <w:pStyle w:val="3"/>
        <w:spacing w:before="240" w:beforeLines="100" w:after="240" w:afterLines="100" w:line="390" w:lineRule="exact"/>
        <w:rPr>
          <w:rFonts w:ascii="Times New Roman" w:hAnsi="Times New Roman" w:eastAsia="黑体"/>
          <w:b w:val="0"/>
          <w:sz w:val="28"/>
          <w:szCs w:val="28"/>
        </w:rPr>
      </w:pPr>
      <w:bookmarkStart w:id="20" w:name="_Toc415482974"/>
      <w:bookmarkStart w:id="21" w:name="_Toc415482498"/>
      <w:bookmarkStart w:id="22" w:name="_Toc416185589"/>
      <w:r>
        <w:rPr>
          <w:rFonts w:ascii="Times New Roman" w:hAnsi="Times New Roman"/>
          <w:sz w:val="24"/>
        </w:rPr>
        <mc:AlternateContent>
          <mc:Choice Requires="wps">
            <w:drawing>
              <wp:anchor distT="0" distB="0" distL="114300" distR="114300" simplePos="0" relativeHeight="251667456" behindDoc="0" locked="0" layoutInCell="1" allowOverlap="1">
                <wp:simplePos x="0" y="0"/>
                <wp:positionH relativeFrom="column">
                  <wp:posOffset>2346960</wp:posOffset>
                </wp:positionH>
                <wp:positionV relativeFrom="paragraph">
                  <wp:posOffset>101600</wp:posOffset>
                </wp:positionV>
                <wp:extent cx="2053590" cy="496570"/>
                <wp:effectExtent l="493395" t="12700" r="5715" b="5080"/>
                <wp:wrapNone/>
                <wp:docPr id="7" name="AutoShape 24"/>
                <wp:cNvGraphicFramePr/>
                <a:graphic xmlns:a="http://schemas.openxmlformats.org/drawingml/2006/main">
                  <a:graphicData uri="http://schemas.microsoft.com/office/word/2010/wordprocessingShape">
                    <wps:wsp>
                      <wps:cNvSpPr>
                        <a:spLocks noChangeArrowheads="1"/>
                      </wps:cNvSpPr>
                      <wps:spPr bwMode="auto">
                        <a:xfrm>
                          <a:off x="0" y="0"/>
                          <a:ext cx="2053590" cy="496570"/>
                        </a:xfrm>
                        <a:prstGeom prst="wedgeRoundRectCallout">
                          <a:avLst>
                            <a:gd name="adj1" fmla="val -71986"/>
                            <a:gd name="adj2" fmla="val -14065"/>
                            <a:gd name="adj3" fmla="val 16667"/>
                          </a:avLst>
                        </a:prstGeom>
                        <a:solidFill>
                          <a:srgbClr val="00FFFF"/>
                        </a:solidFill>
                        <a:ln w="9525">
                          <a:solidFill>
                            <a:srgbClr val="000000"/>
                          </a:solidFill>
                          <a:miter lim="800000"/>
                        </a:ln>
                      </wps:spPr>
                      <wps:txbx>
                        <w:txbxContent>
                          <w:p w14:paraId="67E4D603">
                            <w:r>
                              <w:rPr>
                                <w:rFonts w:hint="eastAsia"/>
                              </w:rPr>
                              <w:t>二级标题四号黑体，段前段后的间距，为一行</w:t>
                            </w:r>
                          </w:p>
                        </w:txbxContent>
                      </wps:txbx>
                      <wps:bodyPr rot="0" vert="horz" wrap="square" lIns="91440" tIns="45720" rIns="91440" bIns="45720" anchor="t" anchorCtr="0" upright="1">
                        <a:noAutofit/>
                      </wps:bodyPr>
                    </wps:wsp>
                  </a:graphicData>
                </a:graphic>
              </wp:anchor>
            </w:drawing>
          </mc:Choice>
          <mc:Fallback>
            <w:pict>
              <v:shape id="AutoShape 24" o:spid="_x0000_s1026" o:spt="62" type="#_x0000_t62" style="position:absolute;left:0pt;margin-left:184.8pt;margin-top:8pt;height:39.1pt;width:161.7pt;z-index:251667456;mso-width-relative:page;mso-height-relative:page;" fillcolor="#00FFFF" filled="t" stroked="t" coordsize="21600,21600" o:gfxdata="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v/2+69gAAAAJAQAADwAAAAAAAAABACAAAAAiAAAAZHJzL2Rvd25yZXYueG1sUEsB&#10;AhQAFAAAAAgAh07iQFJq3nVnAgAABgUAAA4AAAAAAAAAAQAgAAAAJwEAAGRycy9lMm9Eb2MueG1s&#10;UEsFBgAAAAAGAAYAWQEAAAAGAAAAAA==&#10;" adj="-4749,7762,14400">
                <v:fill on="t" focussize="0,0"/>
                <v:stroke color="#000000" miterlimit="8" joinstyle="miter"/>
                <v:imagedata o:title=""/>
                <o:lock v:ext="edit" aspectratio="f"/>
                <v:textbox>
                  <w:txbxContent>
                    <w:p w14:paraId="67E4D603">
                      <w:r>
                        <w:rPr>
                          <w:rFonts w:hint="eastAsia"/>
                        </w:rPr>
                        <w:t>二级标题四号黑体，段前段后的间距，为一行</w:t>
                      </w:r>
                    </w:p>
                  </w:txbxContent>
                </v:textbox>
              </v:shape>
            </w:pict>
          </mc:Fallback>
        </mc:AlternateContent>
      </w:r>
      <w:r>
        <w:rPr>
          <w:rFonts w:ascii="Times New Roman" w:hAnsi="Times New Roman" w:eastAsia="黑体"/>
          <w:b w:val="0"/>
          <w:sz w:val="28"/>
          <w:szCs w:val="28"/>
        </w:rPr>
        <w:t>1.1  论文格式基本要求</w:t>
      </w:r>
      <w:bookmarkEnd w:id="18"/>
      <w:bookmarkEnd w:id="19"/>
      <w:bookmarkEnd w:id="20"/>
      <w:bookmarkEnd w:id="21"/>
      <w:bookmarkEnd w:id="22"/>
    </w:p>
    <w:p w14:paraId="1FF168EE">
      <w:pPr>
        <w:spacing w:line="390" w:lineRule="exact"/>
        <w:ind w:firstLine="600" w:firstLineChars="250"/>
        <w:rPr>
          <w:sz w:val="24"/>
        </w:rPr>
      </w:pPr>
      <w:r>
        <w:rPr>
          <w:sz w:val="24"/>
        </w:rPr>
        <w:t>论文格式基本要求：</w:t>
      </w:r>
    </w:p>
    <w:p w14:paraId="0B533D8B">
      <w:pPr>
        <w:spacing w:line="390" w:lineRule="exact"/>
        <w:ind w:firstLine="600" w:firstLineChars="250"/>
        <w:rPr>
          <w:sz w:val="24"/>
        </w:rPr>
      </w:pPr>
      <w:r>
        <w:rPr>
          <w:sz w:val="24"/>
        </w:rPr>
        <w:t>（1） 纸  型：A4（210mm×297mm），每页35行，每行38个字，双面打印。</w:t>
      </w:r>
    </w:p>
    <w:p w14:paraId="136CB120">
      <w:pPr>
        <w:spacing w:line="390" w:lineRule="exact"/>
        <w:ind w:firstLine="600" w:firstLineChars="250"/>
        <w:rPr>
          <w:sz w:val="24"/>
        </w:rPr>
      </w:pPr>
      <w:r>
        <w:rPr>
          <w:sz w:val="24"/>
        </w:rPr>
        <w:t>（2） 页边距：左边距30mm、右边距25mm、上边距30mm、下边距25mm。</w:t>
      </w:r>
    </w:p>
    <w:p w14:paraId="4BD3D1DF">
      <w:pPr>
        <w:spacing w:line="390" w:lineRule="exact"/>
        <w:ind w:firstLine="600" w:firstLineChars="250"/>
        <w:rPr>
          <w:sz w:val="24"/>
        </w:rPr>
      </w:pPr>
      <w:r>
        <w:rPr>
          <w:sz w:val="24"/>
        </w:rPr>
        <w:t xml:space="preserve">（3） 页眉23mm、页脚18mm，左侧装订。                                                                                                                                                                         </w:t>
      </w:r>
    </w:p>
    <w:p w14:paraId="18272929">
      <w:pPr>
        <w:spacing w:line="390" w:lineRule="exact"/>
        <w:ind w:firstLine="600" w:firstLineChars="250"/>
        <w:rPr>
          <w:sz w:val="24"/>
        </w:rPr>
      </w:pPr>
      <w:r>
        <w:rPr>
          <w:sz w:val="24"/>
        </w:rPr>
        <w:t>（4） 字  体：正文全部宋体、小四。</w:t>
      </w:r>
    </w:p>
    <w:p w14:paraId="3162D8DF">
      <w:pPr>
        <w:spacing w:line="390" w:lineRule="exact"/>
        <w:ind w:firstLine="525" w:firstLineChars="250"/>
        <w:jc w:val="center"/>
      </w:pPr>
      <w:bookmarkStart w:id="23" w:name="_Toc216894802"/>
      <w:bookmarkStart w:id="24" w:name="_Toc105563301"/>
    </w:p>
    <w:p w14:paraId="3826A7B9">
      <w:pPr>
        <w:spacing w:line="390" w:lineRule="exact"/>
        <w:ind w:firstLine="600" w:firstLineChars="250"/>
        <w:jc w:val="center"/>
      </w:pPr>
      <w:r>
        <w:rPr>
          <w:sz w:val="24"/>
        </w:rPr>
        <w:drawing>
          <wp:anchor distT="0" distB="0" distL="114300" distR="114300" simplePos="0" relativeHeight="251668480" behindDoc="0" locked="0" layoutInCell="1" allowOverlap="1">
            <wp:simplePos x="0" y="0"/>
            <wp:positionH relativeFrom="column">
              <wp:posOffset>1482090</wp:posOffset>
            </wp:positionH>
            <wp:positionV relativeFrom="paragraph">
              <wp:posOffset>67310</wp:posOffset>
            </wp:positionV>
            <wp:extent cx="2512060" cy="2704465"/>
            <wp:effectExtent l="0" t="0" r="0" b="0"/>
            <wp:wrapTopAndBottom/>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2512060" cy="2704465"/>
                    </a:xfrm>
                    <a:prstGeom prst="rect">
                      <a:avLst/>
                    </a:prstGeom>
                    <a:noFill/>
                  </pic:spPr>
                </pic:pic>
              </a:graphicData>
            </a:graphic>
          </wp:anchor>
        </w:drawing>
      </w:r>
      <w:r>
        <w:t>图1.1  每页35行在格式、段落里</w:t>
      </w:r>
    </w:p>
    <w:p w14:paraId="3DFD2D56">
      <w:pPr>
        <w:spacing w:line="390" w:lineRule="exact"/>
        <w:ind w:firstLine="3480" w:firstLineChars="1450"/>
        <w:sectPr>
          <w:headerReference r:id="rId13" w:type="default"/>
          <w:footerReference r:id="rId14" w:type="default"/>
          <w:type w:val="continuous"/>
          <w:pgSz w:w="11906" w:h="16838"/>
          <w:pgMar w:top="1701" w:right="1418" w:bottom="1418" w:left="1701" w:header="1304" w:footer="1021" w:gutter="0"/>
          <w:pgNumType w:start="1"/>
          <w:cols w:space="720" w:num="1"/>
          <w:titlePg/>
          <w:docGrid w:linePitch="391" w:charSpace="4349"/>
        </w:sectPr>
      </w:pPr>
      <w:r>
        <w:rPr>
          <w:sz w:val="24"/>
        </w:rPr>
        <mc:AlternateContent>
          <mc:Choice Requires="wps">
            <w:drawing>
              <wp:anchor distT="0" distB="0" distL="114300" distR="114300" simplePos="0" relativeHeight="251670528" behindDoc="0" locked="0" layoutInCell="1" allowOverlap="1">
                <wp:simplePos x="0" y="0"/>
                <wp:positionH relativeFrom="column">
                  <wp:posOffset>3960495</wp:posOffset>
                </wp:positionH>
                <wp:positionV relativeFrom="paragraph">
                  <wp:posOffset>206375</wp:posOffset>
                </wp:positionV>
                <wp:extent cx="2200275" cy="496570"/>
                <wp:effectExtent l="1040130" t="6350" r="7620" b="11430"/>
                <wp:wrapNone/>
                <wp:docPr id="6" name="AutoShape 26"/>
                <wp:cNvGraphicFramePr/>
                <a:graphic xmlns:a="http://schemas.openxmlformats.org/drawingml/2006/main">
                  <a:graphicData uri="http://schemas.microsoft.com/office/word/2010/wordprocessingShape">
                    <wps:wsp>
                      <wps:cNvSpPr>
                        <a:spLocks noChangeArrowheads="1"/>
                      </wps:cNvSpPr>
                      <wps:spPr bwMode="auto">
                        <a:xfrm>
                          <a:off x="0" y="0"/>
                          <a:ext cx="2200275" cy="496570"/>
                        </a:xfrm>
                        <a:prstGeom prst="wedgeRoundRectCallout">
                          <a:avLst>
                            <a:gd name="adj1" fmla="val -93667"/>
                            <a:gd name="adj2" fmla="val 37981"/>
                            <a:gd name="adj3" fmla="val 16667"/>
                          </a:avLst>
                        </a:prstGeom>
                        <a:solidFill>
                          <a:srgbClr val="00FFFF"/>
                        </a:solidFill>
                        <a:ln w="9525">
                          <a:solidFill>
                            <a:srgbClr val="000000"/>
                          </a:solidFill>
                          <a:miter lim="800000"/>
                        </a:ln>
                      </wps:spPr>
                      <wps:txbx>
                        <w:txbxContent>
                          <w:p w14:paraId="1CA89392">
                            <w:r>
                              <w:rPr>
                                <w:rFonts w:hint="eastAsia" w:ascii="宋体" w:hAnsi="宋体"/>
                                <w:sz w:val="18"/>
                                <w:szCs w:val="18"/>
                              </w:rPr>
                              <w:t>页码由正文起用阿拉伯数字连续编排，小5号宋体字，页脚居中排列。</w:t>
                            </w:r>
                          </w:p>
                        </w:txbxContent>
                      </wps:txbx>
                      <wps:bodyPr rot="0" vert="horz" wrap="square" lIns="91440" tIns="45720" rIns="91440" bIns="45720" anchor="t" anchorCtr="0" upright="1">
                        <a:noAutofit/>
                      </wps:bodyPr>
                    </wps:wsp>
                  </a:graphicData>
                </a:graphic>
              </wp:anchor>
            </w:drawing>
          </mc:Choice>
          <mc:Fallback>
            <w:pict>
              <v:shape id="AutoShape 26" o:spid="_x0000_s1026" o:spt="62" type="#_x0000_t62" style="position:absolute;left:0pt;margin-left:311.85pt;margin-top:16.25pt;height:39.1pt;width:173.25pt;z-index:251670528;mso-width-relative:page;mso-height-relative:page;" fillcolor="#00FFFF" filled="t" stroked="t" coordsize="21600,21600" o:gfxdata="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FtXJgNkAAAAKAQAADwAAAAAAAAABACAAAAAiAAAAZHJzL2Rvd25yZXYueG1s&#10;UEsBAhQAFAAAAAgAh07iQJFDH6lpAgAABQUAAA4AAAAAAAAAAQAgAAAAKAEAAGRycy9lMm9Eb2Mu&#10;eG1sUEsFBgAAAAAGAAYAWQEAAAMGAAAAAA==&#10;" adj="-9432,19004,14400">
                <v:fill on="t" focussize="0,0"/>
                <v:stroke color="#000000" miterlimit="8" joinstyle="miter"/>
                <v:imagedata o:title=""/>
                <o:lock v:ext="edit" aspectratio="f"/>
                <v:textbox>
                  <w:txbxContent>
                    <w:p w14:paraId="1CA89392">
                      <w:r>
                        <w:rPr>
                          <w:rFonts w:hint="eastAsia" w:ascii="宋体" w:hAnsi="宋体"/>
                          <w:sz w:val="18"/>
                          <w:szCs w:val="18"/>
                        </w:rPr>
                        <w:t>页码由正文起用阿拉伯数字连续编排，小5号宋体字，页脚居中排列。</w:t>
                      </w:r>
                    </w:p>
                  </w:txbxContent>
                </v:textbox>
              </v:shape>
            </w:pict>
          </mc:Fallback>
        </mc:AlternateContent>
      </w:r>
      <w:r>
        <w:t>Fig.1.1</w:t>
      </w:r>
    </w:p>
    <w:p w14:paraId="34C120DF">
      <w:pPr>
        <w:spacing w:line="390" w:lineRule="exact"/>
        <w:ind w:firstLine="3045" w:firstLineChars="1450"/>
      </w:pPr>
    </w:p>
    <w:p w14:paraId="7016E2AD">
      <w:pPr>
        <w:spacing w:line="390" w:lineRule="exact"/>
        <w:jc w:val="center"/>
      </w:pPr>
      <w:r>
        <w:drawing>
          <wp:anchor distT="0" distB="0" distL="114300" distR="114300" simplePos="0" relativeHeight="251669504" behindDoc="0" locked="0" layoutInCell="1" allowOverlap="1">
            <wp:simplePos x="0" y="0"/>
            <wp:positionH relativeFrom="column">
              <wp:posOffset>1224915</wp:posOffset>
            </wp:positionH>
            <wp:positionV relativeFrom="paragraph">
              <wp:posOffset>116840</wp:posOffset>
            </wp:positionV>
            <wp:extent cx="2990850" cy="3004820"/>
            <wp:effectExtent l="0" t="0" r="0" b="0"/>
            <wp:wrapSquare wrapText="bothSides"/>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990850" cy="3004820"/>
                    </a:xfrm>
                    <a:prstGeom prst="rect">
                      <a:avLst/>
                    </a:prstGeom>
                    <a:noFill/>
                    <a:ln>
                      <a:noFill/>
                    </a:ln>
                  </pic:spPr>
                </pic:pic>
              </a:graphicData>
            </a:graphic>
          </wp:anchor>
        </w:drawing>
      </w:r>
    </w:p>
    <w:p w14:paraId="3902F49E">
      <w:pPr>
        <w:spacing w:line="390" w:lineRule="exact"/>
        <w:jc w:val="center"/>
      </w:pPr>
    </w:p>
    <w:p w14:paraId="416F2F49">
      <w:pPr>
        <w:spacing w:line="390" w:lineRule="exact"/>
        <w:jc w:val="center"/>
      </w:pPr>
    </w:p>
    <w:p w14:paraId="6175CDD9">
      <w:pPr>
        <w:spacing w:line="390" w:lineRule="exact"/>
        <w:jc w:val="center"/>
      </w:pPr>
    </w:p>
    <w:p w14:paraId="7F66DEDC">
      <w:pPr>
        <w:spacing w:line="390" w:lineRule="exact"/>
        <w:jc w:val="center"/>
      </w:pPr>
    </w:p>
    <w:p w14:paraId="2880A6BE">
      <w:pPr>
        <w:spacing w:line="390" w:lineRule="exact"/>
        <w:jc w:val="center"/>
      </w:pPr>
    </w:p>
    <w:p w14:paraId="6A899492">
      <w:pPr>
        <w:spacing w:line="390" w:lineRule="exact"/>
        <w:jc w:val="center"/>
      </w:pPr>
    </w:p>
    <w:p w14:paraId="3B15A52B">
      <w:pPr>
        <w:spacing w:line="390" w:lineRule="exact"/>
        <w:jc w:val="center"/>
      </w:pPr>
    </w:p>
    <w:p w14:paraId="486E2D53">
      <w:pPr>
        <w:spacing w:line="390" w:lineRule="exact"/>
        <w:jc w:val="center"/>
      </w:pPr>
    </w:p>
    <w:p w14:paraId="45CDA6AA">
      <w:pPr>
        <w:spacing w:line="390" w:lineRule="exact"/>
        <w:jc w:val="center"/>
      </w:pPr>
    </w:p>
    <w:p w14:paraId="7D7F959B">
      <w:pPr>
        <w:spacing w:line="390" w:lineRule="exact"/>
        <w:jc w:val="center"/>
      </w:pPr>
    </w:p>
    <w:p w14:paraId="229B50F3">
      <w:pPr>
        <w:spacing w:line="390" w:lineRule="exact"/>
        <w:jc w:val="center"/>
      </w:pPr>
    </w:p>
    <w:p w14:paraId="3B7D34A6">
      <w:pPr>
        <w:spacing w:line="390" w:lineRule="exact"/>
        <w:jc w:val="center"/>
      </w:pPr>
    </w:p>
    <w:p w14:paraId="4D598AE3">
      <w:pPr>
        <w:jc w:val="center"/>
        <w:rPr>
          <w:color w:val="FF0000"/>
          <w:spacing w:val="-4"/>
          <w:sz w:val="24"/>
        </w:rPr>
      </w:pPr>
      <w:r>
        <w:t>图1.2  每行38个字在格式、字体里</w:t>
      </w:r>
    </w:p>
    <w:p w14:paraId="7F320459">
      <w:pPr>
        <w:spacing w:line="390" w:lineRule="exact"/>
        <w:ind w:firstLine="2625" w:firstLineChars="1250"/>
      </w:pPr>
      <w:r>
        <w:t>Fig. 1.2</w:t>
      </w:r>
    </w:p>
    <w:p w14:paraId="3CDDBB06">
      <w:pPr>
        <w:pStyle w:val="3"/>
        <w:spacing w:before="240" w:beforeLines="100" w:after="240" w:afterLines="100" w:line="390" w:lineRule="exact"/>
        <w:rPr>
          <w:rFonts w:ascii="Times New Roman" w:hAnsi="Times New Roman" w:eastAsia="黑体"/>
          <w:b w:val="0"/>
          <w:sz w:val="28"/>
          <w:szCs w:val="28"/>
        </w:rPr>
      </w:pPr>
      <w:bookmarkStart w:id="25" w:name="_Toc416185590"/>
      <w:bookmarkStart w:id="26" w:name="_Toc415482975"/>
      <w:bookmarkStart w:id="27" w:name="_Toc415482499"/>
      <w:r>
        <w:rPr>
          <w:rFonts w:ascii="Times New Roman" w:hAnsi="Times New Roman" w:eastAsia="黑体"/>
          <w:b w:val="0"/>
          <w:sz w:val="28"/>
          <w:szCs w:val="28"/>
        </w:rPr>
        <w:t>1.2  论文页眉页脚的编排</w:t>
      </w:r>
      <w:bookmarkEnd w:id="23"/>
      <w:bookmarkEnd w:id="24"/>
      <w:bookmarkEnd w:id="25"/>
      <w:bookmarkEnd w:id="26"/>
      <w:bookmarkEnd w:id="27"/>
    </w:p>
    <w:p w14:paraId="215CB637">
      <w:pPr>
        <w:spacing w:line="390" w:lineRule="exact"/>
        <w:ind w:firstLine="600" w:firstLineChars="250"/>
        <w:rPr>
          <w:sz w:val="24"/>
        </w:rPr>
      </w:pPr>
      <w:r>
        <w:rPr>
          <w:sz w:val="24"/>
        </w:rPr>
        <w:t>一律用阿拉伯数字连续编页码。页码应由正文首页开始，作为第1页。封一、封二和封底不编入页码。将摘要、Abstract、目录等前置部分单独编排页码。页码必须标注在每页页脚底部居中位置，宋体，小五。</w:t>
      </w:r>
    </w:p>
    <w:p w14:paraId="7CC71812">
      <w:pPr>
        <w:spacing w:line="390" w:lineRule="exact"/>
        <w:ind w:firstLine="600" w:firstLineChars="250"/>
        <w:rPr>
          <w:sz w:val="24"/>
        </w:rPr>
      </w:pPr>
      <w:r>
        <w:rPr>
          <w:sz w:val="24"/>
        </w:rPr>
        <w:t>页眉左侧为“山东理工大学硕士学位论文”，右侧为一级标题名称；页眉下横线为上粗下细“文武线”。</w:t>
      </w:r>
    </w:p>
    <w:p w14:paraId="7CF35E4D">
      <w:pPr>
        <w:pStyle w:val="3"/>
        <w:spacing w:before="240" w:beforeLines="100" w:after="240" w:afterLines="100" w:line="390" w:lineRule="exact"/>
        <w:rPr>
          <w:rFonts w:ascii="Times New Roman" w:hAnsi="Times New Roman" w:eastAsia="黑体"/>
          <w:b w:val="0"/>
          <w:sz w:val="28"/>
          <w:szCs w:val="28"/>
        </w:rPr>
      </w:pPr>
      <w:bookmarkStart w:id="28" w:name="_Toc105563302"/>
      <w:bookmarkStart w:id="29" w:name="_Toc416185591"/>
      <w:bookmarkStart w:id="30" w:name="_Toc415482500"/>
      <w:bookmarkStart w:id="31" w:name="_Toc415482976"/>
      <w:bookmarkStart w:id="32" w:name="_Toc216894803"/>
      <w:r>
        <w:rPr>
          <w:rFonts w:ascii="Times New Roman" w:hAnsi="Times New Roman" w:eastAsia="黑体"/>
          <w:b w:val="0"/>
          <w:sz w:val="28"/>
          <w:szCs w:val="28"/>
        </w:rPr>
        <w:t>1.3  论文正文格式</w:t>
      </w:r>
      <w:bookmarkEnd w:id="28"/>
      <w:bookmarkEnd w:id="29"/>
      <w:bookmarkEnd w:id="30"/>
      <w:bookmarkEnd w:id="31"/>
      <w:bookmarkEnd w:id="32"/>
    </w:p>
    <w:p w14:paraId="1F75A23E">
      <w:pPr>
        <w:spacing w:line="390" w:lineRule="exact"/>
        <w:ind w:firstLine="600" w:firstLineChars="250"/>
        <w:rPr>
          <w:sz w:val="24"/>
        </w:rPr>
      </w:pPr>
      <w:r>
        <w:rPr>
          <w:sz w:val="24"/>
        </w:rPr>
        <w:t>正文选用模板中的样式所定义的“正文”，每段落首行缩进2字；或者手动设置成每段落首行缩进2字，字体：宋体，字号：小四。</w:t>
      </w:r>
    </w:p>
    <w:p w14:paraId="7EDDD825">
      <w:pPr>
        <w:spacing w:line="390" w:lineRule="exact"/>
        <w:ind w:firstLine="600" w:firstLineChars="250"/>
        <w:rPr>
          <w:sz w:val="24"/>
        </w:rPr>
      </w:pPr>
      <w:r>
        <w:rPr>
          <w:sz w:val="24"/>
        </w:rPr>
        <w:t>模板中已经自动设置为缺省值。</w:t>
      </w:r>
    </w:p>
    <w:p w14:paraId="1FBA096A">
      <w:pPr>
        <w:pStyle w:val="3"/>
        <w:spacing w:before="240" w:beforeLines="100" w:after="240" w:afterLines="100" w:line="390" w:lineRule="exact"/>
        <w:rPr>
          <w:rFonts w:ascii="Times New Roman" w:hAnsi="Times New Roman" w:eastAsia="黑体"/>
          <w:b w:val="0"/>
          <w:sz w:val="28"/>
          <w:szCs w:val="28"/>
        </w:rPr>
      </w:pPr>
      <w:bookmarkStart w:id="33" w:name="_Toc416185592"/>
      <w:bookmarkStart w:id="34" w:name="_Toc415482501"/>
      <w:bookmarkStart w:id="35" w:name="_Toc415482977"/>
      <w:bookmarkStart w:id="36" w:name="_Toc216894804"/>
      <w:bookmarkStart w:id="37" w:name="_Toc105563303"/>
      <w:r>
        <w:rPr>
          <w:rFonts w:ascii="Times New Roman" w:hAnsi="Times New Roman" w:eastAsia="黑体"/>
          <w:b w:val="0"/>
          <w:sz w:val="28"/>
          <w:szCs w:val="28"/>
        </w:rPr>
        <w:t>1.4  章节标题格式</w:t>
      </w:r>
      <w:bookmarkEnd w:id="33"/>
      <w:bookmarkEnd w:id="34"/>
      <w:bookmarkEnd w:id="35"/>
      <w:bookmarkEnd w:id="36"/>
      <w:bookmarkEnd w:id="37"/>
    </w:p>
    <w:p w14:paraId="3F07F8A8">
      <w:pPr>
        <w:spacing w:line="390" w:lineRule="exact"/>
        <w:ind w:firstLine="600" w:firstLineChars="250"/>
        <w:rPr>
          <w:sz w:val="24"/>
        </w:rPr>
      </w:pPr>
      <w:r>
        <w:rPr>
          <w:sz w:val="24"/>
        </w:rPr>
        <w:t>（1） 每章的章标题选用模板中的样式所定义的“标题1”，居中；或者手动设置成字体：黑体，居中，字号：三号，段前、段后间距为1行。每章另起一页，在输入章标题之后，按回车键，即可直接输入每章正文。</w:t>
      </w:r>
    </w:p>
    <w:p w14:paraId="2FDB1402">
      <w:pPr>
        <w:spacing w:line="390" w:lineRule="exact"/>
        <w:ind w:firstLine="600" w:firstLineChars="250"/>
        <w:rPr>
          <w:sz w:val="24"/>
        </w:rPr>
      </w:pPr>
      <w:r>
        <w:rPr>
          <w:sz w:val="24"/>
        </w:rPr>
        <w:t>（2） 每节的节标题选用模板中的样式所定义的“标题2”，居左；或者手动设置成字体：黑体，居左，字号：四号，段前、段后间距为1行。</w:t>
      </w:r>
    </w:p>
    <w:p w14:paraId="029B5571">
      <w:pPr>
        <w:spacing w:line="390" w:lineRule="exact"/>
        <w:ind w:firstLine="600" w:firstLineChars="250"/>
        <w:rPr>
          <w:sz w:val="24"/>
        </w:rPr>
      </w:pPr>
      <w:r>
        <w:rPr>
          <w:sz w:val="24"/>
        </w:rPr>
        <w:t>（3） 节中的一级标题选用模板中的样式所定义的“标题3”，居左；或者手动设置成字体：黑体，居左，字号：小四，段前、段后间距为1行。</w:t>
      </w:r>
    </w:p>
    <w:p w14:paraId="1C2972D2">
      <w:pPr>
        <w:spacing w:line="390" w:lineRule="exact"/>
        <w:ind w:firstLine="600" w:firstLineChars="250"/>
        <w:rPr>
          <w:sz w:val="24"/>
        </w:rPr>
      </w:pPr>
      <w:r>
        <w:rPr>
          <w:sz w:val="24"/>
        </w:rPr>
        <w:t>正文各级标题编号的示例如图1.1所示。</w:t>
      </w:r>
    </w:p>
    <w:p w14:paraId="7D26A08E"/>
    <w:p w14:paraId="4DEA5641">
      <w:pPr>
        <w:jc w:val="center"/>
      </w:pPr>
      <w:r>
        <w:drawing>
          <wp:inline distT="0" distB="0" distL="0" distR="0">
            <wp:extent cx="4257675" cy="233362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31">
                      <a:extLst>
                        <a:ext uri="{28A0092B-C50C-407E-A947-70E740481C1C}">
                          <a14:useLocalDpi xmlns:a14="http://schemas.microsoft.com/office/drawing/2010/main" val="0"/>
                        </a:ext>
                      </a:extLst>
                    </a:blip>
                    <a:srcRect l="13084" t="20039" r="12929" b="19150"/>
                    <a:stretch>
                      <a:fillRect/>
                    </a:stretch>
                  </pic:blipFill>
                  <pic:spPr>
                    <a:xfrm>
                      <a:off x="0" y="0"/>
                      <a:ext cx="4257675" cy="2333625"/>
                    </a:xfrm>
                    <a:prstGeom prst="rect">
                      <a:avLst/>
                    </a:prstGeom>
                    <a:noFill/>
                    <a:ln>
                      <a:noFill/>
                    </a:ln>
                  </pic:spPr>
                </pic:pic>
              </a:graphicData>
            </a:graphic>
          </wp:inline>
        </w:drawing>
      </w:r>
    </w:p>
    <w:p w14:paraId="31FBE065">
      <w:pPr>
        <w:pStyle w:val="118"/>
        <w:ind w:firstLine="420"/>
        <w:rPr>
          <w:rFonts w:ascii="Times New Roman" w:hAnsi="Times New Roman"/>
        </w:rPr>
      </w:pPr>
      <w:r>
        <w:rPr>
          <w:rFonts w:ascii="Times New Roman" w:hAnsi="Times New Roman"/>
        </w:rPr>
        <w:t>图1.</w:t>
      </w:r>
      <w:r>
        <w:rPr>
          <w:rFonts w:ascii="Times New Roman" w:hAnsi="Times New Roman"/>
          <w:lang w:eastAsia="zh-CN"/>
        </w:rPr>
        <w:t xml:space="preserve">3 </w:t>
      </w:r>
      <w:r>
        <w:rPr>
          <w:rFonts w:ascii="Times New Roman" w:hAnsi="Times New Roman"/>
        </w:rPr>
        <w:t>标题编号示例</w:t>
      </w:r>
    </w:p>
    <w:p w14:paraId="26DC41EF">
      <w:pPr>
        <w:pStyle w:val="120"/>
        <w:ind w:firstLine="420"/>
      </w:pPr>
      <w:r>
        <w:t>Fig. 1.</w:t>
      </w:r>
      <w:r>
        <w:rPr>
          <w:lang w:eastAsia="zh-CN"/>
        </w:rPr>
        <w:t>3</w:t>
      </w:r>
      <w:r>
        <w:t xml:space="preserve"> </w:t>
      </w:r>
      <w:r>
        <w:rPr>
          <w:lang w:eastAsia="zh-CN"/>
        </w:rPr>
        <w:t xml:space="preserve"> </w:t>
      </w:r>
      <w:r>
        <w:t>Example of headers serial number</w:t>
      </w:r>
    </w:p>
    <w:p w14:paraId="6ADA2CFD"/>
    <w:p w14:paraId="4EFCC478">
      <w:pPr>
        <w:pStyle w:val="3"/>
        <w:spacing w:before="240" w:beforeLines="100" w:after="240" w:afterLines="100" w:line="390" w:lineRule="exact"/>
        <w:rPr>
          <w:rFonts w:ascii="Times New Roman" w:hAnsi="Times New Roman" w:eastAsia="黑体"/>
          <w:b w:val="0"/>
          <w:sz w:val="28"/>
          <w:szCs w:val="28"/>
        </w:rPr>
      </w:pPr>
      <w:bookmarkStart w:id="38" w:name="_Toc105563304"/>
      <w:bookmarkStart w:id="39" w:name="_Toc415482502"/>
      <w:bookmarkStart w:id="40" w:name="_Toc416185593"/>
      <w:bookmarkStart w:id="41" w:name="_Toc216894805"/>
      <w:bookmarkStart w:id="42" w:name="_Toc415482978"/>
      <w:r>
        <w:rPr>
          <w:rFonts w:ascii="Times New Roman" w:hAnsi="Times New Roman" w:eastAsia="黑体"/>
          <w:b w:val="0"/>
          <w:sz w:val="28"/>
          <w:szCs w:val="28"/>
        </w:rPr>
        <w:t>1.5  各章之间的分隔符设置</w:t>
      </w:r>
      <w:bookmarkEnd w:id="38"/>
      <w:bookmarkEnd w:id="39"/>
      <w:bookmarkEnd w:id="40"/>
      <w:bookmarkEnd w:id="41"/>
      <w:bookmarkEnd w:id="42"/>
    </w:p>
    <w:p w14:paraId="520A126C">
      <w:pPr>
        <w:spacing w:line="390" w:lineRule="exact"/>
        <w:ind w:firstLine="600" w:firstLineChars="250"/>
        <w:rPr>
          <w:sz w:val="24"/>
        </w:rPr>
      </w:pPr>
      <w:r>
        <w:rPr>
          <w:sz w:val="24"/>
        </w:rPr>
        <w:t>各章之间应使用“分页符”进行分隔。</w:t>
      </w:r>
    </w:p>
    <w:p w14:paraId="6771A97A">
      <w:pPr>
        <w:spacing w:line="390" w:lineRule="exact"/>
        <w:ind w:firstLine="600" w:firstLineChars="250"/>
        <w:rPr>
          <w:sz w:val="24"/>
        </w:rPr>
      </w:pPr>
      <w:r>
        <w:rPr>
          <w:sz w:val="24"/>
        </w:rPr>
        <w:t>设置方法：在“插入”菜单中选择“分隔符（B）…”，在弹出的窗口中选择分隔符类型为“分页符”，确定即可另起一页。</w:t>
      </w:r>
    </w:p>
    <w:p w14:paraId="0E7F8AE9">
      <w:pPr>
        <w:pStyle w:val="3"/>
        <w:spacing w:before="240" w:beforeLines="100" w:after="240" w:afterLines="100" w:line="390" w:lineRule="exact"/>
        <w:rPr>
          <w:rFonts w:ascii="Times New Roman" w:hAnsi="Times New Roman" w:eastAsia="黑体"/>
          <w:b w:val="0"/>
          <w:sz w:val="28"/>
          <w:szCs w:val="28"/>
        </w:rPr>
      </w:pPr>
      <w:bookmarkStart w:id="43" w:name="_Toc105563305"/>
      <w:bookmarkStart w:id="44" w:name="_Toc415482503"/>
      <w:bookmarkStart w:id="45" w:name="_Toc216894806"/>
      <w:bookmarkStart w:id="46" w:name="_Toc415482979"/>
      <w:bookmarkStart w:id="47" w:name="_Toc416185594"/>
      <w:r>
        <w:rPr>
          <w:rFonts w:ascii="Times New Roman" w:hAnsi="Times New Roman" w:eastAsia="黑体"/>
          <w:b w:val="0"/>
          <w:sz w:val="28"/>
          <w:szCs w:val="28"/>
        </w:rPr>
        <w:t>1.6  正文中的编号</w:t>
      </w:r>
      <w:bookmarkEnd w:id="43"/>
      <w:bookmarkEnd w:id="44"/>
      <w:bookmarkEnd w:id="45"/>
      <w:bookmarkEnd w:id="46"/>
      <w:bookmarkEnd w:id="47"/>
    </w:p>
    <w:p w14:paraId="4E00BB19">
      <w:pPr>
        <w:spacing w:line="390" w:lineRule="exact"/>
        <w:ind w:firstLine="600" w:firstLineChars="250"/>
        <w:rPr>
          <w:sz w:val="24"/>
        </w:rPr>
      </w:pPr>
      <w:r>
        <w:rPr>
          <w:sz w:val="24"/>
        </w:rPr>
        <w:t>正文中的图、表、附注、公式一律采用阿拉伯数字分章编号。</w:t>
      </w:r>
    </w:p>
    <w:p w14:paraId="0D169F9A">
      <w:pPr>
        <w:spacing w:line="390" w:lineRule="exact"/>
        <w:ind w:firstLine="600" w:firstLineChars="250"/>
        <w:rPr>
          <w:sz w:val="24"/>
        </w:rPr>
        <w:sectPr>
          <w:footerReference r:id="rId16" w:type="first"/>
          <w:footerReference r:id="rId15" w:type="default"/>
          <w:type w:val="continuous"/>
          <w:pgSz w:w="11906" w:h="16838"/>
          <w:pgMar w:top="1701" w:right="1418" w:bottom="1418" w:left="1701" w:header="1304" w:footer="1021" w:gutter="0"/>
          <w:cols w:space="720" w:num="1"/>
          <w:titlePg/>
          <w:docGrid w:linePitch="391" w:charSpace="4349"/>
        </w:sectPr>
      </w:pPr>
      <w:r>
        <w:rPr>
          <w:sz w:val="24"/>
        </w:rPr>
        <w:t>如图1.2，表2.3，附注4.5，式6.7等。如“图1.2”就是指本论文第1章的第2个图。文中参考文献采用阿拉伯数字根据全文统一编号，如文献[3]，文献[3,4]，文献[6-10]等，在正文中引用时用右上角标标出。附录中的图、表、附注、参考文献、公式另行编号，如图A1，表B2，附注B3，或文献[A3]。</w:t>
      </w:r>
    </w:p>
    <w:p w14:paraId="37F5918A">
      <w:pPr>
        <w:pStyle w:val="129"/>
        <w:spacing w:before="240" w:beforeLines="100"/>
        <w:jc w:val="center"/>
        <w:rPr>
          <w:rFonts w:ascii="Times New Roman" w:hAnsi="Times New Roman" w:cs="Times New Roman"/>
          <w:sz w:val="32"/>
          <w:szCs w:val="32"/>
        </w:rPr>
      </w:pPr>
      <w:bookmarkStart w:id="48" w:name="_Toc415482980"/>
      <w:bookmarkStart w:id="49" w:name="_Toc415482504"/>
      <w:bookmarkStart w:id="50" w:name="_Toc416185595"/>
      <w:bookmarkStart w:id="51" w:name="_Toc216894807"/>
      <w:r>
        <w:rPr>
          <w:rFonts w:ascii="Times New Roman" w:hAnsi="Times New Roman" w:cs="Times New Roman"/>
          <w:sz w:val="32"/>
          <w:szCs w:val="32"/>
        </w:rPr>
        <w:t>第二章 图表及公式的格式说明</w:t>
      </w:r>
      <w:bookmarkEnd w:id="48"/>
      <w:bookmarkEnd w:id="49"/>
      <w:bookmarkEnd w:id="50"/>
      <w:bookmarkEnd w:id="51"/>
    </w:p>
    <w:p w14:paraId="62DD369E">
      <w:pPr>
        <w:pStyle w:val="3"/>
        <w:spacing w:before="240" w:beforeLines="100" w:after="240" w:afterLines="100" w:line="390" w:lineRule="exact"/>
        <w:rPr>
          <w:rFonts w:ascii="Times New Roman" w:hAnsi="Times New Roman" w:eastAsia="黑体"/>
          <w:b w:val="0"/>
          <w:sz w:val="28"/>
          <w:szCs w:val="28"/>
        </w:rPr>
      </w:pPr>
      <w:bookmarkStart w:id="52" w:name="_Toc415482981"/>
      <w:bookmarkStart w:id="53" w:name="_Toc216894808"/>
      <w:bookmarkStart w:id="54" w:name="_Toc415482505"/>
      <w:bookmarkStart w:id="55" w:name="_Toc416185596"/>
      <w:r>
        <w:rPr>
          <w:rFonts w:ascii="Times New Roman" w:hAnsi="Times New Roman"/>
        </w:rPr>
        <mc:AlternateContent>
          <mc:Choice Requires="wps">
            <w:drawing>
              <wp:anchor distT="0" distB="0" distL="114300" distR="114300" simplePos="0" relativeHeight="251673600" behindDoc="0" locked="0" layoutInCell="1" allowOverlap="1">
                <wp:simplePos x="0" y="0"/>
                <wp:positionH relativeFrom="column">
                  <wp:posOffset>1965325</wp:posOffset>
                </wp:positionH>
                <wp:positionV relativeFrom="paragraph">
                  <wp:posOffset>314960</wp:posOffset>
                </wp:positionV>
                <wp:extent cx="2053590" cy="496570"/>
                <wp:effectExtent l="492760" t="9525" r="6350" b="8255"/>
                <wp:wrapNone/>
                <wp:docPr id="5" name="AutoShape 24"/>
                <wp:cNvGraphicFramePr/>
                <a:graphic xmlns:a="http://schemas.openxmlformats.org/drawingml/2006/main">
                  <a:graphicData uri="http://schemas.microsoft.com/office/word/2010/wordprocessingShape">
                    <wps:wsp>
                      <wps:cNvSpPr>
                        <a:spLocks noChangeArrowheads="1"/>
                      </wps:cNvSpPr>
                      <wps:spPr bwMode="auto">
                        <a:xfrm>
                          <a:off x="0" y="0"/>
                          <a:ext cx="2053590" cy="496570"/>
                        </a:xfrm>
                        <a:prstGeom prst="wedgeRoundRectCallout">
                          <a:avLst>
                            <a:gd name="adj1" fmla="val -71986"/>
                            <a:gd name="adj2" fmla="val -14065"/>
                            <a:gd name="adj3" fmla="val 16667"/>
                          </a:avLst>
                        </a:prstGeom>
                        <a:solidFill>
                          <a:srgbClr val="00FFFF"/>
                        </a:solidFill>
                        <a:ln w="9525">
                          <a:solidFill>
                            <a:srgbClr val="000000"/>
                          </a:solidFill>
                          <a:miter lim="800000"/>
                        </a:ln>
                      </wps:spPr>
                      <wps:txbx>
                        <w:txbxContent>
                          <w:p w14:paraId="3C34357C">
                            <w:r>
                              <w:rPr>
                                <w:rFonts w:hint="eastAsia"/>
                              </w:rPr>
                              <w:t>三级标题小四号黑体，段前段后的间距，为一行</w:t>
                            </w:r>
                          </w:p>
                        </w:txbxContent>
                      </wps:txbx>
                      <wps:bodyPr rot="0" vert="horz" wrap="square" lIns="91440" tIns="45720" rIns="91440" bIns="45720" anchor="t" anchorCtr="0" upright="1">
                        <a:noAutofit/>
                      </wps:bodyPr>
                    </wps:wsp>
                  </a:graphicData>
                </a:graphic>
              </wp:anchor>
            </w:drawing>
          </mc:Choice>
          <mc:Fallback>
            <w:pict>
              <v:shape id="AutoShape 24" o:spid="_x0000_s1026" o:spt="62" type="#_x0000_t62" style="position:absolute;left:0pt;margin-left:154.75pt;margin-top:24.8pt;height:39.1pt;width:161.7pt;z-index:251673600;mso-width-relative:page;mso-height-relative:page;" fillcolor="#00FFFF" filled="t" stroked="t" coordsize="21600,21600" o:gfxdata="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EIBHijZAAAACgEAAA8AAAAAAAAAAQAgAAAAIgAAAGRycy9kb3ducmV2LnhtbFBL&#10;AQIUABQAAAAIAIdO4kAuqcHRZwIAAAYFAAAOAAAAAAAAAAEAIAAAACgBAABkcnMvZTJvRG9jLnht&#10;bFBLBQYAAAAABgAGAFkBAAABBgAAAAA=&#10;" adj="-4749,7762,14400">
                <v:fill on="t" focussize="0,0"/>
                <v:stroke color="#000000" miterlimit="8" joinstyle="miter"/>
                <v:imagedata o:title=""/>
                <o:lock v:ext="edit" aspectratio="f"/>
                <v:textbox>
                  <w:txbxContent>
                    <w:p w14:paraId="3C34357C">
                      <w:r>
                        <w:rPr>
                          <w:rFonts w:hint="eastAsia"/>
                        </w:rPr>
                        <w:t>三级标题小四号黑体，段前段后的间距，为一行</w:t>
                      </w:r>
                    </w:p>
                  </w:txbxContent>
                </v:textbox>
              </v:shape>
            </w:pict>
          </mc:Fallback>
        </mc:AlternateContent>
      </w:r>
      <w:r>
        <w:rPr>
          <w:rFonts w:ascii="Times New Roman" w:hAnsi="Times New Roman" w:eastAsia="黑体"/>
          <w:b w:val="0"/>
          <w:sz w:val="28"/>
          <w:szCs w:val="28"/>
        </w:rPr>
        <w:t>2.1  图的格式说明</w:t>
      </w:r>
      <w:bookmarkEnd w:id="52"/>
      <w:bookmarkEnd w:id="53"/>
      <w:bookmarkEnd w:id="54"/>
      <w:bookmarkEnd w:id="55"/>
    </w:p>
    <w:p w14:paraId="5B854348">
      <w:pPr>
        <w:pStyle w:val="4"/>
        <w:rPr>
          <w:rFonts w:ascii="Times New Roman" w:hAnsi="Times New Roman"/>
        </w:rPr>
      </w:pPr>
      <w:bookmarkStart w:id="56" w:name="_Toc415482506"/>
      <w:bookmarkStart w:id="57" w:name="_Toc416185597"/>
      <w:bookmarkStart w:id="58" w:name="_Toc216894809"/>
      <w:bookmarkStart w:id="59" w:name="_Toc415482982"/>
      <w:r>
        <w:rPr>
          <w:rFonts w:ascii="Times New Roman" w:hAnsi="Times New Roman"/>
        </w:rPr>
        <w:t>2.1.1  图的格式示例</w:t>
      </w:r>
      <w:bookmarkEnd w:id="56"/>
      <w:bookmarkEnd w:id="57"/>
      <w:bookmarkEnd w:id="58"/>
      <w:bookmarkEnd w:id="59"/>
    </w:p>
    <w:p w14:paraId="227312F9">
      <w:pPr>
        <w:spacing w:line="390" w:lineRule="exact"/>
        <w:ind w:firstLine="600" w:firstLineChars="250"/>
      </w:pPr>
      <w:r>
        <w:rPr>
          <w:sz w:val="24"/>
        </w:rPr>
        <w:t>图在正文中的格式示例如图2.1所示。</w:t>
      </w:r>
    </w:p>
    <w:p w14:paraId="33ABB0ED"/>
    <w:p w14:paraId="5CAF3F19">
      <w:pPr>
        <w:widowControl/>
        <w:jc w:val="left"/>
        <w:rPr>
          <w:kern w:val="0"/>
          <w:sz w:val="24"/>
        </w:rPr>
      </w:pPr>
      <w:r>
        <w:rPr>
          <w:kern w:val="0"/>
          <w:sz w:val="24"/>
        </w:rPr>
        <mc:AlternateContent>
          <mc:Choice Requires="wps">
            <w:drawing>
              <wp:inline distT="0" distB="0" distL="0" distR="0">
                <wp:extent cx="304800" cy="304800"/>
                <wp:effectExtent l="0" t="0" r="0" b="0"/>
                <wp:docPr id="2"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AutoShape 2" o:spid="_x0000_s1026" o:spt="1" style="height:24pt;width:24pt;" filled="f" stroked="f" coordsize="21600,21600" o:gfxdata="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AfMlnTSAAAAAwEAAA8AAAAAAAAAAQAgAAAAIgAAAGRycy9kb3ducmV2LnhtbFBL&#10;AQIUABQAAAAIAIdO4kCAfuZu/AEAABIEAAAOAAAAAAAAAAEAIAAAACEBAABkcnMvZTJvRG9jLnht&#10;bFBLBQYAAAAABgAGAFkBAACPBQAAAAA=&#10;">
                <v:fill on="f" focussize="0,0"/>
                <v:stroke on="f"/>
                <v:imagedata o:title=""/>
                <o:lock v:ext="edit" aspectratio="t"/>
                <w10:wrap type="none"/>
                <w10:anchorlock/>
              </v:rect>
            </w:pict>
          </mc:Fallback>
        </mc:AlternateContent>
      </w:r>
    </w:p>
    <w:p w14:paraId="4A149B77">
      <w:pPr>
        <w:jc w:val="center"/>
        <w:rPr>
          <w:kern w:val="0"/>
          <w:sz w:val="24"/>
        </w:rPr>
      </w:pPr>
      <w:r>
        <w:rPr>
          <w:kern w:val="0"/>
          <w:sz w:val="24"/>
        </w:rPr>
        <mc:AlternateContent>
          <mc:Choice Requires="wps">
            <w:drawing>
              <wp:inline distT="0" distB="0" distL="0" distR="0">
                <wp:extent cx="304800" cy="304800"/>
                <wp:effectExtent l="0" t="0" r="0" b="0"/>
                <wp:docPr id="1"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AutoShape 3" o:spid="_x0000_s1026" o:spt="1" style="height:24pt;width:24pt;" filled="f" stroked="f" coordsize="21600,21600" o:gfxdata="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B8yWdNIAAAADAQAADwAAAAAAAAABACAAAAAiAAAAZHJzL2Rvd25yZXYueG1sUEsB&#10;AhQAFAAAAAgAh07iQAKvNTz7AQAAEgQAAA4AAAAAAAAAAQAgAAAAIQEAAGRycy9lMm9Eb2MueG1s&#10;UEsFBgAAAAAGAAYAWQEAAI4FAAAAAA==&#10;">
                <v:fill on="f" focussize="0,0"/>
                <v:stroke on="f"/>
                <v:imagedata o:title=""/>
                <o:lock v:ext="edit" aspectratio="t"/>
                <w10:wrap type="none"/>
                <w10:anchorlock/>
              </v:rect>
            </w:pict>
          </mc:Fallback>
        </mc:AlternateContent>
      </w:r>
      <w:r>
        <w:rPr>
          <w:kern w:val="0"/>
          <w:sz w:val="24"/>
        </w:rPr>
        <w:drawing>
          <wp:inline distT="0" distB="0" distL="0" distR="0">
            <wp:extent cx="4114800" cy="27813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114800" cy="2781300"/>
                    </a:xfrm>
                    <a:prstGeom prst="rect">
                      <a:avLst/>
                    </a:prstGeom>
                    <a:noFill/>
                    <a:ln>
                      <a:noFill/>
                    </a:ln>
                  </pic:spPr>
                </pic:pic>
              </a:graphicData>
            </a:graphic>
          </wp:inline>
        </w:drawing>
      </w:r>
    </w:p>
    <w:p w14:paraId="139D07F7">
      <w:pPr>
        <w:widowControl/>
        <w:jc w:val="left"/>
        <w:rPr>
          <w:kern w:val="0"/>
          <w:sz w:val="24"/>
        </w:rPr>
      </w:pPr>
    </w:p>
    <w:p w14:paraId="0A473925">
      <w:pPr>
        <w:jc w:val="center"/>
        <w:rPr>
          <w:szCs w:val="21"/>
        </w:rPr>
      </w:pPr>
    </w:p>
    <w:p w14:paraId="6967EC92">
      <w:pPr>
        <w:pStyle w:val="118"/>
        <w:ind w:firstLine="420"/>
        <w:rPr>
          <w:rFonts w:ascii="Times New Roman" w:hAnsi="Times New Roman"/>
          <w:lang w:eastAsia="zh-CN"/>
        </w:rPr>
      </w:pPr>
      <w:r>
        <w:rPr>
          <w:rFonts w:ascii="Times New Roman" w:hAnsi="Times New Roman"/>
          <w:lang w:eastAsia="zh-CN"/>
        </w:rPr>
        <w:t>图2.1  样式</w:t>
      </w:r>
    </w:p>
    <w:p w14:paraId="52EB9CB7">
      <w:pPr>
        <w:pStyle w:val="120"/>
        <w:ind w:firstLine="420"/>
        <w:rPr>
          <w:lang w:eastAsia="zh-CN"/>
        </w:rPr>
      </w:pPr>
      <w:r>
        <w:rPr>
          <w:lang w:eastAsia="zh-CN"/>
        </w:rPr>
        <w:t>Fig. 2.1  Manner</w:t>
      </w:r>
    </w:p>
    <w:p w14:paraId="33E8061A">
      <w:pPr>
        <w:pStyle w:val="120"/>
        <w:ind w:firstLine="420"/>
        <w:rPr>
          <w:lang w:eastAsia="zh-CN"/>
        </w:rPr>
      </w:pPr>
    </w:p>
    <w:p w14:paraId="673EE351">
      <w:pPr>
        <w:spacing w:line="390" w:lineRule="exact"/>
        <w:ind w:firstLine="600" w:firstLineChars="250"/>
        <w:rPr>
          <w:sz w:val="24"/>
        </w:rPr>
      </w:pPr>
      <w:r>
        <w:rPr>
          <w:sz w:val="24"/>
        </w:rPr>
        <w:t>表、图序号后面，同样适当留空（汉字状态敲两次空格键）。</w:t>
      </w:r>
    </w:p>
    <w:p w14:paraId="72A38C64">
      <w:pPr>
        <w:pStyle w:val="4"/>
        <w:rPr>
          <w:rFonts w:ascii="Times New Roman" w:hAnsi="Times New Roman"/>
        </w:rPr>
      </w:pPr>
      <w:bookmarkStart w:id="60" w:name="_Toc216894810"/>
      <w:bookmarkStart w:id="61" w:name="_Toc415482983"/>
      <w:bookmarkStart w:id="62" w:name="_Toc416185598"/>
      <w:bookmarkStart w:id="63" w:name="_Toc415482507"/>
      <w:r>
        <w:rPr>
          <w:rFonts w:ascii="Times New Roman" w:hAnsi="Times New Roman"/>
        </w:rPr>
        <w:t>2.1.2  图的格式描述</w:t>
      </w:r>
      <w:bookmarkEnd w:id="60"/>
      <w:bookmarkEnd w:id="61"/>
      <w:bookmarkEnd w:id="62"/>
      <w:bookmarkEnd w:id="63"/>
    </w:p>
    <w:p w14:paraId="074DBCBC">
      <w:pPr>
        <w:spacing w:line="390" w:lineRule="exact"/>
        <w:ind w:firstLine="600" w:firstLineChars="250"/>
        <w:rPr>
          <w:sz w:val="24"/>
        </w:rPr>
      </w:pPr>
      <w:r>
        <w:rPr>
          <w:sz w:val="24"/>
        </w:rPr>
        <w:t>1． 图的绘制方法</w:t>
      </w:r>
    </w:p>
    <w:p w14:paraId="4C4E3B0F">
      <w:pPr>
        <w:spacing w:line="390" w:lineRule="exact"/>
        <w:ind w:firstLine="600" w:firstLineChars="250"/>
        <w:rPr>
          <w:sz w:val="24"/>
        </w:rPr>
      </w:pPr>
      <w:r>
        <w:rPr>
          <w:sz w:val="24"/>
        </w:rPr>
        <w:t>（1） 插图、照片应尽量通过扫描粘贴进本文。</w:t>
      </w:r>
    </w:p>
    <w:p w14:paraId="703C8237">
      <w:pPr>
        <w:spacing w:line="390" w:lineRule="exact"/>
        <w:ind w:firstLine="600" w:firstLineChars="250"/>
        <w:rPr>
          <w:sz w:val="24"/>
        </w:rPr>
      </w:pPr>
      <w:r>
        <w:rPr>
          <w:sz w:val="24"/>
        </w:rPr>
        <w:t>（2） 简单文字图可用WORD直接绘制。</w:t>
      </w:r>
    </w:p>
    <w:p w14:paraId="5C5C7B07">
      <w:pPr>
        <w:spacing w:line="390" w:lineRule="exact"/>
        <w:ind w:firstLine="600" w:firstLineChars="250"/>
        <w:rPr>
          <w:sz w:val="24"/>
        </w:rPr>
      </w:pPr>
      <w:r>
        <w:rPr>
          <w:sz w:val="24"/>
        </w:rPr>
        <w:t>2.  图的位置</w:t>
      </w:r>
    </w:p>
    <w:p w14:paraId="62E8AFE8">
      <w:pPr>
        <w:spacing w:line="390" w:lineRule="exact"/>
        <w:ind w:firstLine="600" w:firstLineChars="250"/>
        <w:rPr>
          <w:sz w:val="24"/>
        </w:rPr>
      </w:pPr>
      <w:r>
        <w:rPr>
          <w:sz w:val="24"/>
        </w:rPr>
        <w:t>图居中排列。 图与上文之间应留一空行。</w:t>
      </w:r>
    </w:p>
    <w:p w14:paraId="13B1347F">
      <w:pPr>
        <w:spacing w:line="390" w:lineRule="exact"/>
        <w:ind w:firstLine="600" w:firstLineChars="250"/>
        <w:rPr>
          <w:sz w:val="24"/>
        </w:rPr>
      </w:pPr>
      <w:r>
        <w:rPr>
          <w:sz w:val="24"/>
        </w:rPr>
        <w:t>3.  图的版式</w:t>
      </w:r>
    </w:p>
    <w:p w14:paraId="10379E1E">
      <w:pPr>
        <w:spacing w:line="390" w:lineRule="exact"/>
        <w:ind w:firstLine="600" w:firstLineChars="250"/>
        <w:rPr>
          <w:sz w:val="24"/>
        </w:rPr>
      </w:pPr>
      <w:r>
        <w:rPr>
          <w:sz w:val="24"/>
        </w:rPr>
        <w:t>（1） “设置图片格式”的“版式”为“上下型”或“嵌入型”，不得“浮于文字之上”。</w:t>
      </w:r>
    </w:p>
    <w:p w14:paraId="40B99E4B">
      <w:pPr>
        <w:spacing w:line="390" w:lineRule="exact"/>
        <w:ind w:firstLine="600" w:firstLineChars="250"/>
        <w:rPr>
          <w:sz w:val="24"/>
        </w:rPr>
      </w:pPr>
      <w:r>
        <w:rPr>
          <w:sz w:val="24"/>
        </w:rPr>
        <w:t>（2）图的大小尽量以一页的页面为限，不要超限，一旦超限要加续图。</w:t>
      </w:r>
    </w:p>
    <w:p w14:paraId="2BFA8255">
      <w:pPr>
        <w:spacing w:line="390" w:lineRule="exact"/>
        <w:ind w:firstLine="600" w:firstLineChars="250"/>
        <w:rPr>
          <w:sz w:val="24"/>
        </w:rPr>
      </w:pPr>
      <w:r>
        <w:rPr>
          <w:sz w:val="24"/>
        </w:rPr>
        <w:t>4.  图名的写法</w:t>
      </w:r>
    </w:p>
    <w:p w14:paraId="4466BD9C">
      <w:pPr>
        <w:spacing w:line="390" w:lineRule="exact"/>
        <w:ind w:firstLine="600" w:firstLineChars="250"/>
        <w:rPr>
          <w:sz w:val="24"/>
        </w:rPr>
      </w:pPr>
      <w:r>
        <w:rPr>
          <w:sz w:val="24"/>
        </w:rPr>
        <w:t>图名居中并位于图下，编号应分章编号，如图2.1。 图名与下文留一空行。 图及其名称要放在同一页中，不能跨接两页。图内文字清晰、美观。中文图名设置为宋体，五号，居中。英文名称设置为Times New Roman，五号，居中。</w:t>
      </w:r>
    </w:p>
    <w:p w14:paraId="3484F57F">
      <w:pPr>
        <w:pStyle w:val="3"/>
        <w:spacing w:before="240" w:beforeLines="100" w:after="240" w:afterLines="100" w:line="390" w:lineRule="exact"/>
        <w:rPr>
          <w:rFonts w:ascii="Times New Roman" w:hAnsi="Times New Roman" w:eastAsia="黑体"/>
          <w:b w:val="0"/>
          <w:sz w:val="28"/>
          <w:szCs w:val="28"/>
        </w:rPr>
      </w:pPr>
      <w:bookmarkStart w:id="64" w:name="_Toc216894811"/>
      <w:bookmarkStart w:id="65" w:name="_Toc415482508"/>
      <w:bookmarkStart w:id="66" w:name="_Toc416185599"/>
      <w:bookmarkStart w:id="67" w:name="_Toc415482984"/>
      <w:r>
        <w:rPr>
          <w:rFonts w:ascii="Times New Roman" w:hAnsi="Times New Roman" w:eastAsia="黑体"/>
          <w:b w:val="0"/>
          <w:sz w:val="28"/>
          <w:szCs w:val="28"/>
        </w:rPr>
        <w:t>2.2  表的格式说明</w:t>
      </w:r>
      <w:bookmarkEnd w:id="64"/>
      <w:bookmarkEnd w:id="65"/>
      <w:bookmarkEnd w:id="66"/>
      <w:bookmarkEnd w:id="67"/>
    </w:p>
    <w:p w14:paraId="6BCACB39">
      <w:pPr>
        <w:pStyle w:val="4"/>
        <w:rPr>
          <w:rFonts w:ascii="Times New Roman" w:hAnsi="Times New Roman"/>
        </w:rPr>
      </w:pPr>
      <w:bookmarkStart w:id="68" w:name="_Toc415482509"/>
      <w:bookmarkStart w:id="69" w:name="_Toc416185600"/>
      <w:bookmarkStart w:id="70" w:name="_Toc415482985"/>
      <w:bookmarkStart w:id="71" w:name="_Toc216894812"/>
      <w:r>
        <w:rPr>
          <w:rFonts w:ascii="Times New Roman" w:hAnsi="Times New Roman"/>
        </w:rPr>
        <w:t>2.2.1  表的格式示例</w:t>
      </w:r>
      <w:bookmarkEnd w:id="68"/>
      <w:bookmarkEnd w:id="69"/>
      <w:bookmarkEnd w:id="70"/>
      <w:bookmarkEnd w:id="71"/>
    </w:p>
    <w:p w14:paraId="5DE32B7D">
      <w:pPr>
        <w:spacing w:line="390" w:lineRule="exact"/>
        <w:ind w:firstLine="600" w:firstLineChars="250"/>
        <w:rPr>
          <w:sz w:val="24"/>
        </w:rPr>
      </w:pPr>
      <w:r>
        <w:rPr>
          <w:sz w:val="24"/>
        </w:rPr>
        <w:t>表在正文中的常用格式如表2.1至表2.3所示，请参考使用。</w:t>
      </w:r>
    </w:p>
    <w:p w14:paraId="6F0835E5">
      <w:pPr>
        <w:spacing w:line="390" w:lineRule="exact"/>
        <w:ind w:firstLine="600" w:firstLineChars="250"/>
        <w:rPr>
          <w:sz w:val="24"/>
        </w:rPr>
      </w:pPr>
      <w:r>
        <w:rPr>
          <w:sz w:val="24"/>
        </w:rPr>
        <w:t>物流的概念和范围如表2.1表述。</w:t>
      </w:r>
    </w:p>
    <w:p w14:paraId="29088A14">
      <w:pPr>
        <w:spacing w:line="390" w:lineRule="exact"/>
        <w:ind w:firstLine="600" w:firstLineChars="250"/>
        <w:rPr>
          <w:sz w:val="24"/>
        </w:rPr>
      </w:pPr>
      <w:r>
        <w:rPr>
          <w:sz w:val="24"/>
        </w:rPr>
        <w:t>表、图序号与后面文字同样应当适当留空（两次空格键）。</w:t>
      </w:r>
    </w:p>
    <w:p w14:paraId="47A5ECB8">
      <w:pPr>
        <w:spacing w:line="390" w:lineRule="exact"/>
        <w:ind w:firstLine="600" w:firstLineChars="250"/>
        <w:rPr>
          <w:sz w:val="24"/>
        </w:rPr>
      </w:pPr>
    </w:p>
    <w:p w14:paraId="43772550">
      <w:pPr>
        <w:pStyle w:val="118"/>
        <w:ind w:firstLine="420"/>
        <w:rPr>
          <w:rFonts w:ascii="Times New Roman" w:hAnsi="Times New Roman"/>
        </w:rPr>
      </w:pPr>
      <w:r>
        <w:rPr>
          <w:rFonts w:ascii="Times New Roman" w:hAnsi="Times New Roman"/>
        </w:rPr>
        <w:t>表2.1</w:t>
      </w:r>
      <w:r>
        <w:rPr>
          <w:rFonts w:ascii="Times New Roman" w:hAnsi="Times New Roman"/>
          <w:lang w:eastAsia="zh-CN"/>
        </w:rPr>
        <w:t xml:space="preserve">  </w:t>
      </w:r>
      <w:r>
        <w:rPr>
          <w:rFonts w:ascii="Times New Roman" w:hAnsi="Times New Roman"/>
        </w:rPr>
        <w:t>物流的概念和范围</w:t>
      </w:r>
    </w:p>
    <w:p w14:paraId="4CDF3911">
      <w:pPr>
        <w:pStyle w:val="120"/>
        <w:ind w:firstLine="420"/>
      </w:pPr>
      <w:r>
        <w:t>Tab. 2.1  Conception and scope of Logistics</w:t>
      </w:r>
    </w:p>
    <w:p w14:paraId="2A9D1433"/>
    <w:tbl>
      <w:tblPr>
        <w:tblStyle w:val="20"/>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5596"/>
      </w:tblGrid>
      <w:tr w14:paraId="3085603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bottom w:val="single" w:color="auto" w:sz="4" w:space="0"/>
              <w:right w:val="nil"/>
            </w:tcBorders>
            <w:vAlign w:val="center"/>
          </w:tcPr>
          <w:p w14:paraId="671CA5E4">
            <w:pPr>
              <w:tabs>
                <w:tab w:val="left" w:pos="377"/>
              </w:tabs>
              <w:jc w:val="center"/>
              <w:rPr>
                <w:szCs w:val="21"/>
              </w:rPr>
            </w:pPr>
            <w:r>
              <w:rPr>
                <w:szCs w:val="21"/>
              </w:rPr>
              <w:t>本质</w:t>
            </w:r>
          </w:p>
        </w:tc>
        <w:tc>
          <w:tcPr>
            <w:tcW w:w="5596" w:type="dxa"/>
            <w:tcBorders>
              <w:left w:val="nil"/>
              <w:bottom w:val="single" w:color="auto" w:sz="4" w:space="0"/>
            </w:tcBorders>
            <w:vAlign w:val="center"/>
          </w:tcPr>
          <w:p w14:paraId="511512F7">
            <w:pPr>
              <w:ind w:left="-2" w:leftChars="-1"/>
              <w:jc w:val="center"/>
              <w:rPr>
                <w:szCs w:val="21"/>
              </w:rPr>
            </w:pPr>
            <w:r>
              <w:rPr>
                <w:szCs w:val="21"/>
              </w:rPr>
              <w:t>过程</w:t>
            </w:r>
          </w:p>
        </w:tc>
      </w:tr>
      <w:tr w14:paraId="73D19D9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bottom w:val="nil"/>
              <w:right w:val="nil"/>
            </w:tcBorders>
            <w:vAlign w:val="center"/>
          </w:tcPr>
          <w:p w14:paraId="07C96A63">
            <w:pPr>
              <w:tabs>
                <w:tab w:val="left" w:pos="377"/>
              </w:tabs>
              <w:jc w:val="center"/>
              <w:rPr>
                <w:szCs w:val="21"/>
              </w:rPr>
            </w:pPr>
            <w:r>
              <w:rPr>
                <w:szCs w:val="21"/>
              </w:rPr>
              <w:t>途径或方法</w:t>
            </w:r>
          </w:p>
        </w:tc>
        <w:tc>
          <w:tcPr>
            <w:tcW w:w="5596" w:type="dxa"/>
            <w:tcBorders>
              <w:left w:val="nil"/>
              <w:bottom w:val="nil"/>
            </w:tcBorders>
            <w:vAlign w:val="center"/>
          </w:tcPr>
          <w:p w14:paraId="55031F38">
            <w:pPr>
              <w:tabs>
                <w:tab w:val="left" w:pos="377"/>
              </w:tabs>
              <w:jc w:val="center"/>
              <w:rPr>
                <w:szCs w:val="21"/>
              </w:rPr>
            </w:pPr>
            <w:r>
              <w:rPr>
                <w:szCs w:val="21"/>
              </w:rPr>
              <w:t>规划、实施、控制</w:t>
            </w:r>
          </w:p>
        </w:tc>
      </w:tr>
      <w:tr w14:paraId="55EC163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14:paraId="4B9728BB">
            <w:pPr>
              <w:tabs>
                <w:tab w:val="left" w:pos="377"/>
              </w:tabs>
              <w:jc w:val="center"/>
              <w:rPr>
                <w:szCs w:val="21"/>
              </w:rPr>
            </w:pPr>
            <w:r>
              <w:rPr>
                <w:szCs w:val="21"/>
              </w:rPr>
              <w:t>目标</w:t>
            </w:r>
          </w:p>
        </w:tc>
        <w:tc>
          <w:tcPr>
            <w:tcW w:w="5596" w:type="dxa"/>
            <w:tcBorders>
              <w:top w:val="nil"/>
              <w:left w:val="nil"/>
              <w:bottom w:val="nil"/>
            </w:tcBorders>
            <w:vAlign w:val="center"/>
          </w:tcPr>
          <w:p w14:paraId="0102726B">
            <w:pPr>
              <w:tabs>
                <w:tab w:val="left" w:pos="377"/>
              </w:tabs>
              <w:jc w:val="center"/>
              <w:rPr>
                <w:szCs w:val="21"/>
              </w:rPr>
            </w:pPr>
            <w:r>
              <w:rPr>
                <w:szCs w:val="21"/>
              </w:rPr>
              <w:t>效率、成本效益</w:t>
            </w:r>
          </w:p>
        </w:tc>
      </w:tr>
      <w:tr w14:paraId="05BAF3F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14:paraId="5D1DF1CF">
            <w:pPr>
              <w:tabs>
                <w:tab w:val="left" w:pos="377"/>
              </w:tabs>
              <w:jc w:val="center"/>
              <w:rPr>
                <w:szCs w:val="21"/>
              </w:rPr>
            </w:pPr>
            <w:r>
              <w:rPr>
                <w:szCs w:val="21"/>
              </w:rPr>
              <w:t>活动或作业</w:t>
            </w:r>
          </w:p>
        </w:tc>
        <w:tc>
          <w:tcPr>
            <w:tcW w:w="5596" w:type="dxa"/>
            <w:tcBorders>
              <w:top w:val="nil"/>
              <w:left w:val="nil"/>
              <w:bottom w:val="nil"/>
            </w:tcBorders>
            <w:vAlign w:val="center"/>
          </w:tcPr>
          <w:p w14:paraId="60D27AB9">
            <w:pPr>
              <w:tabs>
                <w:tab w:val="left" w:pos="377"/>
              </w:tabs>
              <w:jc w:val="center"/>
              <w:rPr>
                <w:szCs w:val="21"/>
              </w:rPr>
            </w:pPr>
            <w:r>
              <w:rPr>
                <w:szCs w:val="21"/>
              </w:rPr>
              <w:t>流动与储存</w:t>
            </w:r>
          </w:p>
        </w:tc>
      </w:tr>
      <w:tr w14:paraId="5EFB6D2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14:paraId="702DD54B">
            <w:pPr>
              <w:tabs>
                <w:tab w:val="left" w:pos="377"/>
              </w:tabs>
              <w:jc w:val="center"/>
              <w:rPr>
                <w:szCs w:val="21"/>
              </w:rPr>
            </w:pPr>
            <w:r>
              <w:rPr>
                <w:szCs w:val="21"/>
              </w:rPr>
              <w:t>处理对象</w:t>
            </w:r>
          </w:p>
        </w:tc>
        <w:tc>
          <w:tcPr>
            <w:tcW w:w="5596" w:type="dxa"/>
            <w:tcBorders>
              <w:top w:val="nil"/>
              <w:left w:val="nil"/>
              <w:bottom w:val="nil"/>
            </w:tcBorders>
            <w:vAlign w:val="center"/>
          </w:tcPr>
          <w:p w14:paraId="295C8F8A">
            <w:pPr>
              <w:tabs>
                <w:tab w:val="left" w:pos="377"/>
              </w:tabs>
              <w:jc w:val="center"/>
              <w:rPr>
                <w:szCs w:val="21"/>
              </w:rPr>
            </w:pPr>
            <w:r>
              <w:rPr>
                <w:szCs w:val="21"/>
              </w:rPr>
              <w:t>原材料、在制品、产成品、相关信息</w:t>
            </w:r>
          </w:p>
        </w:tc>
      </w:tr>
      <w:tr w14:paraId="518A853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14:paraId="6E988BEC">
            <w:pPr>
              <w:tabs>
                <w:tab w:val="left" w:pos="377"/>
              </w:tabs>
              <w:jc w:val="center"/>
              <w:rPr>
                <w:szCs w:val="21"/>
              </w:rPr>
            </w:pPr>
            <w:r>
              <w:rPr>
                <w:szCs w:val="21"/>
              </w:rPr>
              <w:t>范围</w:t>
            </w:r>
          </w:p>
        </w:tc>
        <w:tc>
          <w:tcPr>
            <w:tcW w:w="5596" w:type="dxa"/>
            <w:tcBorders>
              <w:top w:val="nil"/>
              <w:left w:val="nil"/>
              <w:bottom w:val="nil"/>
            </w:tcBorders>
            <w:vAlign w:val="center"/>
          </w:tcPr>
          <w:p w14:paraId="6D3CD37E">
            <w:pPr>
              <w:tabs>
                <w:tab w:val="left" w:pos="377"/>
              </w:tabs>
              <w:jc w:val="center"/>
              <w:rPr>
                <w:szCs w:val="21"/>
              </w:rPr>
            </w:pPr>
            <w:r>
              <w:rPr>
                <w:szCs w:val="21"/>
              </w:rPr>
              <w:t>从原点（供应商）到终点（最终顾客）</w:t>
            </w:r>
          </w:p>
        </w:tc>
      </w:tr>
      <w:tr w14:paraId="1051F83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right w:val="nil"/>
            </w:tcBorders>
            <w:vAlign w:val="center"/>
          </w:tcPr>
          <w:p w14:paraId="4A25F708">
            <w:pPr>
              <w:tabs>
                <w:tab w:val="left" w:pos="377"/>
              </w:tabs>
              <w:jc w:val="center"/>
              <w:rPr>
                <w:szCs w:val="21"/>
              </w:rPr>
            </w:pPr>
            <w:r>
              <w:rPr>
                <w:szCs w:val="21"/>
              </w:rPr>
              <w:t>目的或目标</w:t>
            </w:r>
          </w:p>
        </w:tc>
        <w:tc>
          <w:tcPr>
            <w:tcW w:w="5596" w:type="dxa"/>
            <w:tcBorders>
              <w:top w:val="nil"/>
              <w:left w:val="nil"/>
            </w:tcBorders>
            <w:vAlign w:val="center"/>
          </w:tcPr>
          <w:p w14:paraId="2D82DC80">
            <w:pPr>
              <w:tabs>
                <w:tab w:val="left" w:pos="377"/>
              </w:tabs>
              <w:jc w:val="center"/>
              <w:rPr>
                <w:szCs w:val="21"/>
              </w:rPr>
            </w:pPr>
            <w:r>
              <w:rPr>
                <w:szCs w:val="21"/>
              </w:rPr>
              <w:t>适应顾客的需求（产品、功能、数量、质量、时间、价格）</w:t>
            </w:r>
          </w:p>
        </w:tc>
      </w:tr>
    </w:tbl>
    <w:p w14:paraId="33ACF88E"/>
    <w:p w14:paraId="0DC82280">
      <w:pPr>
        <w:pStyle w:val="63"/>
        <w:rPr>
          <w:lang w:eastAsia="zh-CN"/>
        </w:rPr>
      </w:pPr>
    </w:p>
    <w:p w14:paraId="51E043D8">
      <w:pPr>
        <w:spacing w:line="390" w:lineRule="exact"/>
        <w:ind w:firstLine="600" w:firstLineChars="250"/>
        <w:rPr>
          <w:sz w:val="24"/>
        </w:rPr>
      </w:pPr>
      <w:r>
        <w:rPr>
          <w:sz w:val="24"/>
        </w:rPr>
        <w:t>美国广义物流后（勤）协会给出的定义如下：“为了符合顾客的要求，从原点到消费点对原材料、在制品、产成品与相关信息的流动和储存的效率成本效益进行规划、实施和控制的过程”。由此可见，物流不是作为一种具体技术和方法来研究的，而是一个过程或管理。</w:t>
      </w:r>
    </w:p>
    <w:p w14:paraId="239789EA">
      <w:pPr>
        <w:pStyle w:val="118"/>
        <w:ind w:firstLine="420"/>
        <w:rPr>
          <w:rFonts w:ascii="Times New Roman" w:hAnsi="Times New Roman"/>
        </w:rPr>
      </w:pPr>
      <w:r>
        <w:rPr>
          <w:rFonts w:ascii="Times New Roman" w:hAnsi="Times New Roman"/>
        </w:rPr>
        <w:t>表2.2  统计表</w:t>
      </w:r>
    </w:p>
    <w:p w14:paraId="0792A4B0">
      <w:pPr>
        <w:pStyle w:val="120"/>
        <w:ind w:firstLine="420"/>
      </w:pPr>
      <w:r>
        <w:t>Tab. 2.2  Statistics table for sale</w:t>
      </w:r>
    </w:p>
    <w:p w14:paraId="1FC49CC7">
      <w:pPr>
        <w:pStyle w:val="63"/>
        <w:rPr>
          <w:lang w:eastAsia="zh-CN"/>
        </w:rPr>
      </w:pPr>
    </w:p>
    <w:tbl>
      <w:tblPr>
        <w:tblStyle w:val="20"/>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83"/>
        <w:gridCol w:w="1383"/>
        <w:gridCol w:w="1383"/>
        <w:gridCol w:w="1383"/>
        <w:gridCol w:w="1383"/>
      </w:tblGrid>
      <w:tr w14:paraId="3A9CEBAA">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1383" w:type="dxa"/>
            <w:tcBorders>
              <w:top w:val="single" w:color="auto" w:sz="4" w:space="0"/>
              <w:bottom w:val="single" w:color="auto" w:sz="4" w:space="0"/>
              <w:right w:val="nil"/>
            </w:tcBorders>
            <w:vAlign w:val="center"/>
          </w:tcPr>
          <w:p w14:paraId="54BF318B">
            <w:pPr>
              <w:tabs>
                <w:tab w:val="left" w:pos="377"/>
              </w:tabs>
              <w:jc w:val="center"/>
            </w:pPr>
            <w:r>
              <w:t>XX</w:t>
            </w:r>
          </w:p>
        </w:tc>
        <w:tc>
          <w:tcPr>
            <w:tcW w:w="1383" w:type="dxa"/>
            <w:tcBorders>
              <w:top w:val="single" w:color="auto" w:sz="4" w:space="0"/>
              <w:left w:val="nil"/>
              <w:bottom w:val="single" w:color="auto" w:sz="4" w:space="0"/>
              <w:right w:val="nil"/>
            </w:tcBorders>
            <w:vAlign w:val="center"/>
          </w:tcPr>
          <w:p w14:paraId="45DC84A0">
            <w:pPr>
              <w:tabs>
                <w:tab w:val="left" w:pos="377"/>
              </w:tabs>
              <w:jc w:val="center"/>
            </w:pPr>
            <w:r>
              <w:t>产量</w:t>
            </w:r>
          </w:p>
        </w:tc>
        <w:tc>
          <w:tcPr>
            <w:tcW w:w="1383" w:type="dxa"/>
            <w:tcBorders>
              <w:top w:val="single" w:color="auto" w:sz="4" w:space="0"/>
              <w:left w:val="nil"/>
              <w:bottom w:val="single" w:color="auto" w:sz="4" w:space="0"/>
              <w:right w:val="nil"/>
            </w:tcBorders>
            <w:vAlign w:val="center"/>
          </w:tcPr>
          <w:p w14:paraId="37D8D3E1">
            <w:pPr>
              <w:tabs>
                <w:tab w:val="left" w:pos="377"/>
              </w:tabs>
              <w:jc w:val="center"/>
            </w:pPr>
            <w:r>
              <w:t>销量</w:t>
            </w:r>
          </w:p>
        </w:tc>
        <w:tc>
          <w:tcPr>
            <w:tcW w:w="1383" w:type="dxa"/>
            <w:tcBorders>
              <w:top w:val="single" w:color="auto" w:sz="4" w:space="0"/>
              <w:left w:val="nil"/>
              <w:bottom w:val="single" w:color="auto" w:sz="4" w:space="0"/>
              <w:right w:val="nil"/>
            </w:tcBorders>
            <w:vAlign w:val="center"/>
          </w:tcPr>
          <w:p w14:paraId="14452BD8">
            <w:pPr>
              <w:tabs>
                <w:tab w:val="left" w:pos="377"/>
              </w:tabs>
              <w:jc w:val="center"/>
            </w:pPr>
            <w:r>
              <w:t>产值</w:t>
            </w:r>
          </w:p>
        </w:tc>
        <w:tc>
          <w:tcPr>
            <w:tcW w:w="1383" w:type="dxa"/>
            <w:tcBorders>
              <w:top w:val="single" w:color="auto" w:sz="4" w:space="0"/>
              <w:left w:val="nil"/>
              <w:bottom w:val="single" w:color="auto" w:sz="4" w:space="0"/>
            </w:tcBorders>
            <w:vAlign w:val="center"/>
          </w:tcPr>
          <w:p w14:paraId="3CAFAD6C">
            <w:pPr>
              <w:tabs>
                <w:tab w:val="left" w:pos="377"/>
              </w:tabs>
              <w:jc w:val="center"/>
            </w:pPr>
            <w:r>
              <w:t>比重</w:t>
            </w:r>
          </w:p>
        </w:tc>
      </w:tr>
      <w:tr w14:paraId="7F167FD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1383" w:type="dxa"/>
            <w:tcBorders>
              <w:top w:val="single" w:color="auto" w:sz="4" w:space="0"/>
            </w:tcBorders>
            <w:vAlign w:val="center"/>
          </w:tcPr>
          <w:p w14:paraId="3109B406">
            <w:pPr>
              <w:tabs>
                <w:tab w:val="left" w:pos="377"/>
              </w:tabs>
              <w:jc w:val="center"/>
            </w:pPr>
            <w:r>
              <w:t>XX</w:t>
            </w:r>
          </w:p>
        </w:tc>
        <w:tc>
          <w:tcPr>
            <w:tcW w:w="1383" w:type="dxa"/>
            <w:tcBorders>
              <w:top w:val="single" w:color="auto" w:sz="4" w:space="0"/>
            </w:tcBorders>
            <w:vAlign w:val="center"/>
          </w:tcPr>
          <w:p w14:paraId="5C4C06CC">
            <w:pPr>
              <w:tabs>
                <w:tab w:val="left" w:pos="377"/>
              </w:tabs>
              <w:jc w:val="center"/>
            </w:pPr>
            <w:r>
              <w:t>11000</w:t>
            </w:r>
          </w:p>
        </w:tc>
        <w:tc>
          <w:tcPr>
            <w:tcW w:w="1383" w:type="dxa"/>
            <w:tcBorders>
              <w:top w:val="single" w:color="auto" w:sz="4" w:space="0"/>
            </w:tcBorders>
            <w:vAlign w:val="center"/>
          </w:tcPr>
          <w:p w14:paraId="6BAD97EC">
            <w:pPr>
              <w:tabs>
                <w:tab w:val="left" w:pos="377"/>
              </w:tabs>
              <w:jc w:val="center"/>
            </w:pPr>
            <w:r>
              <w:t>10000</w:t>
            </w:r>
          </w:p>
        </w:tc>
        <w:tc>
          <w:tcPr>
            <w:tcW w:w="1383" w:type="dxa"/>
            <w:tcBorders>
              <w:top w:val="single" w:color="auto" w:sz="4" w:space="0"/>
            </w:tcBorders>
            <w:vAlign w:val="center"/>
          </w:tcPr>
          <w:p w14:paraId="7DAA3470">
            <w:pPr>
              <w:tabs>
                <w:tab w:val="left" w:pos="377"/>
              </w:tabs>
              <w:jc w:val="center"/>
            </w:pPr>
            <w:r>
              <w:t>500</w:t>
            </w:r>
          </w:p>
        </w:tc>
        <w:tc>
          <w:tcPr>
            <w:tcW w:w="1383" w:type="dxa"/>
            <w:tcBorders>
              <w:top w:val="single" w:color="auto" w:sz="4" w:space="0"/>
            </w:tcBorders>
            <w:vAlign w:val="center"/>
          </w:tcPr>
          <w:p w14:paraId="05AAA8B3">
            <w:pPr>
              <w:tabs>
                <w:tab w:val="left" w:pos="377"/>
              </w:tabs>
              <w:jc w:val="center"/>
            </w:pPr>
            <w:r>
              <w:t>50%</w:t>
            </w:r>
          </w:p>
        </w:tc>
      </w:tr>
      <w:tr w14:paraId="0F36332E">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1383" w:type="dxa"/>
            <w:tcBorders>
              <w:top w:val="single" w:color="auto" w:sz="4" w:space="0"/>
              <w:bottom w:val="single" w:color="auto" w:sz="4" w:space="0"/>
            </w:tcBorders>
            <w:vAlign w:val="center"/>
          </w:tcPr>
          <w:p w14:paraId="1D3255E3">
            <w:pPr>
              <w:tabs>
                <w:tab w:val="left" w:pos="377"/>
              </w:tabs>
              <w:jc w:val="center"/>
            </w:pPr>
            <w:r>
              <w:t>合计</w:t>
            </w:r>
          </w:p>
        </w:tc>
        <w:tc>
          <w:tcPr>
            <w:tcW w:w="1383" w:type="dxa"/>
            <w:tcBorders>
              <w:top w:val="single" w:color="auto" w:sz="4" w:space="0"/>
              <w:bottom w:val="single" w:color="auto" w:sz="4" w:space="0"/>
            </w:tcBorders>
            <w:vAlign w:val="center"/>
          </w:tcPr>
          <w:p w14:paraId="2F159ABD">
            <w:pPr>
              <w:tabs>
                <w:tab w:val="left" w:pos="377"/>
              </w:tabs>
              <w:jc w:val="center"/>
            </w:pPr>
            <w:r>
              <w:t>17600</w:t>
            </w:r>
          </w:p>
        </w:tc>
        <w:tc>
          <w:tcPr>
            <w:tcW w:w="1383" w:type="dxa"/>
            <w:tcBorders>
              <w:top w:val="single" w:color="auto" w:sz="4" w:space="0"/>
              <w:bottom w:val="single" w:color="auto" w:sz="4" w:space="0"/>
            </w:tcBorders>
            <w:vAlign w:val="center"/>
          </w:tcPr>
          <w:p w14:paraId="6ADE241E">
            <w:pPr>
              <w:tabs>
                <w:tab w:val="left" w:pos="377"/>
              </w:tabs>
              <w:jc w:val="center"/>
            </w:pPr>
            <w:r>
              <w:t>16000</w:t>
            </w:r>
          </w:p>
        </w:tc>
        <w:tc>
          <w:tcPr>
            <w:tcW w:w="1383" w:type="dxa"/>
            <w:tcBorders>
              <w:top w:val="single" w:color="auto" w:sz="4" w:space="0"/>
              <w:bottom w:val="single" w:color="auto" w:sz="4" w:space="0"/>
            </w:tcBorders>
            <w:vAlign w:val="center"/>
          </w:tcPr>
          <w:p w14:paraId="671C7C78">
            <w:pPr>
              <w:tabs>
                <w:tab w:val="left" w:pos="377"/>
              </w:tabs>
              <w:jc w:val="center"/>
            </w:pPr>
            <w:r>
              <w:t>1000</w:t>
            </w:r>
          </w:p>
        </w:tc>
        <w:tc>
          <w:tcPr>
            <w:tcW w:w="1383" w:type="dxa"/>
            <w:tcBorders>
              <w:top w:val="single" w:color="auto" w:sz="4" w:space="0"/>
              <w:bottom w:val="single" w:color="auto" w:sz="4" w:space="0"/>
            </w:tcBorders>
            <w:vAlign w:val="center"/>
          </w:tcPr>
          <w:p w14:paraId="4AE00540">
            <w:pPr>
              <w:tabs>
                <w:tab w:val="left" w:pos="377"/>
              </w:tabs>
              <w:jc w:val="center"/>
            </w:pPr>
            <w:r>
              <w:t>100%</w:t>
            </w:r>
          </w:p>
        </w:tc>
      </w:tr>
    </w:tbl>
    <w:p w14:paraId="2D5637C4"/>
    <w:p w14:paraId="5FA61BB0">
      <w:pPr>
        <w:pStyle w:val="118"/>
        <w:ind w:firstLine="420"/>
        <w:rPr>
          <w:rFonts w:ascii="Times New Roman" w:hAnsi="Times New Roman"/>
          <w:lang w:eastAsia="zh-CN"/>
        </w:rPr>
      </w:pPr>
      <w:r>
        <w:rPr>
          <w:rFonts w:ascii="Times New Roman" w:hAnsi="Times New Roman"/>
        </w:rPr>
        <w:t xml:space="preserve">  </w:t>
      </w:r>
    </w:p>
    <w:p w14:paraId="028125B4">
      <w:pPr>
        <w:pStyle w:val="118"/>
        <w:ind w:firstLine="420"/>
        <w:rPr>
          <w:rFonts w:ascii="Times New Roman" w:hAnsi="Times New Roman"/>
          <w:lang w:eastAsia="zh-CN"/>
        </w:rPr>
      </w:pPr>
    </w:p>
    <w:p w14:paraId="2F901A0C">
      <w:pPr>
        <w:pStyle w:val="118"/>
        <w:ind w:firstLine="420"/>
        <w:rPr>
          <w:rFonts w:ascii="Times New Roman" w:hAnsi="Times New Roman"/>
        </w:rPr>
      </w:pPr>
      <w:r>
        <w:rPr>
          <w:rFonts w:ascii="Times New Roman" w:hAnsi="Times New Roman"/>
        </w:rPr>
        <w:t>表2.3  分栏表</w:t>
      </w:r>
    </w:p>
    <w:p w14:paraId="464405EB">
      <w:pPr>
        <w:pStyle w:val="120"/>
        <w:ind w:firstLine="420"/>
      </w:pPr>
      <w:r>
        <w:t>Tab. 2.3  Column table</w:t>
      </w:r>
    </w:p>
    <w:p w14:paraId="3AA3E4C2">
      <w:pPr>
        <w:pStyle w:val="118"/>
        <w:ind w:firstLine="420"/>
        <w:rPr>
          <w:rFonts w:ascii="Times New Roman" w:hAnsi="Times New Roman"/>
          <w:lang w:eastAsia="zh-CN"/>
        </w:rPr>
      </w:pPr>
    </w:p>
    <w:tbl>
      <w:tblPr>
        <w:tblStyle w:val="20"/>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86"/>
        <w:gridCol w:w="1386"/>
        <w:gridCol w:w="1386"/>
        <w:gridCol w:w="1386"/>
        <w:gridCol w:w="1386"/>
      </w:tblGrid>
      <w:tr w14:paraId="747264A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1386" w:type="dxa"/>
            <w:tcBorders>
              <w:bottom w:val="single" w:color="auto" w:sz="4" w:space="0"/>
              <w:right w:val="nil"/>
            </w:tcBorders>
            <w:vAlign w:val="center"/>
          </w:tcPr>
          <w:p w14:paraId="3C8BBEE4">
            <w:pPr>
              <w:tabs>
                <w:tab w:val="left" w:pos="377"/>
              </w:tabs>
              <w:jc w:val="center"/>
            </w:pPr>
            <w:r>
              <w:t>年度</w:t>
            </w:r>
          </w:p>
        </w:tc>
        <w:tc>
          <w:tcPr>
            <w:tcW w:w="1386" w:type="dxa"/>
            <w:tcBorders>
              <w:top w:val="single" w:color="auto" w:sz="4" w:space="0"/>
              <w:left w:val="nil"/>
              <w:bottom w:val="single" w:color="auto" w:sz="4" w:space="0"/>
            </w:tcBorders>
            <w:vAlign w:val="center"/>
          </w:tcPr>
          <w:p w14:paraId="5827178E">
            <w:pPr>
              <w:tabs>
                <w:tab w:val="left" w:pos="377"/>
              </w:tabs>
              <w:jc w:val="center"/>
            </w:pPr>
            <w:r>
              <w:t>产品</w:t>
            </w:r>
          </w:p>
        </w:tc>
        <w:tc>
          <w:tcPr>
            <w:tcW w:w="1386" w:type="dxa"/>
            <w:tcBorders>
              <w:bottom w:val="single" w:color="auto" w:sz="4" w:space="0"/>
            </w:tcBorders>
            <w:vAlign w:val="center"/>
          </w:tcPr>
          <w:p w14:paraId="6EBF7D8C">
            <w:pPr>
              <w:tabs>
                <w:tab w:val="left" w:pos="377"/>
              </w:tabs>
              <w:jc w:val="center"/>
            </w:pPr>
            <w:r>
              <w:t>产量</w:t>
            </w:r>
          </w:p>
        </w:tc>
        <w:tc>
          <w:tcPr>
            <w:tcW w:w="1386" w:type="dxa"/>
            <w:tcBorders>
              <w:bottom w:val="single" w:color="auto" w:sz="4" w:space="0"/>
            </w:tcBorders>
            <w:vAlign w:val="center"/>
          </w:tcPr>
          <w:p w14:paraId="43405154">
            <w:pPr>
              <w:tabs>
                <w:tab w:val="left" w:pos="377"/>
              </w:tabs>
              <w:jc w:val="center"/>
            </w:pPr>
            <w:r>
              <w:t>销量</w:t>
            </w:r>
          </w:p>
        </w:tc>
        <w:tc>
          <w:tcPr>
            <w:tcW w:w="1386" w:type="dxa"/>
            <w:tcBorders>
              <w:bottom w:val="single" w:color="auto" w:sz="4" w:space="0"/>
            </w:tcBorders>
            <w:vAlign w:val="center"/>
          </w:tcPr>
          <w:p w14:paraId="157CEBE5">
            <w:pPr>
              <w:tabs>
                <w:tab w:val="left" w:pos="377"/>
              </w:tabs>
              <w:jc w:val="center"/>
            </w:pPr>
            <w:r>
              <w:t>产值</w:t>
            </w:r>
          </w:p>
        </w:tc>
      </w:tr>
      <w:tr w14:paraId="4E7F4D52">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1386" w:type="dxa"/>
            <w:vMerge w:val="restart"/>
            <w:tcBorders>
              <w:top w:val="single" w:color="auto" w:sz="4" w:space="0"/>
              <w:right w:val="nil"/>
            </w:tcBorders>
            <w:vAlign w:val="center"/>
          </w:tcPr>
          <w:p w14:paraId="638BC71C">
            <w:pPr>
              <w:tabs>
                <w:tab w:val="left" w:pos="377"/>
              </w:tabs>
              <w:jc w:val="center"/>
            </w:pPr>
            <w:r>
              <w:t>2004</w:t>
            </w:r>
          </w:p>
        </w:tc>
        <w:tc>
          <w:tcPr>
            <w:tcW w:w="1386" w:type="dxa"/>
            <w:tcBorders>
              <w:top w:val="single" w:color="auto" w:sz="4" w:space="0"/>
              <w:left w:val="nil"/>
              <w:bottom w:val="nil"/>
            </w:tcBorders>
            <w:vAlign w:val="center"/>
          </w:tcPr>
          <w:p w14:paraId="04626DCB">
            <w:pPr>
              <w:tabs>
                <w:tab w:val="left" w:pos="377"/>
              </w:tabs>
              <w:jc w:val="center"/>
            </w:pPr>
            <w:r>
              <w:t>XX</w:t>
            </w:r>
          </w:p>
        </w:tc>
        <w:tc>
          <w:tcPr>
            <w:tcW w:w="1386" w:type="dxa"/>
            <w:tcBorders>
              <w:top w:val="single" w:color="auto" w:sz="4" w:space="0"/>
            </w:tcBorders>
            <w:vAlign w:val="center"/>
          </w:tcPr>
          <w:p w14:paraId="4F1AB872">
            <w:pPr>
              <w:tabs>
                <w:tab w:val="left" w:pos="377"/>
              </w:tabs>
              <w:jc w:val="center"/>
            </w:pPr>
            <w:r>
              <w:t>11000</w:t>
            </w:r>
          </w:p>
        </w:tc>
        <w:tc>
          <w:tcPr>
            <w:tcW w:w="1386" w:type="dxa"/>
            <w:tcBorders>
              <w:top w:val="single" w:color="auto" w:sz="4" w:space="0"/>
            </w:tcBorders>
            <w:vAlign w:val="center"/>
          </w:tcPr>
          <w:p w14:paraId="4F22D3FE">
            <w:pPr>
              <w:tabs>
                <w:tab w:val="left" w:pos="377"/>
              </w:tabs>
              <w:jc w:val="center"/>
            </w:pPr>
            <w:r>
              <w:t>10000</w:t>
            </w:r>
          </w:p>
        </w:tc>
        <w:tc>
          <w:tcPr>
            <w:tcW w:w="1386" w:type="dxa"/>
            <w:tcBorders>
              <w:top w:val="single" w:color="auto" w:sz="4" w:space="0"/>
            </w:tcBorders>
            <w:vAlign w:val="center"/>
          </w:tcPr>
          <w:p w14:paraId="062B844E">
            <w:pPr>
              <w:tabs>
                <w:tab w:val="left" w:pos="377"/>
              </w:tabs>
              <w:jc w:val="center"/>
            </w:pPr>
            <w:r>
              <w:t>500</w:t>
            </w:r>
          </w:p>
        </w:tc>
      </w:tr>
      <w:tr w14:paraId="5D5285E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1386" w:type="dxa"/>
            <w:vMerge w:val="continue"/>
            <w:tcBorders>
              <w:bottom w:val="single" w:color="auto" w:sz="4" w:space="0"/>
              <w:right w:val="nil"/>
            </w:tcBorders>
            <w:vAlign w:val="center"/>
          </w:tcPr>
          <w:p w14:paraId="04C62A58">
            <w:pPr>
              <w:tabs>
                <w:tab w:val="left" w:pos="377"/>
              </w:tabs>
              <w:jc w:val="center"/>
            </w:pPr>
          </w:p>
        </w:tc>
        <w:tc>
          <w:tcPr>
            <w:tcW w:w="1386" w:type="dxa"/>
            <w:tcBorders>
              <w:top w:val="nil"/>
              <w:left w:val="nil"/>
              <w:bottom w:val="single" w:color="auto" w:sz="4" w:space="0"/>
            </w:tcBorders>
            <w:vAlign w:val="center"/>
          </w:tcPr>
          <w:p w14:paraId="4153267E">
            <w:pPr>
              <w:tabs>
                <w:tab w:val="left" w:pos="377"/>
              </w:tabs>
              <w:jc w:val="center"/>
            </w:pPr>
            <w:r>
              <w:t>XX</w:t>
            </w:r>
          </w:p>
        </w:tc>
        <w:tc>
          <w:tcPr>
            <w:tcW w:w="1386" w:type="dxa"/>
            <w:tcBorders>
              <w:bottom w:val="single" w:color="auto" w:sz="4" w:space="0"/>
            </w:tcBorders>
            <w:vAlign w:val="center"/>
          </w:tcPr>
          <w:p w14:paraId="2DF89647">
            <w:pPr>
              <w:tabs>
                <w:tab w:val="left" w:pos="377"/>
              </w:tabs>
              <w:jc w:val="center"/>
            </w:pPr>
            <w:r>
              <w:t>1100</w:t>
            </w:r>
          </w:p>
        </w:tc>
        <w:tc>
          <w:tcPr>
            <w:tcW w:w="1386" w:type="dxa"/>
            <w:tcBorders>
              <w:bottom w:val="single" w:color="auto" w:sz="4" w:space="0"/>
            </w:tcBorders>
            <w:vAlign w:val="center"/>
          </w:tcPr>
          <w:p w14:paraId="34A9E7DA">
            <w:pPr>
              <w:tabs>
                <w:tab w:val="left" w:pos="377"/>
              </w:tabs>
              <w:jc w:val="center"/>
            </w:pPr>
            <w:r>
              <w:t>1000</w:t>
            </w:r>
          </w:p>
        </w:tc>
        <w:tc>
          <w:tcPr>
            <w:tcW w:w="1386" w:type="dxa"/>
            <w:tcBorders>
              <w:bottom w:val="single" w:color="auto" w:sz="4" w:space="0"/>
            </w:tcBorders>
            <w:vAlign w:val="center"/>
          </w:tcPr>
          <w:p w14:paraId="753069AA">
            <w:pPr>
              <w:tabs>
                <w:tab w:val="left" w:pos="377"/>
              </w:tabs>
              <w:jc w:val="center"/>
            </w:pPr>
            <w:r>
              <w:t>280</w:t>
            </w:r>
          </w:p>
        </w:tc>
      </w:tr>
      <w:tr w14:paraId="3B2DFD9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1386" w:type="dxa"/>
            <w:vMerge w:val="restart"/>
            <w:tcBorders>
              <w:top w:val="single" w:color="auto" w:sz="4" w:space="0"/>
              <w:right w:val="nil"/>
            </w:tcBorders>
            <w:vAlign w:val="center"/>
          </w:tcPr>
          <w:p w14:paraId="41E9004F">
            <w:pPr>
              <w:tabs>
                <w:tab w:val="left" w:pos="377"/>
              </w:tabs>
              <w:jc w:val="center"/>
            </w:pPr>
            <w:r>
              <w:t>2005</w:t>
            </w:r>
          </w:p>
        </w:tc>
        <w:tc>
          <w:tcPr>
            <w:tcW w:w="1386" w:type="dxa"/>
            <w:tcBorders>
              <w:top w:val="single" w:color="auto" w:sz="4" w:space="0"/>
              <w:left w:val="nil"/>
              <w:bottom w:val="nil"/>
            </w:tcBorders>
            <w:vAlign w:val="center"/>
          </w:tcPr>
          <w:p w14:paraId="22BDB26A">
            <w:pPr>
              <w:tabs>
                <w:tab w:val="left" w:pos="377"/>
              </w:tabs>
              <w:jc w:val="center"/>
            </w:pPr>
            <w:r>
              <w:t>XX</w:t>
            </w:r>
          </w:p>
        </w:tc>
        <w:tc>
          <w:tcPr>
            <w:tcW w:w="1386" w:type="dxa"/>
            <w:tcBorders>
              <w:top w:val="single" w:color="auto" w:sz="4" w:space="0"/>
            </w:tcBorders>
            <w:vAlign w:val="center"/>
          </w:tcPr>
          <w:p w14:paraId="62724C92">
            <w:pPr>
              <w:tabs>
                <w:tab w:val="left" w:pos="377"/>
              </w:tabs>
              <w:jc w:val="center"/>
            </w:pPr>
            <w:r>
              <w:t>16000</w:t>
            </w:r>
          </w:p>
        </w:tc>
        <w:tc>
          <w:tcPr>
            <w:tcW w:w="1386" w:type="dxa"/>
            <w:tcBorders>
              <w:top w:val="single" w:color="auto" w:sz="4" w:space="0"/>
            </w:tcBorders>
            <w:vAlign w:val="center"/>
          </w:tcPr>
          <w:p w14:paraId="55F0627E">
            <w:pPr>
              <w:tabs>
                <w:tab w:val="left" w:pos="377"/>
              </w:tabs>
              <w:jc w:val="center"/>
            </w:pPr>
            <w:r>
              <w:t>13000</w:t>
            </w:r>
          </w:p>
        </w:tc>
        <w:tc>
          <w:tcPr>
            <w:tcW w:w="1386" w:type="dxa"/>
            <w:tcBorders>
              <w:top w:val="single" w:color="auto" w:sz="4" w:space="0"/>
            </w:tcBorders>
            <w:vAlign w:val="center"/>
          </w:tcPr>
          <w:p w14:paraId="01FF535E">
            <w:pPr>
              <w:tabs>
                <w:tab w:val="left" w:pos="377"/>
              </w:tabs>
              <w:jc w:val="center"/>
            </w:pPr>
            <w:r>
              <w:t>550</w:t>
            </w:r>
          </w:p>
        </w:tc>
      </w:tr>
      <w:tr w14:paraId="6D25F91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1386" w:type="dxa"/>
            <w:vMerge w:val="continue"/>
            <w:tcBorders>
              <w:bottom w:val="single" w:color="auto" w:sz="4" w:space="0"/>
              <w:right w:val="nil"/>
            </w:tcBorders>
            <w:vAlign w:val="center"/>
          </w:tcPr>
          <w:p w14:paraId="6E66456C">
            <w:pPr>
              <w:tabs>
                <w:tab w:val="left" w:pos="377"/>
              </w:tabs>
              <w:jc w:val="center"/>
            </w:pPr>
          </w:p>
        </w:tc>
        <w:tc>
          <w:tcPr>
            <w:tcW w:w="1386" w:type="dxa"/>
            <w:tcBorders>
              <w:top w:val="nil"/>
              <w:left w:val="nil"/>
              <w:bottom w:val="single" w:color="auto" w:sz="4" w:space="0"/>
            </w:tcBorders>
            <w:vAlign w:val="center"/>
          </w:tcPr>
          <w:p w14:paraId="64824096">
            <w:pPr>
              <w:tabs>
                <w:tab w:val="left" w:pos="377"/>
              </w:tabs>
              <w:jc w:val="center"/>
            </w:pPr>
            <w:r>
              <w:t>XX</w:t>
            </w:r>
          </w:p>
        </w:tc>
        <w:tc>
          <w:tcPr>
            <w:tcW w:w="1386" w:type="dxa"/>
            <w:tcBorders>
              <w:bottom w:val="single" w:color="auto" w:sz="4" w:space="0"/>
            </w:tcBorders>
            <w:vAlign w:val="center"/>
          </w:tcPr>
          <w:p w14:paraId="73F49A2C">
            <w:pPr>
              <w:tabs>
                <w:tab w:val="left" w:pos="377"/>
              </w:tabs>
              <w:jc w:val="center"/>
            </w:pPr>
            <w:r>
              <w:t>2100</w:t>
            </w:r>
          </w:p>
        </w:tc>
        <w:tc>
          <w:tcPr>
            <w:tcW w:w="1386" w:type="dxa"/>
            <w:tcBorders>
              <w:bottom w:val="single" w:color="auto" w:sz="4" w:space="0"/>
            </w:tcBorders>
            <w:vAlign w:val="center"/>
          </w:tcPr>
          <w:p w14:paraId="09CB8878">
            <w:pPr>
              <w:tabs>
                <w:tab w:val="left" w:pos="377"/>
              </w:tabs>
              <w:jc w:val="center"/>
            </w:pPr>
            <w:r>
              <w:t>1500</w:t>
            </w:r>
          </w:p>
        </w:tc>
        <w:tc>
          <w:tcPr>
            <w:tcW w:w="1386" w:type="dxa"/>
            <w:tcBorders>
              <w:bottom w:val="single" w:color="auto" w:sz="4" w:space="0"/>
            </w:tcBorders>
            <w:vAlign w:val="center"/>
          </w:tcPr>
          <w:p w14:paraId="603F0815">
            <w:pPr>
              <w:tabs>
                <w:tab w:val="left" w:pos="377"/>
              </w:tabs>
              <w:jc w:val="center"/>
            </w:pPr>
            <w:r>
              <w:t>320</w:t>
            </w:r>
          </w:p>
        </w:tc>
      </w:tr>
    </w:tbl>
    <w:p w14:paraId="64D139DF"/>
    <w:p w14:paraId="49A61679"/>
    <w:p w14:paraId="03B90078">
      <w:pPr>
        <w:spacing w:line="390" w:lineRule="exact"/>
        <w:ind w:firstLine="525" w:firstLineChars="250"/>
      </w:pPr>
      <w:r>
        <w:t xml:space="preserve"> </w:t>
      </w:r>
      <w:r>
        <w:rPr>
          <w:sz w:val="24"/>
        </w:rPr>
        <w:t xml:space="preserve"> 从表2.2和表2.3可以看出，……。</w:t>
      </w:r>
    </w:p>
    <w:p w14:paraId="6B53AD45">
      <w:pPr>
        <w:pStyle w:val="4"/>
        <w:rPr>
          <w:rFonts w:ascii="Times New Roman" w:hAnsi="Times New Roman"/>
        </w:rPr>
      </w:pPr>
      <w:bookmarkStart w:id="72" w:name="_Toc416185601"/>
      <w:bookmarkStart w:id="73" w:name="_Toc216894813"/>
      <w:bookmarkStart w:id="74" w:name="_Toc415482510"/>
      <w:bookmarkStart w:id="75" w:name="_Toc415482986"/>
      <w:r>
        <w:rPr>
          <w:rFonts w:ascii="Times New Roman" w:hAnsi="Times New Roman"/>
        </w:rPr>
        <w:t>2.2.2  表的格式描述</w:t>
      </w:r>
      <w:bookmarkEnd w:id="72"/>
      <w:bookmarkEnd w:id="73"/>
      <w:bookmarkEnd w:id="74"/>
      <w:bookmarkEnd w:id="75"/>
    </w:p>
    <w:p w14:paraId="042B1A52">
      <w:pPr>
        <w:spacing w:line="390" w:lineRule="exact"/>
        <w:ind w:firstLine="600" w:firstLineChars="250"/>
        <w:rPr>
          <w:sz w:val="24"/>
        </w:rPr>
      </w:pPr>
      <w:r>
        <w:rPr>
          <w:sz w:val="24"/>
        </w:rPr>
        <w:t>（1） 表的绘制方法</w:t>
      </w:r>
    </w:p>
    <w:p w14:paraId="049D5EC9">
      <w:pPr>
        <w:spacing w:line="390" w:lineRule="exact"/>
        <w:ind w:firstLine="600" w:firstLineChars="250"/>
        <w:rPr>
          <w:sz w:val="24"/>
        </w:rPr>
      </w:pPr>
      <w:r>
        <w:rPr>
          <w:sz w:val="24"/>
        </w:rPr>
        <w:t>表要用WORD绘制，不要粘贴。</w:t>
      </w:r>
    </w:p>
    <w:p w14:paraId="2449F1D4">
      <w:pPr>
        <w:spacing w:line="390" w:lineRule="exact"/>
        <w:ind w:firstLine="600" w:firstLineChars="250"/>
        <w:rPr>
          <w:sz w:val="24"/>
        </w:rPr>
      </w:pPr>
      <w:r>
        <w:rPr>
          <w:sz w:val="24"/>
        </w:rPr>
        <w:t>（2） 表的位置</w:t>
      </w:r>
    </w:p>
    <w:p w14:paraId="43CF1D52">
      <w:pPr>
        <w:spacing w:line="390" w:lineRule="exact"/>
        <w:ind w:firstLine="600" w:firstLineChars="250"/>
        <w:rPr>
          <w:sz w:val="24"/>
        </w:rPr>
      </w:pPr>
      <w:r>
        <w:rPr>
          <w:rFonts w:hint="eastAsia" w:ascii="宋体" w:hAnsi="宋体" w:cs="宋体"/>
          <w:sz w:val="24"/>
        </w:rPr>
        <w:t>①</w:t>
      </w:r>
      <w:r>
        <w:rPr>
          <w:sz w:val="24"/>
        </w:rPr>
        <w:t xml:space="preserve"> 表格居中排列。</w:t>
      </w:r>
    </w:p>
    <w:p w14:paraId="7BA49B51">
      <w:pPr>
        <w:spacing w:line="390" w:lineRule="exact"/>
        <w:ind w:firstLine="600" w:firstLineChars="250"/>
        <w:rPr>
          <w:sz w:val="24"/>
        </w:rPr>
      </w:pPr>
      <w:r>
        <w:rPr>
          <w:rFonts w:hint="eastAsia" w:ascii="宋体" w:hAnsi="宋体" w:cs="宋体"/>
          <w:sz w:val="24"/>
        </w:rPr>
        <w:t>②</w:t>
      </w:r>
      <w:r>
        <w:rPr>
          <w:sz w:val="24"/>
        </w:rPr>
        <w:t xml:space="preserve"> 表格与下文应留一行空格。</w:t>
      </w:r>
    </w:p>
    <w:p w14:paraId="74E76C08">
      <w:pPr>
        <w:spacing w:line="390" w:lineRule="exact"/>
        <w:ind w:firstLine="600" w:firstLineChars="250"/>
        <w:rPr>
          <w:sz w:val="24"/>
        </w:rPr>
      </w:pPr>
      <w:r>
        <w:rPr>
          <w:sz w:val="24"/>
        </w:rPr>
        <w:t>（3） 表的版式</w:t>
      </w:r>
    </w:p>
    <w:p w14:paraId="6D28679D">
      <w:pPr>
        <w:spacing w:line="390" w:lineRule="exact"/>
        <w:ind w:firstLine="600" w:firstLineChars="250"/>
        <w:rPr>
          <w:sz w:val="24"/>
        </w:rPr>
      </w:pPr>
      <w:r>
        <w:rPr>
          <w:rFonts w:hint="eastAsia" w:ascii="宋体" w:hAnsi="宋体" w:cs="宋体"/>
          <w:sz w:val="24"/>
        </w:rPr>
        <w:t>①</w:t>
      </w:r>
      <w:r>
        <w:rPr>
          <w:sz w:val="24"/>
        </w:rPr>
        <w:t xml:space="preserve"> 表的大小尽量以一页的页面为限，不要超限，一旦超限要加续表。</w:t>
      </w:r>
    </w:p>
    <w:p w14:paraId="421BE3DA">
      <w:pPr>
        <w:spacing w:line="390" w:lineRule="exact"/>
        <w:ind w:firstLine="600" w:firstLineChars="250"/>
        <w:rPr>
          <w:sz w:val="24"/>
        </w:rPr>
      </w:pPr>
      <w:r>
        <w:rPr>
          <w:sz w:val="24"/>
        </w:rPr>
        <w:t>（4） 表名的写法</w:t>
      </w:r>
    </w:p>
    <w:p w14:paraId="4300F8BD">
      <w:pPr>
        <w:spacing w:line="390" w:lineRule="exact"/>
        <w:ind w:firstLine="600" w:firstLineChars="250"/>
        <w:rPr>
          <w:sz w:val="24"/>
        </w:rPr>
      </w:pPr>
      <w:r>
        <w:rPr>
          <w:rFonts w:hint="eastAsia" w:ascii="宋体" w:hAnsi="宋体" w:cs="宋体"/>
          <w:sz w:val="24"/>
        </w:rPr>
        <w:t>①</w:t>
      </w:r>
      <w:r>
        <w:rPr>
          <w:sz w:val="24"/>
        </w:rPr>
        <w:t xml:space="preserve"> 表名应当在表的上方并且居中。编号应分章编号，如表2.1、表2.2。</w:t>
      </w:r>
    </w:p>
    <w:p w14:paraId="17533CA2">
      <w:pPr>
        <w:spacing w:line="390" w:lineRule="exact"/>
        <w:ind w:firstLine="600" w:firstLineChars="250"/>
        <w:rPr>
          <w:sz w:val="24"/>
        </w:rPr>
      </w:pPr>
      <w:r>
        <w:rPr>
          <w:rFonts w:hint="eastAsia" w:ascii="宋体" w:hAnsi="宋体" w:cs="宋体"/>
          <w:sz w:val="24"/>
        </w:rPr>
        <w:t>②</w:t>
      </w:r>
      <w:r>
        <w:rPr>
          <w:sz w:val="24"/>
        </w:rPr>
        <w:t xml:space="preserve"> 表名与上文留一空行。</w:t>
      </w:r>
    </w:p>
    <w:p w14:paraId="6F49E1C0">
      <w:pPr>
        <w:spacing w:line="390" w:lineRule="exact"/>
        <w:ind w:firstLine="600" w:firstLineChars="250"/>
        <w:rPr>
          <w:sz w:val="24"/>
        </w:rPr>
      </w:pPr>
      <w:r>
        <w:rPr>
          <w:rFonts w:hint="eastAsia" w:ascii="宋体" w:hAnsi="宋体" w:cs="宋体"/>
          <w:sz w:val="24"/>
        </w:rPr>
        <w:t>③</w:t>
      </w:r>
      <w:r>
        <w:rPr>
          <w:sz w:val="24"/>
        </w:rPr>
        <w:t xml:space="preserve"> 表及其名称要放在同一页中，不能跨接两页。</w:t>
      </w:r>
    </w:p>
    <w:p w14:paraId="006666DC">
      <w:pPr>
        <w:spacing w:line="390" w:lineRule="exact"/>
        <w:ind w:firstLine="600" w:firstLineChars="250"/>
        <w:rPr>
          <w:sz w:val="24"/>
        </w:rPr>
      </w:pPr>
      <w:r>
        <w:rPr>
          <w:rFonts w:hint="eastAsia" w:ascii="宋体" w:hAnsi="宋体" w:cs="宋体"/>
          <w:sz w:val="24"/>
        </w:rPr>
        <w:t>④</w:t>
      </w:r>
      <w:r>
        <w:rPr>
          <w:sz w:val="24"/>
        </w:rPr>
        <w:t xml:space="preserve"> 表内文字全文统一，设置为宋体，五号。</w:t>
      </w:r>
    </w:p>
    <w:p w14:paraId="7384ACCF">
      <w:pPr>
        <w:spacing w:line="390" w:lineRule="exact"/>
        <w:ind w:firstLine="600" w:firstLineChars="250"/>
        <w:rPr>
          <w:sz w:val="24"/>
        </w:rPr>
      </w:pPr>
      <w:r>
        <w:rPr>
          <w:rFonts w:hint="eastAsia" w:ascii="宋体" w:hAnsi="宋体" w:cs="宋体"/>
          <w:sz w:val="24"/>
        </w:rPr>
        <w:t>⑤</w:t>
      </w:r>
      <w:r>
        <w:rPr>
          <w:sz w:val="24"/>
        </w:rPr>
        <w:t xml:space="preserve"> 中文表名设置为宋体，五号，且居中。英文名称设置为Times New Roman，五号，且居中。</w:t>
      </w:r>
    </w:p>
    <w:p w14:paraId="43E66574">
      <w:pPr>
        <w:pStyle w:val="3"/>
        <w:spacing w:before="240" w:after="240" w:line="390" w:lineRule="exact"/>
        <w:rPr>
          <w:rFonts w:ascii="Times New Roman" w:hAnsi="Times New Roman" w:eastAsia="黑体"/>
          <w:b w:val="0"/>
          <w:bCs w:val="0"/>
          <w:sz w:val="28"/>
        </w:rPr>
      </w:pPr>
      <w:bookmarkStart w:id="76" w:name="_Toc415482511"/>
      <w:bookmarkStart w:id="77" w:name="_Toc415482987"/>
      <w:bookmarkStart w:id="78" w:name="_Toc416185602"/>
      <w:bookmarkStart w:id="79" w:name="_Toc216894814"/>
      <w:r>
        <w:rPr>
          <w:rFonts w:ascii="Times New Roman" w:hAnsi="Times New Roman" w:eastAsia="黑体"/>
          <w:b w:val="0"/>
          <w:bCs w:val="0"/>
          <w:sz w:val="28"/>
        </w:rPr>
        <w:t>2.3  公式的格式说明</w:t>
      </w:r>
      <w:bookmarkEnd w:id="76"/>
      <w:bookmarkEnd w:id="77"/>
      <w:bookmarkEnd w:id="78"/>
      <w:bookmarkEnd w:id="79"/>
    </w:p>
    <w:p w14:paraId="78CEFCB6">
      <w:pPr>
        <w:pStyle w:val="4"/>
        <w:rPr>
          <w:rFonts w:ascii="Times New Roman" w:hAnsi="Times New Roman"/>
        </w:rPr>
      </w:pPr>
      <w:bookmarkStart w:id="80" w:name="_Toc416185603"/>
      <w:bookmarkStart w:id="81" w:name="_Toc415482512"/>
      <w:bookmarkStart w:id="82" w:name="_Toc216894815"/>
      <w:bookmarkStart w:id="83" w:name="_Toc415482988"/>
      <w:r>
        <w:rPr>
          <w:rFonts w:ascii="Times New Roman" w:hAnsi="Times New Roman"/>
        </w:rPr>
        <w:t>2.3.1  公式的格式示例</w:t>
      </w:r>
      <w:bookmarkEnd w:id="80"/>
      <w:bookmarkEnd w:id="81"/>
      <w:bookmarkEnd w:id="82"/>
      <w:bookmarkEnd w:id="83"/>
    </w:p>
    <w:p w14:paraId="37C1CFB3">
      <w:pPr>
        <w:spacing w:line="390" w:lineRule="exact"/>
        <w:ind w:firstLine="600" w:firstLineChars="250"/>
        <w:rPr>
          <w:sz w:val="24"/>
        </w:rPr>
      </w:pPr>
      <w:r>
        <w:rPr>
          <w:sz w:val="24"/>
        </w:rPr>
        <w:t>由于一般的文献资料中所给出的载荷和抗力的统计参数主要为变异系数，为便于讨论，定义公式形式如下：</w:t>
      </w:r>
    </w:p>
    <w:p w14:paraId="2149C9FD">
      <w:pPr>
        <w:jc w:val="right"/>
      </w:pPr>
      <w:r>
        <w:rPr>
          <w:position w:val="-34"/>
        </w:rPr>
        <w:object>
          <v:shape id="_x0000_i1025" o:spt="75" type="#_x0000_t75" style="height:44.25pt;width:138pt;" o:ole="t" filled="f" o:preferrelative="t" stroked="f" coordsize="21600,21600">
            <v:path/>
            <v:fill on="f" focussize="0,0"/>
            <v:stroke on="f" joinstyle="miter"/>
            <v:imagedata r:id="rId34" o:title=""/>
            <o:lock v:ext="edit" aspectratio="t"/>
            <w10:wrap type="none"/>
            <w10:anchorlock/>
          </v:shape>
          <o:OLEObject Type="Embed" ProgID="Equation.3" ShapeID="_x0000_i1025" DrawAspect="Content" ObjectID="_1468075725" r:id="rId33">
            <o:LockedField>false</o:LockedField>
          </o:OLEObject>
        </w:object>
      </w:r>
      <w:r>
        <w:t xml:space="preserve">                          （2.1）</w:t>
      </w:r>
    </w:p>
    <w:p w14:paraId="26D6BF16">
      <w:pPr>
        <w:spacing w:line="390" w:lineRule="exact"/>
        <w:ind w:firstLine="600" w:firstLineChars="250"/>
        <w:rPr>
          <w:sz w:val="24"/>
        </w:rPr>
      </w:pPr>
      <w:r>
        <w:rPr>
          <w:sz w:val="24"/>
        </w:rPr>
        <w:t>其中，μR，μS分别为抗力和载荷效应的均值……。</w:t>
      </w:r>
    </w:p>
    <w:p w14:paraId="176D701C">
      <w:pPr>
        <w:pStyle w:val="4"/>
        <w:rPr>
          <w:rFonts w:ascii="Times New Roman" w:hAnsi="Times New Roman"/>
        </w:rPr>
      </w:pPr>
      <w:bookmarkStart w:id="84" w:name="_Toc216894816"/>
      <w:bookmarkStart w:id="85" w:name="_Toc415482989"/>
      <w:bookmarkStart w:id="86" w:name="_Toc415482513"/>
      <w:bookmarkStart w:id="87" w:name="_Toc416185604"/>
      <w:r>
        <w:rPr>
          <w:rFonts w:ascii="Times New Roman" w:hAnsi="Times New Roman"/>
        </w:rPr>
        <w:t>2.3.2  公式的格式描述</w:t>
      </w:r>
      <w:bookmarkEnd w:id="84"/>
      <w:bookmarkEnd w:id="85"/>
      <w:bookmarkEnd w:id="86"/>
      <w:bookmarkEnd w:id="87"/>
    </w:p>
    <w:p w14:paraId="5C728FBA">
      <w:pPr>
        <w:spacing w:line="390" w:lineRule="exact"/>
        <w:ind w:firstLine="600" w:firstLineChars="250"/>
        <w:rPr>
          <w:sz w:val="24"/>
        </w:rPr>
      </w:pPr>
      <w:r>
        <w:rPr>
          <w:sz w:val="24"/>
        </w:rPr>
        <w:t>（1） 公式整行右对齐，并调整公式与公式序号之间的距离，使公式部分居中显示。</w:t>
      </w:r>
    </w:p>
    <w:p w14:paraId="3200BD32">
      <w:pPr>
        <w:spacing w:line="390" w:lineRule="exact"/>
        <w:ind w:firstLine="600" w:firstLineChars="250"/>
        <w:rPr>
          <w:sz w:val="24"/>
        </w:rPr>
      </w:pPr>
      <w:r>
        <w:rPr>
          <w:sz w:val="24"/>
        </w:rPr>
        <w:t>（2） 公式序号应按章编号，公式编号在行末列出，如（2.1）、（2.2）。</w:t>
      </w:r>
    </w:p>
    <w:p w14:paraId="6166ECD8">
      <w:pPr>
        <w:spacing w:line="390" w:lineRule="exact"/>
        <w:ind w:firstLine="600" w:firstLineChars="250"/>
        <w:rPr>
          <w:sz w:val="24"/>
        </w:rPr>
      </w:pPr>
      <w:r>
        <w:rPr>
          <w:sz w:val="24"/>
        </w:rPr>
        <w:t>（3） 公式位置：公式之间及上下文间设置半行间距或者6磅，作者可根据情况适当调整，以保证格式协调和美观。</w:t>
      </w:r>
    </w:p>
    <w:p w14:paraId="449917D3">
      <w:pPr>
        <w:pStyle w:val="3"/>
        <w:spacing w:before="240" w:after="240" w:line="390" w:lineRule="exact"/>
        <w:rPr>
          <w:rFonts w:ascii="Times New Roman" w:hAnsi="Times New Roman" w:eastAsia="黑体"/>
          <w:b w:val="0"/>
          <w:bCs w:val="0"/>
          <w:sz w:val="28"/>
        </w:rPr>
      </w:pPr>
      <w:bookmarkStart w:id="88" w:name="_Toc415482990"/>
      <w:bookmarkStart w:id="89" w:name="_Toc416185605"/>
      <w:bookmarkStart w:id="90" w:name="_Toc216894817"/>
      <w:bookmarkStart w:id="91" w:name="_Toc415482514"/>
      <w:r>
        <w:rPr>
          <w:rFonts w:ascii="Times New Roman" w:hAnsi="Times New Roman" w:eastAsia="黑体"/>
          <w:b w:val="0"/>
          <w:bCs w:val="0"/>
          <w:sz w:val="28"/>
        </w:rPr>
        <w:t xml:space="preserve">2.4  </w:t>
      </w:r>
      <w:bookmarkStart w:id="92" w:name="参考文献格式说明"/>
      <w:r>
        <w:rPr>
          <w:rFonts w:ascii="Times New Roman" w:hAnsi="Times New Roman" w:eastAsia="黑体"/>
          <w:b w:val="0"/>
          <w:bCs w:val="0"/>
          <w:sz w:val="28"/>
        </w:rPr>
        <w:t>参考文献</w:t>
      </w:r>
      <w:bookmarkEnd w:id="92"/>
      <w:r>
        <w:rPr>
          <w:rFonts w:ascii="Times New Roman" w:hAnsi="Times New Roman" w:eastAsia="黑体"/>
          <w:b w:val="0"/>
          <w:bCs w:val="0"/>
          <w:sz w:val="28"/>
        </w:rPr>
        <w:t>的格式说明</w:t>
      </w:r>
      <w:bookmarkEnd w:id="88"/>
      <w:bookmarkEnd w:id="89"/>
      <w:bookmarkEnd w:id="90"/>
      <w:bookmarkEnd w:id="91"/>
    </w:p>
    <w:p w14:paraId="4033CF12">
      <w:pPr>
        <w:pStyle w:val="4"/>
        <w:rPr>
          <w:rFonts w:ascii="Times New Roman" w:hAnsi="Times New Roman"/>
        </w:rPr>
      </w:pPr>
      <w:bookmarkStart w:id="93" w:name="_Toc415482515"/>
      <w:bookmarkStart w:id="94" w:name="_Toc415482991"/>
      <w:bookmarkStart w:id="95" w:name="_Toc216894818"/>
      <w:bookmarkStart w:id="96" w:name="_Toc416185606"/>
      <w:r>
        <w:rPr>
          <w:rFonts w:ascii="Times New Roman" w:hAnsi="Times New Roman"/>
        </w:rPr>
        <w:t>2.4.1  参考文献在正文中引用的示例</w:t>
      </w:r>
      <w:bookmarkEnd w:id="93"/>
      <w:bookmarkEnd w:id="94"/>
      <w:bookmarkEnd w:id="95"/>
      <w:bookmarkEnd w:id="96"/>
    </w:p>
    <w:p w14:paraId="1E9BC214">
      <w:pPr>
        <w:spacing w:line="390" w:lineRule="exact"/>
        <w:ind w:firstLine="600" w:firstLineChars="250"/>
        <w:rPr>
          <w:sz w:val="24"/>
        </w:rPr>
      </w:pPr>
      <w:r>
        <w:rPr>
          <w:sz w:val="24"/>
        </w:rPr>
        <w:t>关于主题法的起源众说不一。国内有人认为“主题法检索体系的形式和发展开始于1856年英国克雷斯塔多罗（Crestadoro）的《图书馆编制目录技术》一书”，“国外最早采用主题法来组织目录索引的是杜威十进分类法的相关主题索引……”</w:t>
      </w:r>
      <w:r>
        <w:rPr>
          <w:sz w:val="24"/>
          <w:vertAlign w:val="superscript"/>
        </w:rPr>
        <w:t>[1]</w:t>
      </w:r>
      <w:r>
        <w:rPr>
          <w:sz w:val="24"/>
        </w:rPr>
        <w:t>。也有人认出为“美国的贝加逊·富兰克林出借图书馆第一个使用了主题法”</w:t>
      </w:r>
      <w:r>
        <w:rPr>
          <w:sz w:val="24"/>
          <w:vertAlign w:val="superscript"/>
        </w:rPr>
        <w:t>[2-4]</w:t>
      </w:r>
      <w:r>
        <w:rPr>
          <w:sz w:val="24"/>
        </w:rPr>
        <w:t>。</w:t>
      </w:r>
    </w:p>
    <w:p w14:paraId="58713941">
      <w:pPr>
        <w:pStyle w:val="4"/>
        <w:rPr>
          <w:rFonts w:ascii="Times New Roman" w:hAnsi="Times New Roman"/>
        </w:rPr>
      </w:pPr>
      <w:bookmarkStart w:id="97" w:name="_Toc415482992"/>
      <w:bookmarkStart w:id="98" w:name="_Toc416185607"/>
      <w:bookmarkStart w:id="99" w:name="_Toc415482516"/>
      <w:bookmarkStart w:id="100" w:name="_Toc216894819"/>
      <w:r>
        <w:rPr>
          <w:rFonts w:ascii="Times New Roman" w:hAnsi="Times New Roman"/>
        </w:rPr>
        <w:t>2.4.2  参考文献在正文中引用的书写格式</w:t>
      </w:r>
      <w:bookmarkEnd w:id="97"/>
      <w:bookmarkEnd w:id="98"/>
      <w:bookmarkEnd w:id="99"/>
      <w:bookmarkEnd w:id="100"/>
    </w:p>
    <w:p w14:paraId="0AAE511A">
      <w:pPr>
        <w:spacing w:line="390" w:lineRule="exact"/>
        <w:ind w:firstLine="600" w:firstLineChars="250"/>
        <w:rPr>
          <w:sz w:val="24"/>
        </w:rPr>
      </w:pPr>
      <w:bookmarkStart w:id="101" w:name="_Toc216894820"/>
      <w:r>
        <w:rPr>
          <w:sz w:val="24"/>
        </w:rPr>
        <w:t>学位论文的撰写应本着严谨求实的科学态度，凡有引用他人成果之处，均应按文中所引用的顺序列于文末。参考文献的著录均应符合国家有关标准（按照GB7714—87 《文后参考文献著录格式》执行）。用五号宋体字。</w:t>
      </w:r>
    </w:p>
    <w:p w14:paraId="5C6A07CB">
      <w:pPr>
        <w:pStyle w:val="4"/>
        <w:rPr>
          <w:rFonts w:ascii="Times New Roman" w:hAnsi="Times New Roman"/>
        </w:rPr>
      </w:pPr>
      <w:bookmarkStart w:id="102" w:name="_Toc415482993"/>
      <w:bookmarkStart w:id="103" w:name="_Toc415482517"/>
      <w:bookmarkStart w:id="104" w:name="_Toc416185608"/>
      <w:r>
        <w:rPr>
          <w:rFonts w:ascii="Times New Roman" w:hAnsi="Times New Roman"/>
        </w:rPr>
        <w:t>2.4.3  参考文献的书写格式</w:t>
      </w:r>
      <w:bookmarkEnd w:id="101"/>
      <w:bookmarkEnd w:id="102"/>
      <w:bookmarkEnd w:id="103"/>
      <w:bookmarkEnd w:id="104"/>
    </w:p>
    <w:p w14:paraId="6AB9DD2C">
      <w:pPr>
        <w:spacing w:line="390" w:lineRule="exact"/>
        <w:ind w:firstLine="600" w:firstLineChars="250"/>
        <w:rPr>
          <w:sz w:val="24"/>
        </w:rPr>
      </w:pPr>
      <w:r>
        <w:rPr>
          <w:sz w:val="24"/>
        </w:rPr>
        <w:t>文献是期刊时：[编号] 作者姓名，文章题目，期刊名（外文可缩写），年份，卷号（期数）,页码。</w:t>
      </w:r>
    </w:p>
    <w:p w14:paraId="7766C66F">
      <w:pPr>
        <w:spacing w:line="390" w:lineRule="exact"/>
        <w:ind w:firstLine="600" w:firstLineChars="250"/>
        <w:rPr>
          <w:sz w:val="24"/>
        </w:rPr>
      </w:pPr>
      <w:r>
        <w:rPr>
          <w:sz w:val="24"/>
        </w:rPr>
        <w:t>文献是著作时：[编号] 作者姓名，书名，出版单位，（年份），页码。</w:t>
      </w:r>
    </w:p>
    <w:p w14:paraId="3CD78E47">
      <w:pPr>
        <w:spacing w:line="390" w:lineRule="exact"/>
        <w:ind w:firstLine="600" w:firstLineChars="250"/>
        <w:rPr>
          <w:sz w:val="24"/>
        </w:rPr>
      </w:pPr>
      <w:r>
        <w:rPr>
          <w:sz w:val="24"/>
        </w:rPr>
        <w:t>文献是文集时：[编号] 作者姓名，书名，出版单位，（年份），页码。</w:t>
      </w:r>
    </w:p>
    <w:p w14:paraId="347A20AC">
      <w:pPr>
        <w:spacing w:line="390" w:lineRule="exact"/>
        <w:ind w:firstLine="600" w:firstLineChars="250"/>
        <w:rPr>
          <w:sz w:val="24"/>
        </w:rPr>
      </w:pPr>
      <w:r>
        <w:rPr>
          <w:sz w:val="24"/>
        </w:rPr>
        <w:t>文献是学位论文时：[编号]作者，题名：[学位论文]．保存地点：保存单位，年份。</w:t>
      </w:r>
    </w:p>
    <w:p w14:paraId="4C442905">
      <w:pPr>
        <w:spacing w:line="390" w:lineRule="exact"/>
        <w:ind w:firstLine="600" w:firstLineChars="250"/>
        <w:rPr>
          <w:sz w:val="24"/>
        </w:rPr>
      </w:pPr>
      <w:r>
        <w:rPr>
          <w:sz w:val="24"/>
        </w:rPr>
        <w:t>在正文中应以右上角标[ ]的形式依次注明对应的参考文献的编号。</w:t>
      </w:r>
    </w:p>
    <w:p w14:paraId="6DE68A0B">
      <w:pPr>
        <w:spacing w:line="390" w:lineRule="exact"/>
        <w:ind w:firstLine="600" w:firstLineChars="250"/>
        <w:rPr>
          <w:sz w:val="24"/>
        </w:rPr>
      </w:pPr>
    </w:p>
    <w:p w14:paraId="404AB10C">
      <w:pPr>
        <w:pStyle w:val="4"/>
        <w:rPr>
          <w:rFonts w:ascii="Times New Roman" w:hAnsi="Times New Roman"/>
        </w:rPr>
      </w:pPr>
      <w:bookmarkStart w:id="105" w:name="_Toc416185609"/>
      <w:bookmarkStart w:id="106" w:name="_Toc216894821"/>
      <w:bookmarkStart w:id="107" w:name="_Toc415482994"/>
      <w:bookmarkStart w:id="108" w:name="_Toc415482518"/>
      <w:r>
        <w:rPr>
          <w:rFonts w:ascii="Times New Roman" w:hAnsi="Times New Roman"/>
        </w:rPr>
        <w:t>2.4.4  参考文献的书写格式示例</w:t>
      </w:r>
      <w:bookmarkEnd w:id="105"/>
      <w:bookmarkEnd w:id="106"/>
      <w:bookmarkEnd w:id="107"/>
      <w:bookmarkEnd w:id="108"/>
    </w:p>
    <w:p w14:paraId="0C76E650">
      <w:pPr>
        <w:spacing w:line="390" w:lineRule="exact"/>
        <w:ind w:firstLine="525" w:firstLineChars="250"/>
      </w:pPr>
      <w:r>
        <w:t xml:space="preserve">  </w:t>
      </w:r>
      <w:r>
        <w:rPr>
          <w:sz w:val="24"/>
        </w:rPr>
        <w:t xml:space="preserve">  文献类型标志及参考文献书写示例请见“参考文献”部分。</w:t>
      </w:r>
    </w:p>
    <w:p w14:paraId="486E5371">
      <w:pPr>
        <w:pStyle w:val="3"/>
        <w:spacing w:before="240" w:after="240" w:line="390" w:lineRule="exact"/>
        <w:rPr>
          <w:rFonts w:ascii="Times New Roman" w:hAnsi="Times New Roman" w:eastAsia="黑体"/>
          <w:b w:val="0"/>
          <w:bCs w:val="0"/>
          <w:sz w:val="28"/>
        </w:rPr>
      </w:pPr>
      <w:bookmarkStart w:id="109" w:name="_Toc415482995"/>
      <w:bookmarkStart w:id="110" w:name="_Toc416185610"/>
      <w:bookmarkStart w:id="111" w:name="_Toc415482519"/>
      <w:bookmarkStart w:id="112" w:name="_Toc216894822"/>
      <w:r>
        <w:rPr>
          <w:rFonts w:ascii="Times New Roman" w:hAnsi="Times New Roman" w:eastAsia="黑体"/>
          <w:b w:val="0"/>
          <w:bCs w:val="0"/>
          <w:sz w:val="28"/>
        </w:rPr>
        <w:t>2.5  量和单位的使用</w:t>
      </w:r>
      <w:bookmarkEnd w:id="109"/>
      <w:bookmarkEnd w:id="110"/>
      <w:bookmarkEnd w:id="111"/>
      <w:bookmarkEnd w:id="112"/>
    </w:p>
    <w:p w14:paraId="4B8401B9">
      <w:pPr>
        <w:pStyle w:val="4"/>
        <w:rPr>
          <w:rFonts w:ascii="Times New Roman" w:hAnsi="Times New Roman"/>
        </w:rPr>
      </w:pPr>
      <w:bookmarkStart w:id="113" w:name="_Toc216894823"/>
      <w:bookmarkStart w:id="114" w:name="_Toc415482520"/>
      <w:bookmarkStart w:id="115" w:name="_Toc416185611"/>
      <w:bookmarkStart w:id="116" w:name="_Toc415482996"/>
      <w:r>
        <w:rPr>
          <w:rFonts w:ascii="Times New Roman" w:hAnsi="Times New Roman"/>
        </w:rPr>
        <w:t>2.5.1  使用方法</w:t>
      </w:r>
      <w:bookmarkEnd w:id="113"/>
      <w:bookmarkEnd w:id="114"/>
      <w:bookmarkEnd w:id="115"/>
      <w:bookmarkEnd w:id="116"/>
    </w:p>
    <w:p w14:paraId="2242F0B9">
      <w:pPr>
        <w:spacing w:line="390" w:lineRule="exact"/>
        <w:ind w:firstLine="600" w:firstLineChars="250"/>
        <w:rPr>
          <w:sz w:val="24"/>
        </w:rPr>
      </w:pPr>
      <w:r>
        <w:rPr>
          <w:sz w:val="24"/>
        </w:rPr>
        <w:t>（1） 必须符合国家标准规定，不得使用已废弃的单位，如高斯（G和Gg） ﹑亩﹑克分子浓度（M）﹑当量能度（N）等。</w:t>
      </w:r>
    </w:p>
    <w:p w14:paraId="7D19ACDD">
      <w:pPr>
        <w:spacing w:line="390" w:lineRule="exact"/>
        <w:ind w:firstLine="600" w:firstLineChars="250"/>
        <w:rPr>
          <w:sz w:val="24"/>
        </w:rPr>
      </w:pPr>
      <w:r>
        <w:rPr>
          <w:sz w:val="24"/>
        </w:rPr>
        <w:t>（2） 量和单位不用中文名称，而用法定符号表示。</w:t>
      </w:r>
    </w:p>
    <w:p w14:paraId="5D099B4F">
      <w:pPr>
        <w:pStyle w:val="4"/>
        <w:rPr>
          <w:rFonts w:ascii="Times New Roman" w:hAnsi="Times New Roman"/>
        </w:rPr>
      </w:pPr>
      <w:bookmarkStart w:id="117" w:name="_Toc216894824"/>
      <w:bookmarkStart w:id="118" w:name="_Toc416185612"/>
      <w:bookmarkStart w:id="119" w:name="_Toc415482521"/>
      <w:bookmarkStart w:id="120" w:name="_Toc415482997"/>
      <w:r>
        <w:rPr>
          <w:rFonts w:ascii="Times New Roman" w:hAnsi="Times New Roman"/>
        </w:rPr>
        <w:t>2.5.2  中华人民共和国法定计量单位</w:t>
      </w:r>
      <w:bookmarkEnd w:id="117"/>
      <w:bookmarkEnd w:id="118"/>
      <w:bookmarkEnd w:id="119"/>
      <w:bookmarkEnd w:id="120"/>
    </w:p>
    <w:p w14:paraId="54981DCF">
      <w:pPr>
        <w:spacing w:line="390" w:lineRule="exact"/>
        <w:ind w:firstLine="600" w:firstLineChars="250"/>
      </w:pPr>
      <w:r>
        <w:rPr>
          <w:sz w:val="24"/>
        </w:rPr>
        <w:t>学位论文中须使用中华人民共和国法定计量单位。</w:t>
      </w:r>
    </w:p>
    <w:p w14:paraId="6ABC6E8E">
      <w:pPr>
        <w:pStyle w:val="3"/>
        <w:spacing w:before="240" w:after="240" w:line="390" w:lineRule="exact"/>
        <w:rPr>
          <w:rFonts w:ascii="Times New Roman" w:hAnsi="Times New Roman" w:eastAsia="黑体"/>
          <w:b w:val="0"/>
          <w:bCs w:val="0"/>
          <w:sz w:val="28"/>
        </w:rPr>
      </w:pPr>
      <w:bookmarkStart w:id="121" w:name="_Toc415482998"/>
      <w:bookmarkStart w:id="122" w:name="_Toc416185613"/>
      <w:bookmarkStart w:id="123" w:name="_Toc415482522"/>
      <w:bookmarkStart w:id="124" w:name="_Toc216894825"/>
      <w:r>
        <w:rPr>
          <w:rFonts w:ascii="Times New Roman" w:hAnsi="Times New Roman" w:eastAsia="黑体"/>
          <w:b w:val="0"/>
          <w:bCs w:val="0"/>
          <w:sz w:val="28"/>
        </w:rPr>
        <w:t>2.6  规范表达注意事项</w:t>
      </w:r>
      <w:bookmarkEnd w:id="121"/>
      <w:bookmarkEnd w:id="122"/>
      <w:bookmarkEnd w:id="123"/>
      <w:bookmarkEnd w:id="124"/>
    </w:p>
    <w:p w14:paraId="59EA2E0D">
      <w:pPr>
        <w:pStyle w:val="4"/>
        <w:rPr>
          <w:rFonts w:ascii="Times New Roman" w:hAnsi="Times New Roman"/>
        </w:rPr>
      </w:pPr>
      <w:bookmarkStart w:id="125" w:name="_Toc415482999"/>
      <w:bookmarkStart w:id="126" w:name="_Toc415482523"/>
      <w:bookmarkStart w:id="127" w:name="_Toc216894826"/>
      <w:bookmarkStart w:id="128" w:name="_Toc416185614"/>
      <w:r>
        <w:rPr>
          <w:rFonts w:ascii="Times New Roman" w:hAnsi="Times New Roman"/>
        </w:rPr>
        <w:t>2.6.1  名词术语</w:t>
      </w:r>
      <w:bookmarkEnd w:id="125"/>
      <w:bookmarkEnd w:id="126"/>
      <w:bookmarkEnd w:id="127"/>
      <w:bookmarkEnd w:id="128"/>
    </w:p>
    <w:p w14:paraId="07F59B38">
      <w:pPr>
        <w:spacing w:line="390" w:lineRule="exact"/>
        <w:ind w:firstLine="600" w:firstLineChars="250"/>
        <w:rPr>
          <w:sz w:val="24"/>
        </w:rPr>
      </w:pPr>
      <w:r>
        <w:rPr>
          <w:sz w:val="24"/>
        </w:rPr>
        <w:t>应使用全国自然科学名词审定委员会审定的自然科学名词术语；应按有关的标准或规定使用工程技术名词术语；应使用公认共知的尚无标准或规定的名词术语。作者自拟的名词术语，在文中第一次出现时，须加注说明。表示同一概念或概念组合的名词术语，全文中要前后一致。外国人名可使用原文，不必译出。一般的机关、团体、学校、研究机构和企业等的名称，在论文中第一次出现时必须写全称。</w:t>
      </w:r>
    </w:p>
    <w:p w14:paraId="7450556F">
      <w:pPr>
        <w:pStyle w:val="4"/>
        <w:rPr>
          <w:rFonts w:ascii="Times New Roman" w:hAnsi="Times New Roman"/>
        </w:rPr>
      </w:pPr>
      <w:bookmarkStart w:id="129" w:name="_Toc416185615"/>
      <w:bookmarkStart w:id="130" w:name="_Toc216894827"/>
      <w:bookmarkStart w:id="131" w:name="_Toc415482524"/>
      <w:bookmarkStart w:id="132" w:name="_Toc415483000"/>
      <w:r>
        <w:rPr>
          <w:rFonts w:ascii="Times New Roman" w:hAnsi="Times New Roman"/>
        </w:rPr>
        <w:t>2.6.2  数字</w:t>
      </w:r>
      <w:bookmarkEnd w:id="129"/>
      <w:bookmarkEnd w:id="130"/>
      <w:bookmarkEnd w:id="131"/>
      <w:bookmarkEnd w:id="132"/>
    </w:p>
    <w:p w14:paraId="48EA75F7">
      <w:pPr>
        <w:spacing w:line="390" w:lineRule="exact"/>
        <w:ind w:firstLine="600" w:firstLineChars="250"/>
        <w:rPr>
          <w:sz w:val="24"/>
        </w:rPr>
      </w:pPr>
      <w:r>
        <w:rPr>
          <w:sz w:val="24"/>
        </w:rPr>
        <w:t>数字的使用必须符合新的国家标准GB/T15835-1995《出版物上数字用法的规定》。</w:t>
      </w:r>
    </w:p>
    <w:p w14:paraId="65BC5B45">
      <w:pPr>
        <w:pStyle w:val="4"/>
        <w:rPr>
          <w:rFonts w:ascii="Times New Roman" w:hAnsi="Times New Roman"/>
        </w:rPr>
      </w:pPr>
      <w:bookmarkStart w:id="133" w:name="_Toc415483001"/>
      <w:bookmarkStart w:id="134" w:name="_Toc416185616"/>
      <w:bookmarkStart w:id="135" w:name="_Toc216894828"/>
      <w:bookmarkStart w:id="136" w:name="_Toc415482525"/>
      <w:r>
        <w:rPr>
          <w:rFonts w:ascii="Times New Roman" w:hAnsi="Times New Roman"/>
        </w:rPr>
        <w:t>2.6.3  外文字母</w:t>
      </w:r>
      <w:bookmarkEnd w:id="133"/>
      <w:bookmarkEnd w:id="134"/>
      <w:bookmarkEnd w:id="135"/>
      <w:bookmarkEnd w:id="136"/>
    </w:p>
    <w:p w14:paraId="06065E68">
      <w:pPr>
        <w:spacing w:line="390" w:lineRule="exact"/>
        <w:ind w:firstLine="600" w:firstLineChars="250"/>
        <w:rPr>
          <w:sz w:val="24"/>
        </w:rPr>
      </w:pPr>
      <w:r>
        <w:rPr>
          <w:sz w:val="24"/>
        </w:rPr>
        <w:t>文中出现的易混淆的字母、符号以及上下标等，必须打印清楚或缮写工整。要严格区分外文字母的文种、大小写、正斜体和黑白体等，必要时用铅笔注明，尤其注意上下标字母的大小写、正斜体。</w:t>
      </w:r>
    </w:p>
    <w:p w14:paraId="3D606451">
      <w:pPr>
        <w:spacing w:line="390" w:lineRule="exact"/>
        <w:ind w:firstLine="600" w:firstLineChars="250"/>
        <w:rPr>
          <w:sz w:val="24"/>
        </w:rPr>
      </w:pPr>
      <w:r>
        <w:rPr>
          <w:sz w:val="24"/>
        </w:rPr>
        <w:t>（1） 斜体</w:t>
      </w:r>
    </w:p>
    <w:p w14:paraId="35F55B88">
      <w:pPr>
        <w:spacing w:line="390" w:lineRule="exact"/>
        <w:ind w:firstLine="600" w:firstLineChars="250"/>
        <w:rPr>
          <w:sz w:val="24"/>
        </w:rPr>
      </w:pPr>
      <w:r>
        <w:rPr>
          <w:sz w:val="24"/>
        </w:rPr>
        <w:t>斜体外文字母用于表示量的符号，主要用于下列场合：</w:t>
      </w:r>
    </w:p>
    <w:p w14:paraId="20C53DA9">
      <w:pPr>
        <w:spacing w:line="390" w:lineRule="exact"/>
        <w:ind w:firstLine="600" w:firstLineChars="250"/>
        <w:rPr>
          <w:sz w:val="24"/>
        </w:rPr>
      </w:pPr>
      <w:r>
        <w:rPr>
          <w:rFonts w:hint="eastAsia" w:ascii="宋体" w:hAnsi="宋体" w:cs="宋体"/>
          <w:sz w:val="24"/>
        </w:rPr>
        <w:t>①</w:t>
      </w:r>
      <w:r>
        <w:rPr>
          <w:sz w:val="24"/>
        </w:rPr>
        <w:t xml:space="preserve"> 变量符号、变动附标及函数。</w:t>
      </w:r>
    </w:p>
    <w:p w14:paraId="49DB3A49">
      <w:pPr>
        <w:spacing w:line="390" w:lineRule="exact"/>
        <w:ind w:firstLine="600" w:firstLineChars="250"/>
        <w:rPr>
          <w:sz w:val="24"/>
        </w:rPr>
      </w:pPr>
      <w:r>
        <w:rPr>
          <w:rFonts w:hint="eastAsia" w:ascii="宋体" w:hAnsi="宋体" w:cs="宋体"/>
          <w:sz w:val="24"/>
        </w:rPr>
        <w:t>②</w:t>
      </w:r>
      <w:r>
        <w:rPr>
          <w:sz w:val="24"/>
        </w:rPr>
        <w:t xml:space="preserve"> 用字母表示的数及代表点、线、面、体和图形的字母。</w:t>
      </w:r>
    </w:p>
    <w:p w14:paraId="7A57DDB4">
      <w:pPr>
        <w:spacing w:line="390" w:lineRule="exact"/>
        <w:ind w:firstLine="600" w:firstLineChars="250"/>
        <w:rPr>
          <w:sz w:val="24"/>
        </w:rPr>
      </w:pPr>
      <w:r>
        <w:rPr>
          <w:rFonts w:hint="eastAsia" w:ascii="宋体" w:hAnsi="宋体" w:cs="宋体"/>
          <w:sz w:val="24"/>
        </w:rPr>
        <w:t>③</w:t>
      </w:r>
      <w:r>
        <w:rPr>
          <w:sz w:val="24"/>
        </w:rPr>
        <w:t xml:space="preserve"> 特征数符号，如Re（雷诺数）、Fo（傅里叶数）、Al（阿尔芬数）等。</w:t>
      </w:r>
    </w:p>
    <w:p w14:paraId="17E144C5">
      <w:pPr>
        <w:spacing w:line="390" w:lineRule="exact"/>
        <w:ind w:firstLine="600" w:firstLineChars="250"/>
        <w:rPr>
          <w:sz w:val="24"/>
        </w:rPr>
      </w:pPr>
      <w:r>
        <w:rPr>
          <w:rFonts w:hint="eastAsia" w:ascii="宋体" w:hAnsi="宋体" w:cs="宋体"/>
          <w:sz w:val="24"/>
        </w:rPr>
        <w:t>④</w:t>
      </w:r>
      <w:r>
        <w:rPr>
          <w:sz w:val="24"/>
        </w:rPr>
        <w:t xml:space="preserve"> 在特定场合中视为常数的参数。</w:t>
      </w:r>
    </w:p>
    <w:p w14:paraId="3817EF24">
      <w:pPr>
        <w:spacing w:line="390" w:lineRule="exact"/>
        <w:ind w:firstLine="600" w:firstLineChars="250"/>
        <w:rPr>
          <w:sz w:val="24"/>
        </w:rPr>
      </w:pPr>
      <w:r>
        <w:rPr>
          <w:rFonts w:hint="eastAsia" w:ascii="宋体" w:hAnsi="宋体" w:cs="宋体"/>
          <w:sz w:val="24"/>
        </w:rPr>
        <w:t>⑤</w:t>
      </w:r>
      <w:r>
        <w:rPr>
          <w:sz w:val="24"/>
        </w:rPr>
        <w:t xml:space="preserve"> 矢量、矩阵用黑体斜体。</w:t>
      </w:r>
    </w:p>
    <w:p w14:paraId="093E0D0D">
      <w:pPr>
        <w:spacing w:line="390" w:lineRule="exact"/>
        <w:ind w:firstLine="600" w:firstLineChars="250"/>
        <w:rPr>
          <w:sz w:val="24"/>
        </w:rPr>
      </w:pPr>
      <w:r>
        <w:rPr>
          <w:sz w:val="24"/>
        </w:rPr>
        <w:t>（2） 正体</w:t>
      </w:r>
    </w:p>
    <w:p w14:paraId="2C875E73">
      <w:pPr>
        <w:spacing w:line="390" w:lineRule="exact"/>
        <w:ind w:firstLine="600" w:firstLineChars="250"/>
        <w:rPr>
          <w:sz w:val="24"/>
        </w:rPr>
      </w:pPr>
      <w:r>
        <w:rPr>
          <w:sz w:val="24"/>
        </w:rPr>
        <w:t>正体外文字母用于表示名称及与其有关的代号，主要用于下列场合：</w:t>
      </w:r>
    </w:p>
    <w:p w14:paraId="603F3A7E">
      <w:pPr>
        <w:spacing w:line="390" w:lineRule="exact"/>
        <w:ind w:firstLine="600" w:firstLineChars="250"/>
        <w:rPr>
          <w:sz w:val="24"/>
        </w:rPr>
      </w:pPr>
      <w:r>
        <w:rPr>
          <w:rFonts w:hint="eastAsia" w:ascii="宋体" w:hAnsi="宋体" w:cs="宋体"/>
          <w:sz w:val="24"/>
        </w:rPr>
        <w:t>①</w:t>
      </w:r>
      <w:r>
        <w:rPr>
          <w:sz w:val="24"/>
        </w:rPr>
        <w:t xml:space="preserve"> 有定义的已知函数（例如sin, exp, ln等）。</w:t>
      </w:r>
    </w:p>
    <w:p w14:paraId="74B3D002">
      <w:pPr>
        <w:spacing w:line="390" w:lineRule="exact"/>
        <w:ind w:firstLine="600" w:firstLineChars="250"/>
        <w:rPr>
          <w:sz w:val="24"/>
        </w:rPr>
      </w:pPr>
      <w:r>
        <w:rPr>
          <w:rFonts w:hint="eastAsia" w:ascii="宋体" w:hAnsi="宋体" w:cs="宋体"/>
          <w:sz w:val="24"/>
        </w:rPr>
        <w:t>②</w:t>
      </w:r>
      <w:r>
        <w:rPr>
          <w:sz w:val="24"/>
        </w:rPr>
        <w:t xml:space="preserve"> 其值不变的数学常数（例如e=2.718 281 8…）及已定义的算子。</w:t>
      </w:r>
    </w:p>
    <w:p w14:paraId="313FCD92">
      <w:pPr>
        <w:spacing w:line="390" w:lineRule="exact"/>
        <w:ind w:firstLine="600" w:firstLineChars="250"/>
        <w:rPr>
          <w:sz w:val="24"/>
        </w:rPr>
      </w:pPr>
      <w:r>
        <w:rPr>
          <w:rFonts w:hint="eastAsia" w:ascii="宋体" w:hAnsi="宋体" w:cs="宋体"/>
          <w:sz w:val="24"/>
        </w:rPr>
        <w:t>③</w:t>
      </w:r>
      <w:r>
        <w:rPr>
          <w:sz w:val="24"/>
        </w:rPr>
        <w:t xml:space="preserve"> 法定计量单位、词头和量纲符号。</w:t>
      </w:r>
    </w:p>
    <w:p w14:paraId="77BE22CB">
      <w:pPr>
        <w:spacing w:line="390" w:lineRule="exact"/>
        <w:ind w:firstLine="600" w:firstLineChars="250"/>
        <w:rPr>
          <w:sz w:val="24"/>
        </w:rPr>
      </w:pPr>
      <w:r>
        <w:rPr>
          <w:rFonts w:hint="eastAsia" w:ascii="宋体" w:hAnsi="宋体" w:cs="宋体"/>
          <w:sz w:val="24"/>
        </w:rPr>
        <w:t>④</w:t>
      </w:r>
      <w:r>
        <w:rPr>
          <w:sz w:val="24"/>
        </w:rPr>
        <w:t xml:space="preserve"> 数学符号。</w:t>
      </w:r>
    </w:p>
    <w:p w14:paraId="5449ADE5">
      <w:pPr>
        <w:spacing w:line="390" w:lineRule="exact"/>
        <w:ind w:firstLine="600" w:firstLineChars="250"/>
        <w:rPr>
          <w:sz w:val="24"/>
        </w:rPr>
      </w:pPr>
      <w:r>
        <w:rPr>
          <w:rFonts w:hint="eastAsia" w:ascii="宋体" w:hAnsi="宋体" w:cs="宋体"/>
          <w:sz w:val="24"/>
        </w:rPr>
        <w:t>⑤</w:t>
      </w:r>
      <w:r>
        <w:rPr>
          <w:sz w:val="24"/>
        </w:rPr>
        <w:t xml:space="preserve"> 化学元素符号。</w:t>
      </w:r>
    </w:p>
    <w:p w14:paraId="29A1169D">
      <w:pPr>
        <w:spacing w:line="390" w:lineRule="exact"/>
        <w:ind w:firstLine="600" w:firstLineChars="250"/>
        <w:rPr>
          <w:sz w:val="24"/>
        </w:rPr>
      </w:pPr>
      <w:r>
        <w:rPr>
          <w:rFonts w:hint="eastAsia" w:ascii="宋体" w:hAnsi="宋体" w:cs="宋体"/>
          <w:sz w:val="24"/>
        </w:rPr>
        <w:t>⑥</w:t>
      </w:r>
      <w:r>
        <w:rPr>
          <w:sz w:val="24"/>
        </w:rPr>
        <w:t xml:space="preserve"> 机具、仪器、设备和产品等的型号、代号及材料牌号。</w:t>
      </w:r>
    </w:p>
    <w:p w14:paraId="23ED5882">
      <w:pPr>
        <w:spacing w:line="390" w:lineRule="exact"/>
        <w:ind w:firstLine="600" w:firstLineChars="250"/>
        <w:rPr>
          <w:sz w:val="24"/>
        </w:rPr>
      </w:pPr>
      <w:r>
        <w:rPr>
          <w:rFonts w:hint="eastAsia" w:ascii="宋体" w:hAnsi="宋体" w:cs="宋体"/>
          <w:sz w:val="24"/>
        </w:rPr>
        <w:t>⑦</w:t>
      </w:r>
      <w:r>
        <w:rPr>
          <w:sz w:val="24"/>
        </w:rPr>
        <w:t xml:space="preserve"> 硬度符号。</w:t>
      </w:r>
    </w:p>
    <w:p w14:paraId="6369340A">
      <w:pPr>
        <w:spacing w:line="390" w:lineRule="exact"/>
        <w:ind w:firstLine="600" w:firstLineChars="250"/>
        <w:rPr>
          <w:sz w:val="24"/>
        </w:rPr>
      </w:pPr>
      <w:r>
        <w:rPr>
          <w:rFonts w:hint="eastAsia" w:ascii="宋体" w:hAnsi="宋体" w:cs="宋体"/>
          <w:sz w:val="24"/>
        </w:rPr>
        <w:t>⑧</w:t>
      </w:r>
      <w:r>
        <w:rPr>
          <w:sz w:val="24"/>
        </w:rPr>
        <w:t xml:space="preserve"> 不表示量的外文缩写字。</w:t>
      </w:r>
    </w:p>
    <w:p w14:paraId="55FE420B">
      <w:pPr>
        <w:spacing w:line="390" w:lineRule="exact"/>
        <w:ind w:firstLine="600" w:firstLineChars="250"/>
        <w:rPr>
          <w:sz w:val="24"/>
        </w:rPr>
      </w:pPr>
      <w:r>
        <w:rPr>
          <w:rFonts w:hint="eastAsia" w:ascii="宋体" w:hAnsi="宋体" w:cs="宋体"/>
          <w:sz w:val="24"/>
        </w:rPr>
        <w:t>⑨</w:t>
      </w:r>
      <w:r>
        <w:rPr>
          <w:sz w:val="24"/>
        </w:rPr>
        <w:t xml:space="preserve"> 表示序号的拉丁字母。</w:t>
      </w:r>
    </w:p>
    <w:p w14:paraId="163874BE">
      <w:pPr>
        <w:spacing w:line="390" w:lineRule="exact"/>
        <w:ind w:firstLine="600" w:firstLineChars="250"/>
        <w:rPr>
          <w:sz w:val="24"/>
        </w:rPr>
      </w:pPr>
      <w:r>
        <w:rPr>
          <w:rFonts w:hint="eastAsia" w:ascii="宋体" w:hAnsi="宋体" w:cs="宋体"/>
          <w:sz w:val="24"/>
        </w:rPr>
        <w:t>⑩</w:t>
      </w:r>
      <w:r>
        <w:rPr>
          <w:sz w:val="24"/>
        </w:rPr>
        <w:t xml:space="preserve"> 量符号中为区别其它量而加的具有特定含义的非量符号下角标。</w:t>
      </w:r>
    </w:p>
    <w:p w14:paraId="0EE36136">
      <w:pPr>
        <w:pStyle w:val="4"/>
        <w:rPr>
          <w:rFonts w:ascii="Times New Roman" w:hAnsi="Times New Roman"/>
        </w:rPr>
      </w:pPr>
      <w:bookmarkStart w:id="137" w:name="_Toc216894829"/>
      <w:bookmarkStart w:id="138" w:name="_Toc416185617"/>
      <w:bookmarkStart w:id="139" w:name="_Toc415482526"/>
      <w:bookmarkStart w:id="140" w:name="_Toc415483002"/>
      <w:r>
        <w:rPr>
          <w:rFonts w:ascii="Times New Roman" w:hAnsi="Times New Roman"/>
        </w:rPr>
        <w:t>2.6.4  量和单位</w:t>
      </w:r>
      <w:bookmarkEnd w:id="137"/>
      <w:bookmarkEnd w:id="138"/>
      <w:bookmarkEnd w:id="139"/>
      <w:bookmarkEnd w:id="140"/>
    </w:p>
    <w:p w14:paraId="44151355">
      <w:pPr>
        <w:spacing w:line="390" w:lineRule="exact"/>
        <w:ind w:firstLine="600" w:firstLineChars="250"/>
        <w:rPr>
          <w:sz w:val="24"/>
        </w:rPr>
      </w:pPr>
      <w:r>
        <w:rPr>
          <w:sz w:val="24"/>
        </w:rPr>
        <w:t>文中涉及的量和单位一律采用新的国家标准GB3100~3102-93《量和单位》。</w:t>
      </w:r>
    </w:p>
    <w:p w14:paraId="77937EFD">
      <w:pPr>
        <w:pStyle w:val="4"/>
        <w:rPr>
          <w:rFonts w:ascii="Times New Roman" w:hAnsi="Times New Roman"/>
        </w:rPr>
      </w:pPr>
      <w:bookmarkStart w:id="141" w:name="_Toc415483003"/>
      <w:bookmarkStart w:id="142" w:name="_Toc415482527"/>
      <w:bookmarkStart w:id="143" w:name="_Toc416185618"/>
      <w:bookmarkStart w:id="144" w:name="_Toc216894830"/>
      <w:r>
        <w:rPr>
          <w:rFonts w:ascii="Times New Roman" w:hAnsi="Times New Roman"/>
        </w:rPr>
        <w:t>2.6.5  标点符号</w:t>
      </w:r>
      <w:bookmarkEnd w:id="141"/>
      <w:bookmarkEnd w:id="142"/>
      <w:bookmarkEnd w:id="143"/>
      <w:bookmarkEnd w:id="144"/>
    </w:p>
    <w:p w14:paraId="707BAB50">
      <w:pPr>
        <w:spacing w:line="390" w:lineRule="exact"/>
        <w:ind w:firstLine="600" w:firstLineChars="250"/>
        <w:rPr>
          <w:sz w:val="24"/>
        </w:rPr>
      </w:pPr>
      <w:r>
        <w:rPr>
          <w:sz w:val="24"/>
        </w:rPr>
        <w:t>标点符号的使用必须符合新的国家标准GB/T15834-1995《标点符号用法》。</w:t>
      </w:r>
    </w:p>
    <w:p w14:paraId="5368228F"/>
    <w:p w14:paraId="5D02A396"/>
    <w:p w14:paraId="494A90F3">
      <w:pPr>
        <w:sectPr>
          <w:headerReference r:id="rId18" w:type="first"/>
          <w:footerReference r:id="rId19" w:type="first"/>
          <w:headerReference r:id="rId17" w:type="default"/>
          <w:pgSz w:w="11906" w:h="16838"/>
          <w:pgMar w:top="1701" w:right="1418" w:bottom="1418" w:left="1701" w:header="1304" w:footer="1021" w:gutter="0"/>
          <w:pgNumType w:start="4"/>
          <w:cols w:space="720" w:num="1"/>
          <w:docGrid w:linePitch="391" w:charSpace="4349"/>
        </w:sectPr>
      </w:pPr>
    </w:p>
    <w:p w14:paraId="4CA7A3DA">
      <w:pPr>
        <w:pStyle w:val="129"/>
        <w:spacing w:before="240" w:beforeLines="100"/>
        <w:jc w:val="center"/>
        <w:rPr>
          <w:rFonts w:ascii="Times New Roman" w:hAnsi="Times New Roman" w:cs="Times New Roman"/>
        </w:rPr>
      </w:pPr>
      <w:bookmarkStart w:id="145" w:name="_Toc416185619"/>
      <w:bookmarkStart w:id="146" w:name="_Toc216894831"/>
      <w:bookmarkStart w:id="147" w:name="_Toc415482528"/>
      <w:bookmarkStart w:id="148" w:name="_Toc415483004"/>
      <w:r>
        <w:rPr>
          <w:rFonts w:ascii="Times New Roman" w:hAnsi="Times New Roman" w:cs="Times New Roman"/>
          <w:sz w:val="32"/>
          <w:szCs w:val="32"/>
        </w:rPr>
        <w:t>第三章 打印说明</w:t>
      </w:r>
      <w:bookmarkEnd w:id="145"/>
      <w:bookmarkEnd w:id="146"/>
      <w:bookmarkEnd w:id="147"/>
      <w:bookmarkEnd w:id="148"/>
    </w:p>
    <w:p w14:paraId="5645B969">
      <w:pPr>
        <w:pStyle w:val="3"/>
        <w:spacing w:before="240" w:after="240" w:line="390" w:lineRule="exact"/>
        <w:rPr>
          <w:rFonts w:ascii="Times New Roman" w:hAnsi="Times New Roman" w:eastAsia="黑体"/>
          <w:b w:val="0"/>
          <w:bCs w:val="0"/>
          <w:sz w:val="28"/>
        </w:rPr>
      </w:pPr>
      <w:bookmarkStart w:id="149" w:name="_Toc415482529"/>
      <w:bookmarkStart w:id="150" w:name="_Toc415483005"/>
      <w:bookmarkStart w:id="151" w:name="_Toc416185620"/>
      <w:bookmarkStart w:id="152" w:name="_Toc216894832"/>
      <w:r>
        <w:rPr>
          <w:rFonts w:ascii="Times New Roman" w:hAnsi="Times New Roman" w:eastAsia="黑体"/>
          <w:b w:val="0"/>
          <w:bCs w:val="0"/>
          <w:sz w:val="28"/>
        </w:rPr>
        <w:t>3.1  封页</w:t>
      </w:r>
      <w:bookmarkEnd w:id="149"/>
      <w:bookmarkEnd w:id="150"/>
      <w:bookmarkEnd w:id="151"/>
      <w:bookmarkEnd w:id="152"/>
    </w:p>
    <w:p w14:paraId="4BE6DB78">
      <w:pPr>
        <w:pStyle w:val="4"/>
        <w:rPr>
          <w:rFonts w:ascii="Times New Roman" w:hAnsi="Times New Roman"/>
        </w:rPr>
      </w:pPr>
      <w:bookmarkStart w:id="153" w:name="_Toc416185621"/>
      <w:bookmarkStart w:id="154" w:name="_Toc216894833"/>
      <w:bookmarkStart w:id="155" w:name="_Toc415483006"/>
      <w:bookmarkStart w:id="156" w:name="_Toc415482530"/>
      <w:r>
        <w:rPr>
          <w:rFonts w:ascii="Times New Roman" w:hAnsi="Times New Roman"/>
        </w:rPr>
        <w:t>3.1.1  封皮</w:t>
      </w:r>
      <w:bookmarkEnd w:id="153"/>
      <w:bookmarkEnd w:id="154"/>
      <w:bookmarkEnd w:id="155"/>
      <w:bookmarkEnd w:id="156"/>
    </w:p>
    <w:p w14:paraId="727E5AC4">
      <w:pPr>
        <w:spacing w:line="390" w:lineRule="exact"/>
        <w:ind w:firstLine="600" w:firstLineChars="250"/>
        <w:rPr>
          <w:sz w:val="24"/>
        </w:rPr>
      </w:pPr>
      <w:r>
        <w:rPr>
          <w:sz w:val="24"/>
        </w:rPr>
        <w:t>山东理工大学印刷厂统一制作。</w:t>
      </w:r>
    </w:p>
    <w:p w14:paraId="746CF8AD">
      <w:pPr>
        <w:pStyle w:val="4"/>
        <w:rPr>
          <w:rFonts w:ascii="Times New Roman" w:hAnsi="Times New Roman"/>
          <w:lang w:eastAsia="zh-CN"/>
        </w:rPr>
      </w:pPr>
      <w:bookmarkStart w:id="157" w:name="_Toc216894834"/>
      <w:bookmarkStart w:id="158" w:name="_Toc415482531"/>
      <w:bookmarkStart w:id="159" w:name="_Toc415483007"/>
      <w:bookmarkStart w:id="160" w:name="_Toc416185622"/>
      <w:r>
        <w:rPr>
          <w:rFonts w:ascii="Times New Roman" w:hAnsi="Times New Roman"/>
        </w:rPr>
        <w:t xml:space="preserve">3.1.2 </w:t>
      </w:r>
      <w:bookmarkEnd w:id="157"/>
      <w:r>
        <w:rPr>
          <w:rFonts w:ascii="Times New Roman" w:hAnsi="Times New Roman"/>
          <w:lang w:eastAsia="zh-CN"/>
        </w:rPr>
        <w:t>封一</w:t>
      </w:r>
      <w:bookmarkEnd w:id="158"/>
      <w:bookmarkEnd w:id="159"/>
      <w:bookmarkEnd w:id="160"/>
    </w:p>
    <w:p w14:paraId="138CFF35">
      <w:pPr>
        <w:spacing w:line="390" w:lineRule="exact"/>
        <w:ind w:firstLine="600" w:firstLineChars="250"/>
        <w:rPr>
          <w:sz w:val="24"/>
        </w:rPr>
      </w:pPr>
      <w:r>
        <w:rPr>
          <w:sz w:val="24"/>
        </w:rPr>
        <w:t>“独创性声明和关于论文使用授权的说明”单面打印。</w:t>
      </w:r>
    </w:p>
    <w:p w14:paraId="23275F8F">
      <w:pPr>
        <w:pStyle w:val="3"/>
        <w:spacing w:before="240" w:after="240" w:line="390" w:lineRule="exact"/>
        <w:rPr>
          <w:rFonts w:ascii="Times New Roman" w:hAnsi="Times New Roman" w:eastAsia="黑体"/>
          <w:b w:val="0"/>
          <w:bCs w:val="0"/>
          <w:sz w:val="28"/>
        </w:rPr>
      </w:pPr>
      <w:bookmarkStart w:id="161" w:name="_Toc416185623"/>
      <w:bookmarkStart w:id="162" w:name="_Toc415482532"/>
      <w:bookmarkStart w:id="163" w:name="_Toc415483008"/>
      <w:bookmarkStart w:id="164" w:name="_Toc216894836"/>
      <w:r>
        <w:rPr>
          <w:rFonts w:ascii="Times New Roman" w:hAnsi="Times New Roman" w:eastAsia="黑体"/>
          <w:b w:val="0"/>
          <w:bCs w:val="0"/>
          <w:sz w:val="28"/>
        </w:rPr>
        <w:t>3.2  中英文摘要</w:t>
      </w:r>
      <w:bookmarkEnd w:id="161"/>
      <w:bookmarkEnd w:id="162"/>
      <w:bookmarkEnd w:id="163"/>
      <w:bookmarkEnd w:id="164"/>
    </w:p>
    <w:p w14:paraId="3889B97B">
      <w:pPr>
        <w:pStyle w:val="4"/>
        <w:rPr>
          <w:rFonts w:ascii="Times New Roman" w:hAnsi="Times New Roman"/>
        </w:rPr>
      </w:pPr>
      <w:bookmarkStart w:id="165" w:name="_Toc415483009"/>
      <w:bookmarkStart w:id="166" w:name="_Toc416185624"/>
      <w:bookmarkStart w:id="167" w:name="_Toc216894837"/>
      <w:bookmarkStart w:id="168" w:name="_Toc415482533"/>
      <w:r>
        <w:rPr>
          <w:rFonts w:ascii="Times New Roman" w:hAnsi="Times New Roman"/>
        </w:rPr>
        <w:t>3.2.1  中文摘要</w:t>
      </w:r>
      <w:bookmarkEnd w:id="165"/>
      <w:bookmarkEnd w:id="166"/>
      <w:bookmarkEnd w:id="167"/>
      <w:bookmarkEnd w:id="168"/>
    </w:p>
    <w:p w14:paraId="169D76EF">
      <w:pPr>
        <w:spacing w:line="390" w:lineRule="exact"/>
        <w:ind w:firstLine="600" w:firstLineChars="250"/>
        <w:rPr>
          <w:sz w:val="24"/>
        </w:rPr>
      </w:pPr>
      <w:r>
        <w:rPr>
          <w:sz w:val="24"/>
        </w:rPr>
        <w:t>单面打印。</w:t>
      </w:r>
    </w:p>
    <w:p w14:paraId="31E85ABC">
      <w:pPr>
        <w:pStyle w:val="4"/>
        <w:rPr>
          <w:rFonts w:ascii="Times New Roman" w:hAnsi="Times New Roman"/>
        </w:rPr>
      </w:pPr>
      <w:bookmarkStart w:id="169" w:name="_Toc416185625"/>
      <w:bookmarkStart w:id="170" w:name="_Toc415483010"/>
      <w:bookmarkStart w:id="171" w:name="_Toc415482534"/>
      <w:bookmarkStart w:id="172" w:name="_Toc216894838"/>
      <w:r>
        <w:rPr>
          <w:rFonts w:ascii="Times New Roman" w:hAnsi="Times New Roman"/>
        </w:rPr>
        <w:t>3.2.2  英文摘要</w:t>
      </w:r>
      <w:bookmarkEnd w:id="169"/>
      <w:bookmarkEnd w:id="170"/>
      <w:bookmarkEnd w:id="171"/>
      <w:bookmarkEnd w:id="172"/>
    </w:p>
    <w:p w14:paraId="39EDA2B5">
      <w:pPr>
        <w:spacing w:line="390" w:lineRule="exact"/>
        <w:ind w:firstLine="600" w:firstLineChars="250"/>
      </w:pPr>
      <w:r>
        <w:rPr>
          <w:sz w:val="24"/>
        </w:rPr>
        <w:t>如果是一页，单面打印；否则双面打印。</w:t>
      </w:r>
    </w:p>
    <w:p w14:paraId="6C87CD5F">
      <w:pPr>
        <w:pStyle w:val="3"/>
        <w:spacing w:before="240" w:after="240" w:line="390" w:lineRule="exact"/>
        <w:rPr>
          <w:rFonts w:ascii="Times New Roman" w:hAnsi="Times New Roman" w:eastAsia="黑体"/>
          <w:b w:val="0"/>
          <w:bCs w:val="0"/>
          <w:sz w:val="28"/>
        </w:rPr>
      </w:pPr>
      <w:bookmarkStart w:id="173" w:name="_Toc216894839"/>
      <w:bookmarkStart w:id="174" w:name="_Toc415482535"/>
      <w:bookmarkStart w:id="175" w:name="_Toc415483011"/>
      <w:bookmarkStart w:id="176" w:name="_Toc416185626"/>
      <w:r>
        <w:rPr>
          <w:rFonts w:ascii="Times New Roman" w:hAnsi="Times New Roman" w:eastAsia="黑体"/>
          <w:b w:val="0"/>
          <w:bCs w:val="0"/>
          <w:sz w:val="28"/>
        </w:rPr>
        <w:t>3.3  目录</w:t>
      </w:r>
      <w:bookmarkEnd w:id="173"/>
      <w:bookmarkEnd w:id="174"/>
      <w:bookmarkEnd w:id="175"/>
      <w:bookmarkEnd w:id="176"/>
    </w:p>
    <w:p w14:paraId="30DEAAA0">
      <w:pPr>
        <w:spacing w:line="390" w:lineRule="exact"/>
        <w:ind w:firstLine="600" w:firstLineChars="250"/>
        <w:rPr>
          <w:sz w:val="24"/>
        </w:rPr>
      </w:pPr>
      <w:r>
        <w:rPr>
          <w:sz w:val="24"/>
        </w:rPr>
        <w:t>如果是一页，单面打印；如果两页，双面打印；如果三页，第一、二页双面打印，第三页单面打印。</w:t>
      </w:r>
    </w:p>
    <w:p w14:paraId="6944925E">
      <w:pPr>
        <w:pStyle w:val="3"/>
        <w:spacing w:before="240" w:after="240" w:line="390" w:lineRule="exact"/>
        <w:rPr>
          <w:rFonts w:ascii="Times New Roman" w:hAnsi="Times New Roman" w:eastAsia="黑体"/>
          <w:b w:val="0"/>
          <w:bCs w:val="0"/>
          <w:sz w:val="28"/>
        </w:rPr>
      </w:pPr>
      <w:bookmarkStart w:id="177" w:name="_Toc415483012"/>
      <w:bookmarkStart w:id="178" w:name="_Toc415482536"/>
      <w:bookmarkStart w:id="179" w:name="_Toc416185627"/>
      <w:bookmarkStart w:id="180" w:name="_Toc216894840"/>
      <w:r>
        <w:rPr>
          <w:rFonts w:ascii="Times New Roman" w:hAnsi="Times New Roman" w:eastAsia="黑体"/>
          <w:b w:val="0"/>
          <w:bCs w:val="0"/>
          <w:sz w:val="28"/>
        </w:rPr>
        <w:t>3.4  正文</w:t>
      </w:r>
      <w:bookmarkEnd w:id="177"/>
      <w:bookmarkEnd w:id="178"/>
      <w:bookmarkEnd w:id="179"/>
      <w:bookmarkEnd w:id="180"/>
    </w:p>
    <w:p w14:paraId="06AFFC9D">
      <w:pPr>
        <w:spacing w:line="390" w:lineRule="exact"/>
        <w:ind w:firstLine="600" w:firstLineChars="250"/>
        <w:rPr>
          <w:sz w:val="24"/>
        </w:rPr>
      </w:pPr>
      <w:r>
        <w:rPr>
          <w:sz w:val="24"/>
        </w:rPr>
        <w:t>正文从第一章开始到致谢结束，双面打印。</w:t>
      </w:r>
    </w:p>
    <w:p w14:paraId="287ACC0F"/>
    <w:p w14:paraId="09F317B2"/>
    <w:p w14:paraId="4DE0BCA3">
      <w:pPr>
        <w:pStyle w:val="129"/>
        <w:spacing w:before="240" w:beforeLines="100"/>
        <w:jc w:val="center"/>
        <w:rPr>
          <w:rFonts w:ascii="Times New Roman" w:hAnsi="Times New Roman" w:cs="Times New Roman"/>
        </w:rPr>
        <w:sectPr>
          <w:headerReference r:id="rId20" w:type="default"/>
          <w:footerReference r:id="rId21" w:type="default"/>
          <w:pgSz w:w="11906" w:h="16838"/>
          <w:pgMar w:top="1701" w:right="1418" w:bottom="1418" w:left="1701" w:header="1304" w:footer="1021" w:gutter="0"/>
          <w:pgNumType w:start="10"/>
          <w:cols w:space="720" w:num="1"/>
          <w:docGrid w:linePitch="391" w:charSpace="4349"/>
        </w:sectPr>
      </w:pPr>
    </w:p>
    <w:p w14:paraId="41B1A32A">
      <w:pPr>
        <w:pStyle w:val="129"/>
        <w:spacing w:before="480" w:beforeLines="200"/>
        <w:jc w:val="center"/>
        <w:rPr>
          <w:rFonts w:ascii="Times New Roman" w:hAnsi="Times New Roman" w:cs="Times New Roman"/>
          <w:sz w:val="32"/>
          <w:szCs w:val="32"/>
        </w:rPr>
      </w:pPr>
      <w:bookmarkStart w:id="181" w:name="_Toc216894843"/>
      <w:r>
        <w:rPr>
          <w:rFonts w:ascii="Times New Roman" w:hAnsi="Times New Roman" w:cs="Times New Roman"/>
          <w:sz w:val="32"/>
          <w:szCs w:val="32"/>
        </w:rPr>
        <w:t xml:space="preserve"> </w:t>
      </w:r>
      <w:bookmarkStart w:id="182" w:name="_Toc415482537"/>
      <w:bookmarkStart w:id="183" w:name="_Toc415483013"/>
      <w:bookmarkStart w:id="184" w:name="_Toc416185628"/>
      <w:r>
        <w:rPr>
          <w:rFonts w:ascii="Times New Roman" w:hAnsi="Times New Roman" w:cs="Times New Roman"/>
          <w:sz w:val="32"/>
          <w:szCs w:val="32"/>
        </w:rPr>
        <w:t>第四章  题目（黑体，</w:t>
      </w:r>
      <w:r>
        <w:rPr>
          <w:rFonts w:ascii="Times New Roman" w:hAnsi="Times New Roman" w:cs="Times New Roman"/>
          <w:sz w:val="32"/>
          <w:szCs w:val="32"/>
          <w:lang w:eastAsia="zh-CN"/>
        </w:rPr>
        <w:t>三号</w:t>
      </w:r>
      <w:r>
        <w:rPr>
          <w:rFonts w:ascii="Times New Roman" w:hAnsi="Times New Roman" w:cs="Times New Roman"/>
          <w:sz w:val="32"/>
          <w:szCs w:val="32"/>
        </w:rPr>
        <w:t>，</w:t>
      </w:r>
      <w:r>
        <w:rPr>
          <w:rFonts w:ascii="Times New Roman" w:hAnsi="Times New Roman" w:cs="Times New Roman"/>
          <w:sz w:val="32"/>
          <w:szCs w:val="32"/>
          <w:lang w:eastAsia="zh-CN"/>
        </w:rPr>
        <w:t>段前、</w:t>
      </w:r>
      <w:r>
        <w:rPr>
          <w:rFonts w:ascii="Times New Roman" w:hAnsi="Times New Roman" w:cs="Times New Roman"/>
          <w:sz w:val="32"/>
          <w:szCs w:val="32"/>
        </w:rPr>
        <w:t>段后</w:t>
      </w:r>
      <w:r>
        <w:rPr>
          <w:rFonts w:ascii="Times New Roman" w:hAnsi="Times New Roman" w:cs="Times New Roman"/>
          <w:sz w:val="32"/>
          <w:szCs w:val="32"/>
          <w:lang w:eastAsia="zh-CN"/>
        </w:rPr>
        <w:t>间距为</w:t>
      </w:r>
      <w:r>
        <w:rPr>
          <w:rFonts w:ascii="Times New Roman" w:hAnsi="Times New Roman" w:cs="Times New Roman"/>
          <w:sz w:val="32"/>
          <w:szCs w:val="32"/>
        </w:rPr>
        <w:t>1行）</w:t>
      </w:r>
      <w:bookmarkEnd w:id="181"/>
      <w:bookmarkEnd w:id="182"/>
      <w:bookmarkEnd w:id="183"/>
      <w:bookmarkEnd w:id="184"/>
    </w:p>
    <w:p w14:paraId="56CD55F4">
      <w:pPr>
        <w:pStyle w:val="3"/>
        <w:spacing w:before="240" w:after="240" w:line="390" w:lineRule="exact"/>
        <w:rPr>
          <w:rFonts w:ascii="Times New Roman" w:hAnsi="Times New Roman" w:eastAsia="黑体"/>
          <w:b w:val="0"/>
          <w:bCs w:val="0"/>
          <w:sz w:val="28"/>
        </w:rPr>
      </w:pPr>
      <w:bookmarkStart w:id="185" w:name="_Toc416185629"/>
      <w:bookmarkStart w:id="186" w:name="_Toc415482538"/>
      <w:bookmarkStart w:id="187" w:name="_Toc216894844"/>
      <w:bookmarkStart w:id="188" w:name="_Toc415483014"/>
      <w:r>
        <w:rPr>
          <w:rFonts w:ascii="Times New Roman" w:hAnsi="Times New Roman" w:eastAsia="黑体"/>
          <w:b w:val="0"/>
          <w:bCs w:val="0"/>
          <w:sz w:val="28"/>
        </w:rPr>
        <w:t>4.1  第一节题目（黑体，四号，段前、段后间距为1行）</w:t>
      </w:r>
      <w:bookmarkEnd w:id="185"/>
      <w:bookmarkEnd w:id="186"/>
      <w:bookmarkEnd w:id="187"/>
      <w:bookmarkEnd w:id="188"/>
    </w:p>
    <w:p w14:paraId="1E67475C">
      <w:pPr>
        <w:pStyle w:val="4"/>
        <w:rPr>
          <w:rFonts w:ascii="Times New Roman" w:hAnsi="Times New Roman"/>
        </w:rPr>
      </w:pPr>
      <w:bookmarkStart w:id="189" w:name="_Toc216894845"/>
      <w:bookmarkStart w:id="190" w:name="_Toc416185630"/>
      <w:bookmarkStart w:id="191" w:name="_Toc415482539"/>
      <w:bookmarkStart w:id="192" w:name="_Toc415483015"/>
      <w:r>
        <w:rPr>
          <w:rFonts w:ascii="Times New Roman" w:hAnsi="Times New Roman"/>
        </w:rPr>
        <w:t>4.1.1  第一节一级题目（黑体，小四，段前、段后间距为1行）</w:t>
      </w:r>
      <w:bookmarkEnd w:id="189"/>
      <w:bookmarkEnd w:id="190"/>
      <w:bookmarkEnd w:id="191"/>
      <w:bookmarkEnd w:id="192"/>
    </w:p>
    <w:p w14:paraId="7B296677">
      <w:pPr>
        <w:pStyle w:val="3"/>
        <w:spacing w:before="240" w:after="240" w:line="390" w:lineRule="exact"/>
        <w:rPr>
          <w:rFonts w:ascii="Times New Roman" w:hAnsi="Times New Roman" w:eastAsia="黑体"/>
          <w:b w:val="0"/>
          <w:bCs w:val="0"/>
          <w:sz w:val="28"/>
        </w:rPr>
      </w:pPr>
      <w:bookmarkStart w:id="193" w:name="_Toc416185631"/>
      <w:bookmarkStart w:id="194" w:name="_Toc415483016"/>
      <w:bookmarkStart w:id="195" w:name="_Toc216894846"/>
      <w:bookmarkStart w:id="196" w:name="_Toc415482540"/>
      <w:r>
        <w:rPr>
          <w:rFonts w:ascii="Times New Roman" w:hAnsi="Times New Roman" w:eastAsia="黑体"/>
          <w:b w:val="0"/>
          <w:bCs w:val="0"/>
          <w:sz w:val="28"/>
        </w:rPr>
        <w:t>4.2  第二节题目</w:t>
      </w:r>
      <w:bookmarkEnd w:id="193"/>
      <w:bookmarkEnd w:id="194"/>
      <w:bookmarkEnd w:id="195"/>
      <w:bookmarkEnd w:id="196"/>
    </w:p>
    <w:p w14:paraId="7E4CDF75">
      <w:pPr>
        <w:pStyle w:val="4"/>
        <w:rPr>
          <w:rFonts w:ascii="Times New Roman" w:hAnsi="Times New Roman"/>
        </w:rPr>
      </w:pPr>
      <w:bookmarkStart w:id="197" w:name="_Toc415482541"/>
      <w:bookmarkStart w:id="198" w:name="_Toc216894847"/>
      <w:bookmarkStart w:id="199" w:name="_Toc416185632"/>
      <w:bookmarkStart w:id="200" w:name="_Toc415483017"/>
      <w:r>
        <w:rPr>
          <w:rFonts w:ascii="Times New Roman" w:hAnsi="Times New Roman"/>
        </w:rPr>
        <w:t>4.2.1  第二节一级题目</w:t>
      </w:r>
      <w:bookmarkEnd w:id="197"/>
      <w:bookmarkEnd w:id="198"/>
      <w:bookmarkEnd w:id="199"/>
      <w:bookmarkEnd w:id="200"/>
    </w:p>
    <w:p w14:paraId="66259200"/>
    <w:p w14:paraId="4A5EE5A3"/>
    <w:p w14:paraId="359C7DAD"/>
    <w:p w14:paraId="4F8E190F"/>
    <w:p w14:paraId="19642BAB"/>
    <w:p w14:paraId="32EC0315"/>
    <w:p w14:paraId="233F0CCE"/>
    <w:p w14:paraId="44DAFBF3">
      <w:pPr>
        <w:spacing w:before="240" w:beforeLines="100" w:after="240" w:afterLines="100" w:line="390" w:lineRule="exact"/>
        <w:outlineLvl w:val="2"/>
        <w:rPr>
          <w:rFonts w:eastAsia="黑体"/>
          <w:bCs/>
          <w:spacing w:val="-4"/>
          <w:sz w:val="24"/>
        </w:rPr>
      </w:pPr>
    </w:p>
    <w:p w14:paraId="20006D33">
      <w:pPr>
        <w:spacing w:before="240" w:beforeLines="100" w:after="240" w:afterLines="100" w:line="390" w:lineRule="exact"/>
        <w:outlineLvl w:val="2"/>
        <w:rPr>
          <w:rFonts w:eastAsia="黑体"/>
          <w:bCs/>
          <w:spacing w:val="-4"/>
          <w:sz w:val="24"/>
        </w:rPr>
      </w:pPr>
    </w:p>
    <w:p w14:paraId="4B6A01C9">
      <w:pPr>
        <w:spacing w:before="240" w:beforeLines="100" w:after="240" w:afterLines="100" w:line="390" w:lineRule="exact"/>
        <w:outlineLvl w:val="2"/>
        <w:rPr>
          <w:rFonts w:eastAsia="黑体"/>
          <w:bCs/>
          <w:spacing w:val="-4"/>
          <w:sz w:val="24"/>
        </w:rPr>
      </w:pPr>
    </w:p>
    <w:p w14:paraId="3CD36811">
      <w:pPr>
        <w:spacing w:before="240" w:beforeLines="100" w:after="240" w:afterLines="100" w:line="390" w:lineRule="exact"/>
        <w:outlineLvl w:val="2"/>
        <w:rPr>
          <w:rFonts w:eastAsia="黑体"/>
          <w:bCs/>
          <w:spacing w:val="-4"/>
          <w:sz w:val="24"/>
        </w:rPr>
      </w:pPr>
    </w:p>
    <w:p w14:paraId="154C2B2C">
      <w:pPr>
        <w:spacing w:before="240" w:beforeLines="100" w:after="240" w:afterLines="100" w:line="390" w:lineRule="exact"/>
        <w:outlineLvl w:val="2"/>
        <w:rPr>
          <w:rFonts w:eastAsia="黑体"/>
          <w:bCs/>
          <w:spacing w:val="-4"/>
          <w:sz w:val="24"/>
        </w:rPr>
      </w:pPr>
    </w:p>
    <w:p w14:paraId="2620E60B">
      <w:pPr>
        <w:spacing w:before="240" w:beforeLines="100" w:after="240" w:afterLines="100" w:line="390" w:lineRule="exact"/>
        <w:outlineLvl w:val="2"/>
        <w:rPr>
          <w:rFonts w:eastAsia="黑体"/>
          <w:bCs/>
          <w:spacing w:val="-4"/>
          <w:sz w:val="24"/>
        </w:rPr>
      </w:pPr>
    </w:p>
    <w:p w14:paraId="5725EA2B">
      <w:pPr>
        <w:spacing w:before="240" w:beforeLines="100" w:after="240" w:afterLines="100" w:line="390" w:lineRule="exact"/>
        <w:outlineLvl w:val="2"/>
        <w:rPr>
          <w:rFonts w:eastAsia="黑体"/>
          <w:bCs/>
          <w:spacing w:val="-4"/>
          <w:sz w:val="24"/>
        </w:rPr>
      </w:pPr>
    </w:p>
    <w:p w14:paraId="649559F9">
      <w:pPr>
        <w:spacing w:before="240" w:beforeLines="100" w:after="240" w:afterLines="100" w:line="390" w:lineRule="exact"/>
        <w:outlineLvl w:val="2"/>
        <w:rPr>
          <w:rFonts w:eastAsia="黑体"/>
          <w:bCs/>
          <w:spacing w:val="-4"/>
          <w:sz w:val="24"/>
        </w:rPr>
      </w:pPr>
    </w:p>
    <w:p w14:paraId="50A983F1">
      <w:pPr>
        <w:spacing w:before="240" w:beforeLines="100" w:after="240" w:afterLines="100" w:line="390" w:lineRule="exact"/>
        <w:outlineLvl w:val="2"/>
        <w:rPr>
          <w:rFonts w:eastAsia="黑体"/>
          <w:bCs/>
          <w:spacing w:val="-4"/>
          <w:sz w:val="24"/>
        </w:rPr>
      </w:pPr>
    </w:p>
    <w:p w14:paraId="12379044">
      <w:pPr>
        <w:spacing w:before="240" w:beforeLines="100" w:after="240" w:afterLines="100" w:line="390" w:lineRule="exact"/>
        <w:outlineLvl w:val="2"/>
        <w:rPr>
          <w:rFonts w:eastAsia="黑体"/>
          <w:bCs/>
          <w:spacing w:val="-4"/>
          <w:sz w:val="24"/>
        </w:rPr>
        <w:sectPr>
          <w:headerReference r:id="rId22" w:type="default"/>
          <w:pgSz w:w="11906" w:h="16838"/>
          <w:pgMar w:top="1701" w:right="1418" w:bottom="1418" w:left="1701" w:header="1304" w:footer="1021" w:gutter="0"/>
          <w:cols w:space="720" w:num="1"/>
          <w:docGrid w:linePitch="391" w:charSpace="4349"/>
        </w:sectPr>
      </w:pPr>
    </w:p>
    <w:p w14:paraId="78A640C4">
      <w:pPr>
        <w:pStyle w:val="117"/>
        <w:spacing w:after="240"/>
        <w:rPr>
          <w:rFonts w:ascii="Times New Roman" w:hAnsi="Times New Roman"/>
        </w:rPr>
      </w:pPr>
      <w:bookmarkStart w:id="201" w:name="_Toc416185633"/>
      <w:bookmarkStart w:id="202" w:name="_Toc415482543"/>
      <w:bookmarkStart w:id="203" w:name="_Toc415483019"/>
      <w:r>
        <w:rPr>
          <w:rFonts w:ascii="Times New Roman" w:hAnsi="Times New Roman"/>
        </w:rPr>
        <w:t>参考文献</w:t>
      </w:r>
      <w:bookmarkEnd w:id="201"/>
      <w:bookmarkEnd w:id="202"/>
      <w:bookmarkEnd w:id="203"/>
    </w:p>
    <w:p w14:paraId="1D0F84A9">
      <w:pPr>
        <w:ind w:left="630" w:leftChars="50" w:hanging="525" w:hangingChars="250"/>
        <w:rPr>
          <w:szCs w:val="21"/>
        </w:rPr>
      </w:pPr>
      <w:r>
        <w:rPr>
          <w:szCs w:val="21"/>
        </w:rPr>
        <w:t>[1] 袁庆龙，候文义.Ni-P合金镀层组织形貌及显微硬度研究[J].太原理工大学学报，2001，32(1)：51-53. </w:t>
      </w:r>
    </w:p>
    <w:p w14:paraId="7760F8C5">
      <w:r>
        <w:t>［2］ 刘国钧，郑如斯．中国书的故事</w:t>
      </w:r>
      <w:r>
        <w:rPr>
          <w:szCs w:val="21"/>
        </w:rPr>
        <w:t>[M]</w:t>
      </w:r>
      <w:r>
        <w:t>．北京：中国青年出版社，1979：115．</w:t>
      </w:r>
    </w:p>
    <w:p w14:paraId="5E34924E">
      <w:pPr>
        <w:ind w:left="630" w:hanging="630" w:hangingChars="300"/>
      </w:pPr>
      <w:r>
        <w:t>［3］ 孙品一．高校学报编辑工作现代化特征[A]．见：中国高等学校自然科学学报研究会．科技编辑学论文集(2)[C]．北京：北京师范大学出版社，1998：10-22．</w:t>
      </w:r>
    </w:p>
    <w:p w14:paraId="21DD942D">
      <w:r>
        <w:t>［4］ 张和生．地质力学系统理论[D]．太原：太原理工大学，1998：</w:t>
      </w:r>
    </w:p>
    <w:p w14:paraId="4C8A5405"/>
    <w:p w14:paraId="71C61D34">
      <w:pPr>
        <w:ind w:left="630" w:leftChars="50" w:hanging="525" w:hangingChars="250"/>
        <w:rPr>
          <w:szCs w:val="21"/>
        </w:rPr>
        <w:sectPr>
          <w:headerReference r:id="rId23" w:type="default"/>
          <w:pgSz w:w="11906" w:h="16838"/>
          <w:pgMar w:top="1701" w:right="1418" w:bottom="1418" w:left="1701" w:header="1304" w:footer="1021" w:gutter="0"/>
          <w:cols w:space="720" w:num="1"/>
          <w:docGrid w:linePitch="391" w:charSpace="4349"/>
        </w:sectPr>
      </w:pPr>
    </w:p>
    <w:p w14:paraId="585B487A">
      <w:pPr>
        <w:pStyle w:val="117"/>
        <w:spacing w:after="240"/>
        <w:rPr>
          <w:rFonts w:ascii="Times New Roman" w:hAnsi="Times New Roman"/>
        </w:rPr>
      </w:pPr>
      <w:bookmarkStart w:id="204" w:name="_Toc416185634"/>
      <w:r>
        <w:rPr>
          <w:rFonts w:ascii="Times New Roman" w:hAnsi="Times New Roman"/>
        </w:rPr>
        <w:t>附录</w:t>
      </w:r>
      <w:bookmarkEnd w:id="204"/>
    </w:p>
    <w:p w14:paraId="40F86270">
      <w:pPr>
        <w:spacing w:line="390" w:lineRule="exact"/>
        <w:ind w:firstLine="600" w:firstLineChars="250"/>
        <w:rPr>
          <w:sz w:val="24"/>
        </w:rPr>
      </w:pPr>
      <w:r>
        <w:rPr>
          <w:sz w:val="24"/>
        </w:rPr>
        <w:t>附录是作为论文主体的补充项目，并不是必需的。可以包括正文内过分冗长的公式推导；以备他人阅读方便所需的辅助性数学工具或表格；重复性数据图表；论文使用的主要符号、意义、单位、缩写、程序全文及说明材料。</w:t>
      </w:r>
    </w:p>
    <w:p w14:paraId="13E52EAB">
      <w:pPr>
        <w:spacing w:line="390" w:lineRule="exact"/>
        <w:ind w:firstLine="600" w:firstLineChars="250"/>
        <w:rPr>
          <w:sz w:val="24"/>
        </w:rPr>
      </w:pPr>
    </w:p>
    <w:p w14:paraId="5A3C10A4">
      <w:pPr>
        <w:pStyle w:val="53"/>
        <w:spacing w:before="0" w:beforeAutospacing="0" w:after="0" w:afterAutospacing="0" w:line="390" w:lineRule="exact"/>
        <w:ind w:left="464"/>
        <w:rPr>
          <w:color w:val="auto"/>
          <w:spacing w:val="-4"/>
          <w:sz w:val="24"/>
          <w:szCs w:val="24"/>
        </w:rPr>
        <w:sectPr>
          <w:headerReference r:id="rId24" w:type="default"/>
          <w:pgSz w:w="11906" w:h="16838"/>
          <w:pgMar w:top="1701" w:right="1418" w:bottom="1418" w:left="1701" w:header="1304" w:footer="1021" w:gutter="0"/>
          <w:cols w:space="720" w:num="1"/>
          <w:docGrid w:linePitch="391" w:charSpace="4349"/>
        </w:sectPr>
      </w:pPr>
    </w:p>
    <w:p w14:paraId="4D573819">
      <w:pPr>
        <w:pStyle w:val="117"/>
        <w:adjustRightInd w:val="0"/>
        <w:spacing w:before="480" w:beforeLines="200" w:after="240" w:line="390" w:lineRule="exact"/>
        <w:rPr>
          <w:rFonts w:ascii="Times New Roman" w:hAnsi="Times New Roman"/>
        </w:rPr>
      </w:pPr>
      <w:bookmarkStart w:id="205" w:name="_Toc415482542"/>
      <w:bookmarkStart w:id="206" w:name="_Toc416185635"/>
      <w:bookmarkStart w:id="207" w:name="_Toc415494294"/>
      <w:bookmarkStart w:id="208" w:name="_Toc415483018"/>
      <w:r>
        <w:rPr>
          <w:rFonts w:ascii="Times New Roman" w:hAnsi="Times New Roman"/>
        </w:rPr>
        <w:t>在读期间公开发表的论文</w:t>
      </w:r>
      <w:bookmarkEnd w:id="205"/>
      <w:bookmarkEnd w:id="206"/>
      <w:bookmarkEnd w:id="207"/>
      <w:bookmarkEnd w:id="208"/>
    </w:p>
    <w:p w14:paraId="260FECBA">
      <w:pPr>
        <w:spacing w:line="390" w:lineRule="exact"/>
        <w:ind w:firstLine="840" w:firstLineChars="350"/>
        <w:rPr>
          <w:sz w:val="24"/>
        </w:rPr>
      </w:pPr>
      <w:r>
        <w:rPr>
          <w:sz w:val="24"/>
        </w:rPr>
        <w:t>在学期间发表的论文、著作，书写格式参照参考文献书写格式。</w:t>
      </w:r>
    </w:p>
    <w:p w14:paraId="4BF966A6">
      <w:pPr>
        <w:pStyle w:val="53"/>
        <w:spacing w:before="0" w:beforeAutospacing="0" w:after="0" w:afterAutospacing="0" w:line="390" w:lineRule="exact"/>
        <w:ind w:left="464"/>
        <w:rPr>
          <w:color w:val="auto"/>
          <w:spacing w:val="-4"/>
          <w:sz w:val="24"/>
          <w:szCs w:val="24"/>
        </w:rPr>
      </w:pPr>
    </w:p>
    <w:p w14:paraId="39E3C84B">
      <w:pPr>
        <w:pStyle w:val="53"/>
        <w:spacing w:before="0" w:beforeAutospacing="0" w:after="0" w:afterAutospacing="0" w:line="390" w:lineRule="exact"/>
        <w:ind w:left="464"/>
        <w:rPr>
          <w:color w:val="auto"/>
          <w:spacing w:val="-4"/>
          <w:sz w:val="24"/>
          <w:szCs w:val="24"/>
        </w:rPr>
        <w:sectPr>
          <w:headerReference r:id="rId25" w:type="default"/>
          <w:pgSz w:w="11906" w:h="16838"/>
          <w:pgMar w:top="1701" w:right="1418" w:bottom="1418" w:left="1701" w:header="1304" w:footer="1021" w:gutter="0"/>
          <w:cols w:space="720" w:num="1"/>
          <w:docGrid w:linePitch="391" w:charSpace="4349"/>
        </w:sectPr>
      </w:pPr>
    </w:p>
    <w:p w14:paraId="7287C4DA">
      <w:pPr>
        <w:pStyle w:val="117"/>
        <w:spacing w:before="240" w:beforeLines="100" w:after="240"/>
        <w:rPr>
          <w:rFonts w:ascii="Times New Roman" w:hAnsi="Times New Roman"/>
        </w:rPr>
      </w:pPr>
      <w:bookmarkStart w:id="209" w:name="_Toc416185636"/>
      <w:r>
        <w:rPr>
          <w:rFonts w:ascii="Times New Roman" w:hAnsi="Times New Roman"/>
        </w:rPr>
        <w:t>致谢</w:t>
      </w:r>
      <w:bookmarkEnd w:id="209"/>
    </w:p>
    <w:p w14:paraId="5D97D6B4">
      <w:pPr>
        <w:widowControl/>
        <w:snapToGrid w:val="0"/>
        <w:spacing w:line="300" w:lineRule="auto"/>
        <w:ind w:firstLine="960" w:firstLineChars="400"/>
        <w:jc w:val="left"/>
        <w:rPr>
          <w:kern w:val="0"/>
          <w:sz w:val="24"/>
          <w:szCs w:val="20"/>
          <w:lang w:bidi="en-US"/>
        </w:rPr>
      </w:pPr>
      <w:r>
        <w:rPr>
          <w:kern w:val="0"/>
          <w:sz w:val="24"/>
          <w:szCs w:val="20"/>
          <w:lang w:bidi="en-US"/>
        </w:rPr>
        <w:t>学位论文中不得书写与论文工作无关的人和事，对导师的致谢要实事求是。</w:t>
      </w:r>
    </w:p>
    <w:p w14:paraId="2514ACCE">
      <w:pPr>
        <w:widowControl/>
        <w:snapToGrid w:val="0"/>
        <w:spacing w:line="300" w:lineRule="auto"/>
        <w:ind w:firstLine="480" w:firstLineChars="200"/>
        <w:jc w:val="left"/>
        <w:rPr>
          <w:kern w:val="0"/>
          <w:sz w:val="24"/>
          <w:szCs w:val="20"/>
          <w:lang w:bidi="en-US"/>
        </w:rPr>
      </w:pPr>
      <w:r>
        <w:rPr>
          <w:kern w:val="0"/>
          <w:sz w:val="24"/>
          <w:szCs w:val="20"/>
          <w:lang w:bidi="en-US"/>
        </w:rPr>
        <w:t>一同工作的同志对本研究所做的贡献应在论文中做明确的说明并表示谢意。</w:t>
      </w:r>
    </w:p>
    <w:p w14:paraId="25362684">
      <w:pPr>
        <w:widowControl/>
        <w:snapToGrid w:val="0"/>
        <w:spacing w:line="300" w:lineRule="auto"/>
        <w:ind w:firstLine="960" w:firstLineChars="400"/>
        <w:jc w:val="left"/>
        <w:rPr>
          <w:kern w:val="0"/>
          <w:sz w:val="24"/>
          <w:szCs w:val="20"/>
          <w:lang w:bidi="en-US"/>
        </w:rPr>
      </w:pPr>
      <w:r>
        <w:rPr>
          <w:kern w:val="0"/>
          <w:sz w:val="24"/>
          <w:szCs w:val="20"/>
          <w:lang w:bidi="en-US"/>
        </w:rPr>
        <w:t>这部分内容不可省略。</w:t>
      </w:r>
    </w:p>
    <w:p w14:paraId="29705AF7">
      <w:pPr>
        <w:widowControl/>
        <w:snapToGrid w:val="0"/>
        <w:spacing w:line="300" w:lineRule="auto"/>
        <w:ind w:firstLine="960" w:firstLineChars="400"/>
        <w:jc w:val="left"/>
        <w:rPr>
          <w:kern w:val="0"/>
          <w:sz w:val="24"/>
          <w:szCs w:val="20"/>
          <w:lang w:bidi="en-US"/>
        </w:rPr>
      </w:pPr>
    </w:p>
    <w:p w14:paraId="565E745F">
      <w:pPr>
        <w:pStyle w:val="117"/>
        <w:spacing w:after="240"/>
        <w:jc w:val="both"/>
        <w:rPr>
          <w:rFonts w:ascii="Times New Roman" w:hAnsi="Times New Roman"/>
          <w:color w:val="FF0000"/>
          <w:sz w:val="24"/>
          <w:lang w:eastAsia="zh-CN"/>
        </w:rPr>
      </w:pPr>
    </w:p>
    <w:sectPr>
      <w:headerReference r:id="rId26" w:type="default"/>
      <w:pgSz w:w="11906" w:h="16838"/>
      <w:pgMar w:top="1701" w:right="1418" w:bottom="1418" w:left="1701" w:header="1304" w:footer="1021" w:gutter="0"/>
      <w:cols w:space="720" w:num="1"/>
      <w:docGrid w:linePitch="391" w:charSpace="43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Roman 10cpi">
    <w:altName w:val="Lucida Console"/>
    <w:panose1 w:val="00000000000000000000"/>
    <w:charset w:val="00"/>
    <w:family w:val="modern"/>
    <w:pitch w:val="default"/>
    <w:sig w:usb0="00000000" w:usb1="00000000" w:usb2="00000000" w:usb3="00000000" w:csb0="00000001" w:csb1="00000000"/>
  </w:font>
  <w:font w:name="Lucida Console">
    <w:panose1 w:val="020B0609040504020204"/>
    <w:charset w:val="00"/>
    <w:family w:val="auto"/>
    <w:pitch w:val="default"/>
    <w:sig w:usb0="8000028F" w:usb1="00001800" w:usb2="00000000" w:usb3="00000000" w:csb0="0000001F" w:csb1="D7D7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Gautami">
    <w:altName w:val="Segoe UI Symbol"/>
    <w:panose1 w:val="02000500000000000000"/>
    <w:charset w:val="00"/>
    <w:family w:val="swiss"/>
    <w:pitch w:val="default"/>
    <w:sig w:usb0="00000000" w:usb1="00000000" w:usb2="00000000" w:usb3="00000000" w:csb0="00000001" w:csb1="00000000"/>
  </w:font>
  <w:font w:name="Segoe UI Symbol">
    <w:panose1 w:val="020B0502040204020203"/>
    <w:charset w:val="00"/>
    <w:family w:val="auto"/>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46893">
    <w:pPr>
      <w:pStyle w:val="15"/>
      <w:rPr>
        <w:rStyle w:val="24"/>
      </w:rPr>
    </w:pPr>
  </w:p>
  <w:p w14:paraId="048CD335">
    <w:pPr>
      <w:pStyle w:val="15"/>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75321">
    <w:pPr>
      <w:pStyle w:val="15"/>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15</w:t>
    </w:r>
    <w:r>
      <w:rPr>
        <w:rStyle w:val="24"/>
      </w:rPr>
      <w:fldChar w:fldCharType="end"/>
    </w:r>
  </w:p>
  <w:p w14:paraId="729CF7FF">
    <w:pPr>
      <w:pStyle w:val="1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09C06">
    <w:pPr>
      <w:pStyle w:val="15"/>
      <w:framePr w:wrap="around" w:vAnchor="text" w:hAnchor="margin" w:xAlign="center" w:y="1"/>
      <w:rPr>
        <w:rStyle w:val="24"/>
      </w:rPr>
    </w:pPr>
    <w:r>
      <w:fldChar w:fldCharType="begin"/>
    </w:r>
    <w:r>
      <w:rPr>
        <w:rStyle w:val="24"/>
      </w:rPr>
      <w:instrText xml:space="preserve">PAGE  </w:instrText>
    </w:r>
    <w:r>
      <w:fldChar w:fldCharType="separate"/>
    </w:r>
    <w:r>
      <w:fldChar w:fldCharType="end"/>
    </w:r>
  </w:p>
  <w:p w14:paraId="16DE6760">
    <w:pPr>
      <w:pStyle w:val="1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84B731">
    <w:pPr>
      <w:pStyle w:val="15"/>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II</w:t>
    </w:r>
    <w:r>
      <w:rPr>
        <w:rStyle w:val="24"/>
      </w:rPr>
      <w:fldChar w:fldCharType="end"/>
    </w:r>
  </w:p>
  <w:p w14:paraId="5C74D540">
    <w:pPr>
      <w:pStyle w:val="1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F86C9">
    <w:pPr>
      <w:pStyle w:val="15"/>
      <w:jc w:val="center"/>
    </w:pPr>
    <w:r>
      <w:fldChar w:fldCharType="begin"/>
    </w:r>
    <w:r>
      <w:instrText xml:space="preserve"> PAGE   \* MERGEFORMAT </w:instrText>
    </w:r>
    <w:r>
      <w:fldChar w:fldCharType="separate"/>
    </w:r>
    <w:r>
      <w:rPr>
        <w:lang w:val="zh-CN"/>
      </w:rPr>
      <w:t>I</w:t>
    </w:r>
    <w:r>
      <w:rPr>
        <w:lang w:val="zh-CN"/>
      </w:rPr>
      <w:fldChar w:fldCharType="end"/>
    </w:r>
  </w:p>
  <w:p w14:paraId="6EC2B77D">
    <w:pPr>
      <w:pStyle w:val="1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F89CD">
    <w:pPr>
      <w:pStyle w:val="15"/>
      <w:jc w:val="center"/>
    </w:pPr>
    <w:r>
      <w:fldChar w:fldCharType="begin"/>
    </w:r>
    <w:r>
      <w:instrText xml:space="preserve"> PAGE   \* MERGEFORMAT </w:instrText>
    </w:r>
    <w:r>
      <w:fldChar w:fldCharType="separate"/>
    </w:r>
    <w:r>
      <w:rPr>
        <w:lang w:val="zh-CN"/>
      </w:rPr>
      <w:t>II</w:t>
    </w:r>
    <w:r>
      <w:rPr>
        <w:lang w:val="zh-CN"/>
      </w:rPr>
      <w:fldChar w:fldCharType="end"/>
    </w:r>
  </w:p>
  <w:p w14:paraId="499656C9">
    <w:pPr>
      <w:pStyle w:val="1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14DFA">
    <w:pPr>
      <w:pStyle w:val="15"/>
      <w:jc w:val="center"/>
    </w:pPr>
    <w:r>
      <w:fldChar w:fldCharType="begin"/>
    </w:r>
    <w:r>
      <w:instrText xml:space="preserve">PAGE   \* MERGEFORMAT</w:instrText>
    </w:r>
    <w:r>
      <w:fldChar w:fldCharType="separate"/>
    </w:r>
    <w:r>
      <w:rPr>
        <w:lang w:val="zh-CN"/>
      </w:rPr>
      <w:t>2</w:t>
    </w:r>
    <w:r>
      <w:fldChar w:fldCharType="end"/>
    </w:r>
  </w:p>
  <w:p w14:paraId="32C94C82">
    <w:pPr>
      <w:pStyle w:val="15"/>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BDF68">
    <w:pPr>
      <w:pStyle w:val="15"/>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9</w:t>
    </w:r>
    <w:r>
      <w:rPr>
        <w:rStyle w:val="24"/>
      </w:rPr>
      <w:fldChar w:fldCharType="end"/>
    </w:r>
  </w:p>
  <w:p w14:paraId="35469BAF">
    <w:pPr>
      <w:pStyle w:val="15"/>
      <w:jc w:val="center"/>
    </w:pPr>
  </w:p>
  <w:p w14:paraId="70CF48A3">
    <w:pPr>
      <w:pStyle w:val="15"/>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8C9DC">
    <w:pPr>
      <w:pStyle w:val="15"/>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2</w:t>
    </w:r>
    <w:r>
      <w:rPr>
        <w:rStyle w:val="24"/>
      </w:rPr>
      <w:fldChar w:fldCharType="end"/>
    </w:r>
  </w:p>
  <w:p w14:paraId="35F4F1A9">
    <w:pPr>
      <w:pStyle w:val="15"/>
      <w:jc w:val="center"/>
    </w:pPr>
    <w:r>
      <w:rPr>
        <w:rFonts w:hint="eastAsia"/>
      </w:rPr>
      <w:t>2</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8A88D">
    <w:pPr>
      <w:pStyle w:val="15"/>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4</w:t>
    </w:r>
    <w:r>
      <w:rPr>
        <w:rStyle w:val="24"/>
      </w:rPr>
      <w:fldChar w:fldCharType="end"/>
    </w:r>
  </w:p>
  <w:p w14:paraId="11572B74">
    <w:pPr>
      <w:pStyle w:val="15"/>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31684">
    <w:pPr>
      <w:pStyle w:val="16"/>
      <w:pBdr>
        <w:bottom w:val="none" w:color="auto" w:sz="0" w:space="0"/>
      </w:pBdr>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C43DC">
    <w:pPr>
      <w:pStyle w:val="16"/>
      <w:pBdr>
        <w:bottom w:val="thinThickSmallGap" w:color="auto" w:sz="24" w:space="0"/>
      </w:pBdr>
      <w:jc w:val="both"/>
    </w:pPr>
    <w:r>
      <w:rPr>
        <w:rFonts w:hint="eastAsia"/>
      </w:rPr>
      <w:t>山东理工大学硕士学位论文                                                               第四章XXX</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A5021">
    <w:pPr>
      <w:pStyle w:val="16"/>
      <w:pBdr>
        <w:bottom w:val="thinThickSmallGap" w:color="auto" w:sz="24" w:space="0"/>
      </w:pBdr>
      <w:jc w:val="both"/>
    </w:pPr>
    <w:r>
      <w:rPr>
        <w:rFonts w:hint="eastAsia"/>
      </w:rPr>
      <w:t>山东理工大学硕士学位论文                                                               参考文献</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FA0FA">
    <w:pPr>
      <w:pStyle w:val="16"/>
      <w:pBdr>
        <w:bottom w:val="thinThickSmallGap" w:color="auto" w:sz="24" w:space="0"/>
      </w:pBdr>
      <w:jc w:val="both"/>
    </w:pPr>
    <w:r>
      <w:rPr>
        <w:rFonts w:hint="eastAsia"/>
      </w:rPr>
      <w:t>山东理工大学硕士学位论文                                                                   附录</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50BF6">
    <w:pPr>
      <w:pStyle w:val="16"/>
      <w:pBdr>
        <w:bottom w:val="thinThickSmallGap" w:color="auto" w:sz="24" w:space="0"/>
      </w:pBdr>
      <w:jc w:val="both"/>
    </w:pPr>
    <w:r>
      <w:rPr>
        <w:rFonts w:hint="eastAsia"/>
      </w:rPr>
      <w:t>山东理工大学硕士学位论文                                                  在读期间公开发表的论文</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0303">
    <w:pPr>
      <w:pStyle w:val="16"/>
      <w:pBdr>
        <w:bottom w:val="thinThickSmallGap" w:color="auto" w:sz="24" w:space="0"/>
      </w:pBdr>
      <w:jc w:val="both"/>
    </w:pPr>
    <w:r>
      <w:rPr>
        <w:rFonts w:hint="eastAsia"/>
      </w:rPr>
      <w:t>山东理工大学硕士学位论文                                                                    致谢</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83E41">
    <w:pPr>
      <w:pStyle w:val="16"/>
      <w:pBdr>
        <w:bottom w:val="thinThickSmallGap" w:color="auto" w:sz="24" w:space="0"/>
      </w:pBdr>
      <w:jc w:val="both"/>
    </w:pPr>
    <w:r>
      <w:rPr>
        <w:rFonts w:hint="eastAsia"/>
      </w:rPr>
      <w:t>山东理工大学硕士学位论文                                                                  摘要</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DCF55">
    <w:pPr>
      <w:pStyle w:val="16"/>
      <w:pBdr>
        <w:bottom w:val="thinThickSmallGap" w:color="auto" w:sz="24" w:space="0"/>
      </w:pBdr>
      <w:jc w:val="both"/>
    </w:pPr>
    <w:r>
      <w:rPr>
        <w:rFonts w:hint="eastAsia"/>
      </w:rPr>
      <w:t>山东理工大学硕士学位论文                                                                  目录</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BD061">
    <w:pPr>
      <w:pStyle w:val="16"/>
      <w:pBdr>
        <w:bottom w:val="thinThickSmallGap" w:color="auto" w:sz="24" w:space="1"/>
      </w:pBdr>
      <w:jc w:val="left"/>
    </w:pPr>
    <w:r>
      <w:rPr>
        <w:rFonts w:hint="eastAsia"/>
      </w:rPr>
      <w:t>山东理工大学硕士学位论文                                                               Abstract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84574">
    <w:pPr>
      <w:pStyle w:val="16"/>
      <w:pBdr>
        <w:bottom w:val="thinThickSmallGap" w:color="auto" w:sz="24" w:space="1"/>
      </w:pBdr>
      <w:jc w:val="left"/>
    </w:pPr>
    <w:r>
      <w:rPr>
        <w:rFonts w:hint="eastAsia"/>
      </w:rPr>
      <w:t>山东理工大学硕士学位论文                                                              第一章XXX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CE36E">
    <w:pPr>
      <w:pStyle w:val="16"/>
      <w:pBdr>
        <w:bottom w:val="thinThickSmallGap" w:color="auto" w:sz="24" w:space="0"/>
      </w:pBdr>
      <w:jc w:val="both"/>
    </w:pPr>
    <w:r>
      <w:rPr>
        <w:rFonts w:hint="eastAsia"/>
      </w:rPr>
      <w:t>山东理工大学硕士学位论文                                                               第一章XXX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AA1BB">
    <w:pPr>
      <w:pStyle w:val="16"/>
      <w:pBdr>
        <w:bottom w:val="thinThickSmallGap" w:color="auto" w:sz="24" w:space="0"/>
      </w:pBdr>
      <w:jc w:val="both"/>
    </w:pPr>
    <w:r>
      <w:rPr>
        <w:rFonts w:hint="eastAsia"/>
      </w:rPr>
      <w:t>山东理工大学硕士学位论文                                                               第二章XXX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E1E5D">
    <w:pPr>
      <w:pStyle w:val="16"/>
      <w:jc w:val="left"/>
    </w:pPr>
    <w:r>
      <w:rPr>
        <w:rFonts w:hint="eastAsia"/>
      </w:rPr>
      <w:t>山东理工大学硕士学位论文                                                               第二章XXX</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F773E">
    <w:pPr>
      <w:pStyle w:val="16"/>
      <w:pBdr>
        <w:bottom w:val="thinThickSmallGap" w:color="auto" w:sz="24" w:space="0"/>
      </w:pBdr>
      <w:jc w:val="both"/>
    </w:pPr>
    <w:r>
      <w:rPr>
        <w:rFonts w:hint="eastAsia"/>
      </w:rPr>
      <w:t>山东理工大学硕士学位论文                                                               第三章XXX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231"/>
  <w:drawingGridVerticalSpacing w:val="391"/>
  <w:noPunctuationKerning w:val="1"/>
  <w:characterSpacingControl w:val="compressPunctuation"/>
  <w:doNotValidateAgainstSchema/>
  <w:doNotDemarcateInvalidXml/>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C30"/>
    <w:rsid w:val="0000789D"/>
    <w:rsid w:val="0001304B"/>
    <w:rsid w:val="00015FFB"/>
    <w:rsid w:val="0003031F"/>
    <w:rsid w:val="0003408E"/>
    <w:rsid w:val="00050950"/>
    <w:rsid w:val="00060E68"/>
    <w:rsid w:val="00066442"/>
    <w:rsid w:val="00070147"/>
    <w:rsid w:val="00075C1D"/>
    <w:rsid w:val="00081690"/>
    <w:rsid w:val="0008221C"/>
    <w:rsid w:val="000925C8"/>
    <w:rsid w:val="0009300A"/>
    <w:rsid w:val="000B4B40"/>
    <w:rsid w:val="000C1C13"/>
    <w:rsid w:val="000E4B10"/>
    <w:rsid w:val="00110203"/>
    <w:rsid w:val="001338BE"/>
    <w:rsid w:val="0014145A"/>
    <w:rsid w:val="0014274A"/>
    <w:rsid w:val="001428A6"/>
    <w:rsid w:val="00145E34"/>
    <w:rsid w:val="001530B6"/>
    <w:rsid w:val="0015480B"/>
    <w:rsid w:val="00156786"/>
    <w:rsid w:val="0016603C"/>
    <w:rsid w:val="00166525"/>
    <w:rsid w:val="001723BD"/>
    <w:rsid w:val="00172A27"/>
    <w:rsid w:val="001741E1"/>
    <w:rsid w:val="00180311"/>
    <w:rsid w:val="00185983"/>
    <w:rsid w:val="001B39F7"/>
    <w:rsid w:val="001B5711"/>
    <w:rsid w:val="001B63B7"/>
    <w:rsid w:val="001C19C2"/>
    <w:rsid w:val="001C423D"/>
    <w:rsid w:val="001C66A4"/>
    <w:rsid w:val="001D32BB"/>
    <w:rsid w:val="001D4E3B"/>
    <w:rsid w:val="001E0965"/>
    <w:rsid w:val="001E1605"/>
    <w:rsid w:val="001F0F0C"/>
    <w:rsid w:val="001F34C0"/>
    <w:rsid w:val="00211C41"/>
    <w:rsid w:val="00216DA0"/>
    <w:rsid w:val="0022188F"/>
    <w:rsid w:val="00227265"/>
    <w:rsid w:val="00246BD8"/>
    <w:rsid w:val="00254AAA"/>
    <w:rsid w:val="0026345C"/>
    <w:rsid w:val="002A1941"/>
    <w:rsid w:val="002B2C7C"/>
    <w:rsid w:val="002B3539"/>
    <w:rsid w:val="002B3604"/>
    <w:rsid w:val="002B5BC2"/>
    <w:rsid w:val="002B677C"/>
    <w:rsid w:val="002C0380"/>
    <w:rsid w:val="002C46DA"/>
    <w:rsid w:val="002E6148"/>
    <w:rsid w:val="002F0139"/>
    <w:rsid w:val="002F143D"/>
    <w:rsid w:val="002F700C"/>
    <w:rsid w:val="00312A4B"/>
    <w:rsid w:val="0032276B"/>
    <w:rsid w:val="00332A3C"/>
    <w:rsid w:val="00335A15"/>
    <w:rsid w:val="00350523"/>
    <w:rsid w:val="00352D66"/>
    <w:rsid w:val="0036026C"/>
    <w:rsid w:val="00364880"/>
    <w:rsid w:val="00365E62"/>
    <w:rsid w:val="00366FA5"/>
    <w:rsid w:val="00375C1A"/>
    <w:rsid w:val="00377AEF"/>
    <w:rsid w:val="003919E7"/>
    <w:rsid w:val="00395B89"/>
    <w:rsid w:val="003A169E"/>
    <w:rsid w:val="003A361C"/>
    <w:rsid w:val="003A436C"/>
    <w:rsid w:val="003B6654"/>
    <w:rsid w:val="003B719B"/>
    <w:rsid w:val="003C405E"/>
    <w:rsid w:val="003E07C8"/>
    <w:rsid w:val="003E49EA"/>
    <w:rsid w:val="003F5CF2"/>
    <w:rsid w:val="004138E5"/>
    <w:rsid w:val="0044137A"/>
    <w:rsid w:val="00444E3D"/>
    <w:rsid w:val="00454C97"/>
    <w:rsid w:val="00456F6F"/>
    <w:rsid w:val="00463C3D"/>
    <w:rsid w:val="00473A98"/>
    <w:rsid w:val="004771F2"/>
    <w:rsid w:val="004803D7"/>
    <w:rsid w:val="00486E35"/>
    <w:rsid w:val="004904D0"/>
    <w:rsid w:val="004A567F"/>
    <w:rsid w:val="004A636D"/>
    <w:rsid w:val="004A6EFE"/>
    <w:rsid w:val="004B10B0"/>
    <w:rsid w:val="004B26A5"/>
    <w:rsid w:val="004C5561"/>
    <w:rsid w:val="004C6625"/>
    <w:rsid w:val="004D2F0E"/>
    <w:rsid w:val="004D75D3"/>
    <w:rsid w:val="004E1620"/>
    <w:rsid w:val="005216D8"/>
    <w:rsid w:val="005252D5"/>
    <w:rsid w:val="00542E8D"/>
    <w:rsid w:val="00551F56"/>
    <w:rsid w:val="00563582"/>
    <w:rsid w:val="00566D88"/>
    <w:rsid w:val="00573D46"/>
    <w:rsid w:val="00580051"/>
    <w:rsid w:val="00587F29"/>
    <w:rsid w:val="005A1D7E"/>
    <w:rsid w:val="005A3F4D"/>
    <w:rsid w:val="005A43B1"/>
    <w:rsid w:val="005C7991"/>
    <w:rsid w:val="005D138B"/>
    <w:rsid w:val="005E10DA"/>
    <w:rsid w:val="005E1A91"/>
    <w:rsid w:val="005E34E2"/>
    <w:rsid w:val="005E3B20"/>
    <w:rsid w:val="005E69E4"/>
    <w:rsid w:val="005E75ED"/>
    <w:rsid w:val="005F0EF9"/>
    <w:rsid w:val="005F23B4"/>
    <w:rsid w:val="005F3D3D"/>
    <w:rsid w:val="005F751A"/>
    <w:rsid w:val="006029EE"/>
    <w:rsid w:val="00605014"/>
    <w:rsid w:val="00607050"/>
    <w:rsid w:val="0061608A"/>
    <w:rsid w:val="0062215B"/>
    <w:rsid w:val="0065480C"/>
    <w:rsid w:val="00664E58"/>
    <w:rsid w:val="006916CE"/>
    <w:rsid w:val="00691B85"/>
    <w:rsid w:val="0069599B"/>
    <w:rsid w:val="006A03C0"/>
    <w:rsid w:val="006D4A78"/>
    <w:rsid w:val="006E04F1"/>
    <w:rsid w:val="006E14AE"/>
    <w:rsid w:val="006F00EA"/>
    <w:rsid w:val="006F1BA5"/>
    <w:rsid w:val="006F3BAA"/>
    <w:rsid w:val="006F7BA4"/>
    <w:rsid w:val="007034B9"/>
    <w:rsid w:val="00735146"/>
    <w:rsid w:val="00735C24"/>
    <w:rsid w:val="007403A2"/>
    <w:rsid w:val="00741618"/>
    <w:rsid w:val="00741CB8"/>
    <w:rsid w:val="00750FB4"/>
    <w:rsid w:val="00760E09"/>
    <w:rsid w:val="0076195D"/>
    <w:rsid w:val="00764D0C"/>
    <w:rsid w:val="00775560"/>
    <w:rsid w:val="007963D1"/>
    <w:rsid w:val="007A129C"/>
    <w:rsid w:val="007C3342"/>
    <w:rsid w:val="007C7A04"/>
    <w:rsid w:val="007D0CBC"/>
    <w:rsid w:val="007D0DB9"/>
    <w:rsid w:val="007F1842"/>
    <w:rsid w:val="007F3FE4"/>
    <w:rsid w:val="008145F8"/>
    <w:rsid w:val="00817274"/>
    <w:rsid w:val="00827E43"/>
    <w:rsid w:val="008368FE"/>
    <w:rsid w:val="00842F70"/>
    <w:rsid w:val="00843548"/>
    <w:rsid w:val="00856E79"/>
    <w:rsid w:val="00860CB0"/>
    <w:rsid w:val="0086452F"/>
    <w:rsid w:val="00867E42"/>
    <w:rsid w:val="00871D70"/>
    <w:rsid w:val="00874E18"/>
    <w:rsid w:val="00882FED"/>
    <w:rsid w:val="00883F3D"/>
    <w:rsid w:val="00891A52"/>
    <w:rsid w:val="008A0B8D"/>
    <w:rsid w:val="008A4FCC"/>
    <w:rsid w:val="008B0407"/>
    <w:rsid w:val="008E6D8E"/>
    <w:rsid w:val="008F4EE2"/>
    <w:rsid w:val="00901A65"/>
    <w:rsid w:val="00901BDA"/>
    <w:rsid w:val="00901C30"/>
    <w:rsid w:val="009176FC"/>
    <w:rsid w:val="00921C55"/>
    <w:rsid w:val="009228B5"/>
    <w:rsid w:val="00925262"/>
    <w:rsid w:val="0093647B"/>
    <w:rsid w:val="00937575"/>
    <w:rsid w:val="0094363A"/>
    <w:rsid w:val="00952132"/>
    <w:rsid w:val="00954329"/>
    <w:rsid w:val="00962F5E"/>
    <w:rsid w:val="00976F4A"/>
    <w:rsid w:val="009A19EE"/>
    <w:rsid w:val="009A719D"/>
    <w:rsid w:val="009B481B"/>
    <w:rsid w:val="009C030E"/>
    <w:rsid w:val="009C7F2F"/>
    <w:rsid w:val="009D6D56"/>
    <w:rsid w:val="00A0251A"/>
    <w:rsid w:val="00A04F4B"/>
    <w:rsid w:val="00A26A34"/>
    <w:rsid w:val="00A33037"/>
    <w:rsid w:val="00A37C90"/>
    <w:rsid w:val="00A43283"/>
    <w:rsid w:val="00A80839"/>
    <w:rsid w:val="00A81E46"/>
    <w:rsid w:val="00A84178"/>
    <w:rsid w:val="00A9469C"/>
    <w:rsid w:val="00A94AF2"/>
    <w:rsid w:val="00A94AFE"/>
    <w:rsid w:val="00AA2134"/>
    <w:rsid w:val="00AC4BA4"/>
    <w:rsid w:val="00AC583A"/>
    <w:rsid w:val="00AC77A1"/>
    <w:rsid w:val="00AD7AC1"/>
    <w:rsid w:val="00AE3AB0"/>
    <w:rsid w:val="00AF0025"/>
    <w:rsid w:val="00AF414F"/>
    <w:rsid w:val="00B12D3E"/>
    <w:rsid w:val="00B4434A"/>
    <w:rsid w:val="00B70263"/>
    <w:rsid w:val="00B8378B"/>
    <w:rsid w:val="00B83C49"/>
    <w:rsid w:val="00BA7AC8"/>
    <w:rsid w:val="00BB4800"/>
    <w:rsid w:val="00BC68AF"/>
    <w:rsid w:val="00BC75C7"/>
    <w:rsid w:val="00BD0C98"/>
    <w:rsid w:val="00BD6170"/>
    <w:rsid w:val="00BE7275"/>
    <w:rsid w:val="00C00404"/>
    <w:rsid w:val="00C05FCD"/>
    <w:rsid w:val="00C15DA5"/>
    <w:rsid w:val="00C17889"/>
    <w:rsid w:val="00C21992"/>
    <w:rsid w:val="00C26F88"/>
    <w:rsid w:val="00C36215"/>
    <w:rsid w:val="00C41FD1"/>
    <w:rsid w:val="00C4298B"/>
    <w:rsid w:val="00C60B93"/>
    <w:rsid w:val="00C66253"/>
    <w:rsid w:val="00C70767"/>
    <w:rsid w:val="00C7433D"/>
    <w:rsid w:val="00C844E7"/>
    <w:rsid w:val="00C922E0"/>
    <w:rsid w:val="00CA4BD3"/>
    <w:rsid w:val="00CC6529"/>
    <w:rsid w:val="00CC6916"/>
    <w:rsid w:val="00CD1BB9"/>
    <w:rsid w:val="00CF530E"/>
    <w:rsid w:val="00CF558A"/>
    <w:rsid w:val="00D144A1"/>
    <w:rsid w:val="00D1537A"/>
    <w:rsid w:val="00D16AF4"/>
    <w:rsid w:val="00D26C2A"/>
    <w:rsid w:val="00D306AD"/>
    <w:rsid w:val="00D33E24"/>
    <w:rsid w:val="00D441D8"/>
    <w:rsid w:val="00D64B4B"/>
    <w:rsid w:val="00D65AD5"/>
    <w:rsid w:val="00D673B0"/>
    <w:rsid w:val="00D8730D"/>
    <w:rsid w:val="00D87CDA"/>
    <w:rsid w:val="00D9044D"/>
    <w:rsid w:val="00D9059B"/>
    <w:rsid w:val="00D95538"/>
    <w:rsid w:val="00DA786F"/>
    <w:rsid w:val="00DB7797"/>
    <w:rsid w:val="00DC3219"/>
    <w:rsid w:val="00DD4484"/>
    <w:rsid w:val="00DD4642"/>
    <w:rsid w:val="00DF7B2E"/>
    <w:rsid w:val="00E0391F"/>
    <w:rsid w:val="00E10B39"/>
    <w:rsid w:val="00E21B48"/>
    <w:rsid w:val="00E31AEE"/>
    <w:rsid w:val="00E34B05"/>
    <w:rsid w:val="00E363CD"/>
    <w:rsid w:val="00E37DE0"/>
    <w:rsid w:val="00E436AF"/>
    <w:rsid w:val="00E466EE"/>
    <w:rsid w:val="00E539B0"/>
    <w:rsid w:val="00E6211F"/>
    <w:rsid w:val="00E65E2B"/>
    <w:rsid w:val="00E709A2"/>
    <w:rsid w:val="00E7550B"/>
    <w:rsid w:val="00E764DE"/>
    <w:rsid w:val="00E95D71"/>
    <w:rsid w:val="00EA1AB5"/>
    <w:rsid w:val="00EA2AF4"/>
    <w:rsid w:val="00EA590E"/>
    <w:rsid w:val="00EB50FC"/>
    <w:rsid w:val="00EB632D"/>
    <w:rsid w:val="00ED77B0"/>
    <w:rsid w:val="00EF6A8C"/>
    <w:rsid w:val="00F02109"/>
    <w:rsid w:val="00F06182"/>
    <w:rsid w:val="00F07DF8"/>
    <w:rsid w:val="00F212C9"/>
    <w:rsid w:val="00F422A1"/>
    <w:rsid w:val="00F476B2"/>
    <w:rsid w:val="00F539EA"/>
    <w:rsid w:val="00F7661C"/>
    <w:rsid w:val="00F80187"/>
    <w:rsid w:val="00F86194"/>
    <w:rsid w:val="00F86850"/>
    <w:rsid w:val="00F90724"/>
    <w:rsid w:val="00F948CF"/>
    <w:rsid w:val="00FA3EBD"/>
    <w:rsid w:val="00FB14D0"/>
    <w:rsid w:val="00FC5B92"/>
    <w:rsid w:val="00FF0B7F"/>
    <w:rsid w:val="01200DBA"/>
    <w:rsid w:val="0328653A"/>
    <w:rsid w:val="2CE5645D"/>
    <w:rsid w:val="48165D0C"/>
    <w:rsid w:val="77C96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1"/>
    <w:qFormat/>
    <w:uiPriority w:val="9"/>
    <w:pPr>
      <w:keepNext/>
      <w:keepLines/>
      <w:spacing w:before="340" w:after="330" w:line="576" w:lineRule="auto"/>
      <w:outlineLvl w:val="0"/>
    </w:pPr>
    <w:rPr>
      <w:b/>
      <w:bCs/>
      <w:kern w:val="44"/>
      <w:sz w:val="44"/>
      <w:szCs w:val="44"/>
      <w:lang w:val="zh-CN" w:eastAsia="zh-CN"/>
    </w:rPr>
  </w:style>
  <w:style w:type="paragraph" w:styleId="3">
    <w:name w:val="heading 2"/>
    <w:basedOn w:val="1"/>
    <w:next w:val="1"/>
    <w:link w:val="28"/>
    <w:qFormat/>
    <w:uiPriority w:val="0"/>
    <w:pPr>
      <w:keepNext/>
      <w:keepLines/>
      <w:spacing w:before="260" w:after="260" w:line="415" w:lineRule="auto"/>
      <w:outlineLvl w:val="1"/>
    </w:pPr>
    <w:rPr>
      <w:rFonts w:ascii="Cambria" w:hAnsi="Cambria"/>
      <w:b/>
      <w:bCs/>
      <w:sz w:val="32"/>
      <w:szCs w:val="32"/>
    </w:rPr>
  </w:style>
  <w:style w:type="paragraph" w:styleId="4">
    <w:name w:val="heading 3"/>
    <w:basedOn w:val="1"/>
    <w:next w:val="1"/>
    <w:link w:val="29"/>
    <w:qFormat/>
    <w:uiPriority w:val="9"/>
    <w:pPr>
      <w:keepNext/>
      <w:keepLines/>
      <w:spacing w:before="240" w:beforeLines="100" w:after="240" w:afterLines="100"/>
      <w:outlineLvl w:val="2"/>
    </w:pPr>
    <w:rPr>
      <w:rFonts w:ascii="黑体" w:hAnsi="黑体" w:eastAsia="黑体"/>
      <w:bCs/>
      <w:sz w:val="24"/>
      <w:lang w:val="zh-CN" w:eastAsia="zh-CN"/>
    </w:rPr>
  </w:style>
  <w:style w:type="paragraph" w:styleId="5">
    <w:name w:val="heading 4"/>
    <w:basedOn w:val="1"/>
    <w:next w:val="1"/>
    <w:link w:val="32"/>
    <w:qFormat/>
    <w:uiPriority w:val="9"/>
    <w:pPr>
      <w:keepNext/>
      <w:keepLines/>
      <w:spacing w:before="280" w:after="290" w:line="374" w:lineRule="auto"/>
      <w:outlineLvl w:val="3"/>
    </w:pPr>
    <w:rPr>
      <w:rFonts w:ascii="Arial" w:hAnsi="Arial" w:eastAsia="黑体"/>
      <w:b/>
      <w:bCs/>
      <w:sz w:val="28"/>
      <w:szCs w:val="28"/>
      <w:lang w:val="zh-CN" w:eastAsia="zh-CN"/>
    </w:rPr>
  </w:style>
  <w:style w:type="paragraph" w:styleId="6">
    <w:name w:val="heading 5"/>
    <w:basedOn w:val="1"/>
    <w:next w:val="1"/>
    <w:link w:val="56"/>
    <w:qFormat/>
    <w:uiPriority w:val="9"/>
    <w:pPr>
      <w:widowControl/>
      <w:snapToGrid w:val="0"/>
      <w:spacing w:before="240" w:after="60" w:line="300" w:lineRule="auto"/>
      <w:ind w:firstLine="480" w:firstLineChars="200"/>
      <w:jc w:val="left"/>
      <w:outlineLvl w:val="4"/>
    </w:pPr>
    <w:rPr>
      <w:b/>
      <w:bCs/>
      <w:i/>
      <w:iCs/>
      <w:kern w:val="0"/>
      <w:sz w:val="26"/>
      <w:szCs w:val="26"/>
      <w:lang w:val="zh-CN" w:eastAsia="en-US" w:bidi="en-US"/>
    </w:rPr>
  </w:style>
  <w:style w:type="paragraph" w:styleId="7">
    <w:name w:val="heading 6"/>
    <w:basedOn w:val="1"/>
    <w:next w:val="1"/>
    <w:link w:val="57"/>
    <w:qFormat/>
    <w:uiPriority w:val="9"/>
    <w:pPr>
      <w:widowControl/>
      <w:snapToGrid w:val="0"/>
      <w:spacing w:before="240" w:after="60" w:line="300" w:lineRule="auto"/>
      <w:ind w:firstLine="480" w:firstLineChars="200"/>
      <w:jc w:val="left"/>
      <w:outlineLvl w:val="5"/>
    </w:pPr>
    <w:rPr>
      <w:b/>
      <w:bCs/>
      <w:kern w:val="0"/>
      <w:sz w:val="22"/>
      <w:szCs w:val="22"/>
      <w:lang w:val="zh-CN" w:eastAsia="en-US" w:bidi="en-US"/>
    </w:rPr>
  </w:style>
  <w:style w:type="paragraph" w:styleId="8">
    <w:name w:val="heading 7"/>
    <w:basedOn w:val="1"/>
    <w:next w:val="1"/>
    <w:link w:val="58"/>
    <w:qFormat/>
    <w:uiPriority w:val="9"/>
    <w:pPr>
      <w:widowControl/>
      <w:snapToGrid w:val="0"/>
      <w:spacing w:before="240" w:after="60" w:line="300" w:lineRule="auto"/>
      <w:ind w:firstLine="480" w:firstLineChars="200"/>
      <w:jc w:val="left"/>
      <w:outlineLvl w:val="6"/>
    </w:pPr>
    <w:rPr>
      <w:kern w:val="0"/>
      <w:sz w:val="24"/>
      <w:szCs w:val="20"/>
      <w:lang w:val="zh-CN" w:eastAsia="en-US" w:bidi="en-US"/>
    </w:rPr>
  </w:style>
  <w:style w:type="paragraph" w:styleId="9">
    <w:name w:val="heading 8"/>
    <w:basedOn w:val="1"/>
    <w:next w:val="1"/>
    <w:link w:val="59"/>
    <w:qFormat/>
    <w:uiPriority w:val="9"/>
    <w:pPr>
      <w:widowControl/>
      <w:snapToGrid w:val="0"/>
      <w:spacing w:before="240" w:after="60" w:line="300" w:lineRule="auto"/>
      <w:ind w:firstLine="480" w:firstLineChars="200"/>
      <w:jc w:val="left"/>
      <w:outlineLvl w:val="7"/>
    </w:pPr>
    <w:rPr>
      <w:i/>
      <w:iCs/>
      <w:kern w:val="0"/>
      <w:sz w:val="24"/>
      <w:szCs w:val="20"/>
      <w:lang w:val="zh-CN" w:eastAsia="en-US" w:bidi="en-US"/>
    </w:rPr>
  </w:style>
  <w:style w:type="paragraph" w:styleId="10">
    <w:name w:val="heading 9"/>
    <w:basedOn w:val="1"/>
    <w:next w:val="1"/>
    <w:link w:val="60"/>
    <w:qFormat/>
    <w:uiPriority w:val="9"/>
    <w:pPr>
      <w:widowControl/>
      <w:snapToGrid w:val="0"/>
      <w:spacing w:before="240" w:after="60" w:line="300" w:lineRule="auto"/>
      <w:ind w:firstLine="480" w:firstLineChars="200"/>
      <w:jc w:val="left"/>
      <w:outlineLvl w:val="8"/>
    </w:pPr>
    <w:rPr>
      <w:rFonts w:ascii="Cambria" w:hAnsi="Cambria"/>
      <w:kern w:val="0"/>
      <w:sz w:val="22"/>
      <w:szCs w:val="22"/>
      <w:lang w:val="zh-CN" w:eastAsia="en-US" w:bidi="en-US"/>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Document Map"/>
    <w:basedOn w:val="1"/>
    <w:qFormat/>
    <w:uiPriority w:val="0"/>
    <w:pPr>
      <w:shd w:val="clear" w:color="auto" w:fill="000080"/>
    </w:pPr>
  </w:style>
  <w:style w:type="paragraph" w:styleId="12">
    <w:name w:val="Plain Text"/>
    <w:basedOn w:val="1"/>
    <w:link w:val="133"/>
    <w:qFormat/>
    <w:uiPriority w:val="0"/>
    <w:rPr>
      <w:rFonts w:ascii="宋体" w:hAnsi="Roman 10cpi"/>
      <w:szCs w:val="20"/>
    </w:rPr>
  </w:style>
  <w:style w:type="paragraph" w:styleId="13">
    <w:name w:val="Body Text Indent 2"/>
    <w:basedOn w:val="1"/>
    <w:qFormat/>
    <w:uiPriority w:val="0"/>
    <w:pPr>
      <w:autoSpaceDE w:val="0"/>
      <w:autoSpaceDN w:val="0"/>
      <w:adjustRightInd w:val="0"/>
      <w:ind w:firstLine="420" w:firstLineChars="200"/>
      <w:jc w:val="left"/>
    </w:pPr>
    <w:rPr>
      <w:rFonts w:ascii="宋体" w:hAnsi="宋体"/>
      <w:kern w:val="0"/>
      <w:szCs w:val="20"/>
    </w:rPr>
  </w:style>
  <w:style w:type="paragraph" w:styleId="14">
    <w:name w:val="Balloon Text"/>
    <w:basedOn w:val="1"/>
    <w:link w:val="75"/>
    <w:qFormat/>
    <w:uiPriority w:val="0"/>
    <w:pPr>
      <w:widowControl/>
      <w:snapToGrid w:val="0"/>
      <w:spacing w:line="300" w:lineRule="auto"/>
      <w:ind w:firstLine="480" w:firstLineChars="200"/>
      <w:jc w:val="left"/>
    </w:pPr>
    <w:rPr>
      <w:kern w:val="0"/>
      <w:sz w:val="18"/>
      <w:szCs w:val="18"/>
      <w:lang w:val="zh-CN" w:eastAsia="en-US" w:bidi="en-US"/>
    </w:rPr>
  </w:style>
  <w:style w:type="paragraph" w:styleId="15">
    <w:name w:val="footer"/>
    <w:basedOn w:val="1"/>
    <w:link w:val="132"/>
    <w:qFormat/>
    <w:uiPriority w:val="99"/>
    <w:pPr>
      <w:tabs>
        <w:tab w:val="center" w:pos="4153"/>
        <w:tab w:val="right" w:pos="8306"/>
      </w:tabs>
      <w:snapToGrid w:val="0"/>
      <w:jc w:val="left"/>
    </w:pPr>
    <w:rPr>
      <w:sz w:val="18"/>
      <w:szCs w:val="18"/>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7">
    <w:name w:val="Subtitle"/>
    <w:basedOn w:val="1"/>
    <w:next w:val="1"/>
    <w:link w:val="76"/>
    <w:qFormat/>
    <w:uiPriority w:val="11"/>
    <w:pPr>
      <w:widowControl/>
      <w:snapToGrid w:val="0"/>
      <w:spacing w:after="60" w:line="300" w:lineRule="auto"/>
      <w:ind w:firstLine="480" w:firstLineChars="200"/>
      <w:jc w:val="center"/>
      <w:outlineLvl w:val="1"/>
    </w:pPr>
    <w:rPr>
      <w:rFonts w:ascii="Cambria" w:hAnsi="Cambria"/>
      <w:kern w:val="0"/>
      <w:sz w:val="24"/>
      <w:szCs w:val="20"/>
      <w:lang w:val="zh-CN" w:eastAsia="en-US" w:bidi="en-US"/>
    </w:rPr>
  </w:style>
  <w:style w:type="paragraph" w:styleId="1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9">
    <w:name w:val="Title"/>
    <w:basedOn w:val="1"/>
    <w:next w:val="1"/>
    <w:link w:val="30"/>
    <w:qFormat/>
    <w:uiPriority w:val="10"/>
    <w:pPr>
      <w:widowControl/>
      <w:snapToGrid w:val="0"/>
      <w:spacing w:before="240" w:after="60" w:line="300" w:lineRule="auto"/>
      <w:ind w:firstLine="480" w:firstLineChars="200"/>
      <w:jc w:val="center"/>
      <w:outlineLvl w:val="0"/>
    </w:pPr>
    <w:rPr>
      <w:rFonts w:ascii="Cambria" w:hAnsi="Cambria"/>
      <w:b/>
      <w:bCs/>
      <w:kern w:val="28"/>
      <w:sz w:val="32"/>
      <w:szCs w:val="32"/>
      <w:lang w:val="zh-CN" w:eastAsia="en-US" w:bidi="en-US"/>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22"/>
    <w:rPr>
      <w:b/>
      <w:bCs/>
    </w:rPr>
  </w:style>
  <w:style w:type="character" w:styleId="24">
    <w:name w:val="page number"/>
    <w:basedOn w:val="22"/>
    <w:qFormat/>
    <w:uiPriority w:val="0"/>
  </w:style>
  <w:style w:type="character" w:styleId="25">
    <w:name w:val="FollowedHyperlink"/>
    <w:qFormat/>
    <w:uiPriority w:val="0"/>
    <w:rPr>
      <w:color w:val="800080"/>
      <w:u w:val="single"/>
    </w:rPr>
  </w:style>
  <w:style w:type="character" w:styleId="26">
    <w:name w:val="Emphasis"/>
    <w:qFormat/>
    <w:uiPriority w:val="20"/>
    <w:rPr>
      <w:rFonts w:ascii="Calibri" w:hAnsi="Calibri"/>
      <w:b/>
      <w:i/>
      <w:iCs/>
    </w:rPr>
  </w:style>
  <w:style w:type="character" w:styleId="27">
    <w:name w:val="Hyperlink"/>
    <w:qFormat/>
    <w:uiPriority w:val="99"/>
    <w:rPr>
      <w:color w:val="136EC2"/>
      <w:u w:val="single"/>
    </w:rPr>
  </w:style>
  <w:style w:type="character" w:customStyle="1" w:styleId="28">
    <w:name w:val="标题 2 字符"/>
    <w:link w:val="3"/>
    <w:qFormat/>
    <w:uiPriority w:val="0"/>
    <w:rPr>
      <w:rFonts w:ascii="Cambria" w:hAnsi="Cambria" w:eastAsia="宋体"/>
      <w:b/>
      <w:bCs/>
      <w:kern w:val="2"/>
      <w:sz w:val="32"/>
      <w:szCs w:val="32"/>
      <w:lang w:val="en-US" w:eastAsia="zh-CN" w:bidi="ar-SA"/>
    </w:rPr>
  </w:style>
  <w:style w:type="character" w:customStyle="1" w:styleId="29">
    <w:name w:val="标题 3 字符"/>
    <w:link w:val="4"/>
    <w:qFormat/>
    <w:uiPriority w:val="9"/>
    <w:rPr>
      <w:rFonts w:ascii="黑体" w:hAnsi="黑体" w:eastAsia="黑体"/>
      <w:bCs/>
      <w:kern w:val="2"/>
      <w:sz w:val="24"/>
      <w:szCs w:val="24"/>
      <w:lang w:val="zh-CN" w:eastAsia="zh-CN"/>
    </w:rPr>
  </w:style>
  <w:style w:type="character" w:customStyle="1" w:styleId="30">
    <w:name w:val="标题 字符"/>
    <w:link w:val="19"/>
    <w:qFormat/>
    <w:uiPriority w:val="10"/>
    <w:rPr>
      <w:rFonts w:ascii="Cambria" w:hAnsi="Cambria"/>
      <w:b/>
      <w:bCs/>
      <w:kern w:val="28"/>
      <w:sz w:val="32"/>
      <w:szCs w:val="32"/>
      <w:lang w:eastAsia="en-US" w:bidi="en-US"/>
    </w:rPr>
  </w:style>
  <w:style w:type="character" w:customStyle="1" w:styleId="31">
    <w:name w:val="标题 1 字符"/>
    <w:link w:val="2"/>
    <w:qFormat/>
    <w:uiPriority w:val="9"/>
    <w:rPr>
      <w:b/>
      <w:bCs/>
      <w:kern w:val="44"/>
      <w:sz w:val="44"/>
      <w:szCs w:val="44"/>
    </w:rPr>
  </w:style>
  <w:style w:type="character" w:customStyle="1" w:styleId="32">
    <w:name w:val="标题 4 字符"/>
    <w:link w:val="5"/>
    <w:qFormat/>
    <w:uiPriority w:val="9"/>
    <w:rPr>
      <w:rFonts w:ascii="Arial" w:hAnsi="Arial" w:eastAsia="黑体"/>
      <w:b/>
      <w:bCs/>
      <w:kern w:val="2"/>
      <w:sz w:val="28"/>
      <w:szCs w:val="28"/>
    </w:rPr>
  </w:style>
  <w:style w:type="paragraph" w:customStyle="1" w:styleId="33">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34">
    <w:name w:val="hps"/>
    <w:basedOn w:val="22"/>
    <w:qFormat/>
    <w:uiPriority w:val="0"/>
  </w:style>
  <w:style w:type="character" w:customStyle="1" w:styleId="35">
    <w:name w:val="detail_content1"/>
    <w:qFormat/>
    <w:uiPriority w:val="0"/>
    <w:rPr>
      <w:sz w:val="21"/>
      <w:szCs w:val="21"/>
    </w:rPr>
  </w:style>
  <w:style w:type="character" w:customStyle="1" w:styleId="36">
    <w:name w:val="datatitle1"/>
    <w:qFormat/>
    <w:uiPriority w:val="0"/>
    <w:rPr>
      <w:b/>
      <w:bCs/>
      <w:color w:val="10619F"/>
      <w:sz w:val="21"/>
      <w:szCs w:val="21"/>
    </w:rPr>
  </w:style>
  <w:style w:type="character" w:customStyle="1" w:styleId="37">
    <w:name w:val="样式1 Char"/>
    <w:link w:val="38"/>
    <w:qFormat/>
    <w:uiPriority w:val="0"/>
    <w:rPr>
      <w:rFonts w:eastAsia="宋体"/>
      <w:kern w:val="2"/>
      <w:sz w:val="28"/>
      <w:szCs w:val="28"/>
      <w:lang w:val="en-US" w:eastAsia="zh-CN" w:bidi="ar-SA"/>
    </w:rPr>
  </w:style>
  <w:style w:type="paragraph" w:customStyle="1" w:styleId="38">
    <w:name w:val="样式1"/>
    <w:basedOn w:val="1"/>
    <w:link w:val="37"/>
    <w:qFormat/>
    <w:uiPriority w:val="0"/>
    <w:pPr>
      <w:ind w:firstLine="560" w:firstLineChars="200"/>
    </w:pPr>
    <w:rPr>
      <w:sz w:val="28"/>
      <w:szCs w:val="28"/>
    </w:rPr>
  </w:style>
  <w:style w:type="character" w:customStyle="1" w:styleId="39">
    <w:name w:val="标题 2 Char"/>
    <w:qFormat/>
    <w:uiPriority w:val="9"/>
    <w:rPr>
      <w:rFonts w:ascii="Arial" w:hAnsi="Arial" w:eastAsia="黑体"/>
      <w:b/>
      <w:bCs/>
      <w:kern w:val="2"/>
      <w:sz w:val="32"/>
      <w:szCs w:val="32"/>
      <w:lang w:val="en-US" w:eastAsia="zh-CN" w:bidi="ar-SA"/>
    </w:rPr>
  </w:style>
  <w:style w:type="paragraph" w:customStyle="1" w:styleId="40">
    <w:name w:val="目录 61"/>
    <w:basedOn w:val="1"/>
    <w:next w:val="1"/>
    <w:qFormat/>
    <w:uiPriority w:val="0"/>
    <w:pPr>
      <w:ind w:left="1050"/>
      <w:jc w:val="left"/>
    </w:pPr>
    <w:rPr>
      <w:sz w:val="18"/>
      <w:szCs w:val="18"/>
    </w:rPr>
  </w:style>
  <w:style w:type="paragraph" w:customStyle="1" w:styleId="41">
    <w:name w:val="目录 11"/>
    <w:basedOn w:val="1"/>
    <w:next w:val="1"/>
    <w:qFormat/>
    <w:uiPriority w:val="39"/>
    <w:pPr>
      <w:spacing w:before="120" w:after="120"/>
      <w:jc w:val="left"/>
    </w:pPr>
    <w:rPr>
      <w:b/>
      <w:bCs/>
      <w:caps/>
      <w:sz w:val="20"/>
      <w:szCs w:val="20"/>
    </w:rPr>
  </w:style>
  <w:style w:type="paragraph" w:customStyle="1" w:styleId="42">
    <w:name w:val="目录 81"/>
    <w:basedOn w:val="1"/>
    <w:next w:val="1"/>
    <w:qFormat/>
    <w:uiPriority w:val="0"/>
    <w:pPr>
      <w:ind w:left="1470"/>
      <w:jc w:val="left"/>
    </w:pPr>
    <w:rPr>
      <w:sz w:val="18"/>
      <w:szCs w:val="18"/>
    </w:rPr>
  </w:style>
  <w:style w:type="paragraph" w:customStyle="1" w:styleId="43">
    <w:name w:val="目录 31"/>
    <w:basedOn w:val="1"/>
    <w:next w:val="1"/>
    <w:qFormat/>
    <w:uiPriority w:val="39"/>
    <w:pPr>
      <w:ind w:left="420"/>
      <w:jc w:val="left"/>
    </w:pPr>
    <w:rPr>
      <w:i/>
      <w:iCs/>
      <w:sz w:val="20"/>
      <w:szCs w:val="20"/>
    </w:rPr>
  </w:style>
  <w:style w:type="paragraph" w:customStyle="1" w:styleId="44">
    <w:name w:val="目录 91"/>
    <w:basedOn w:val="1"/>
    <w:next w:val="1"/>
    <w:qFormat/>
    <w:uiPriority w:val="0"/>
    <w:pPr>
      <w:ind w:left="1680"/>
      <w:jc w:val="left"/>
    </w:pPr>
    <w:rPr>
      <w:sz w:val="18"/>
      <w:szCs w:val="18"/>
    </w:rPr>
  </w:style>
  <w:style w:type="paragraph" w:customStyle="1" w:styleId="45">
    <w:name w:val="目录 71"/>
    <w:basedOn w:val="1"/>
    <w:next w:val="1"/>
    <w:qFormat/>
    <w:uiPriority w:val="0"/>
    <w:pPr>
      <w:ind w:left="1260"/>
      <w:jc w:val="left"/>
    </w:pPr>
    <w:rPr>
      <w:sz w:val="18"/>
      <w:szCs w:val="18"/>
    </w:rPr>
  </w:style>
  <w:style w:type="paragraph" w:customStyle="1" w:styleId="46">
    <w:name w:val="目录 51"/>
    <w:basedOn w:val="1"/>
    <w:next w:val="1"/>
    <w:qFormat/>
    <w:uiPriority w:val="0"/>
    <w:pPr>
      <w:ind w:left="840"/>
      <w:jc w:val="left"/>
    </w:pPr>
    <w:rPr>
      <w:sz w:val="18"/>
      <w:szCs w:val="18"/>
    </w:rPr>
  </w:style>
  <w:style w:type="paragraph" w:customStyle="1" w:styleId="47">
    <w:name w:val="目录 21"/>
    <w:basedOn w:val="1"/>
    <w:next w:val="1"/>
    <w:qFormat/>
    <w:uiPriority w:val="39"/>
    <w:pPr>
      <w:ind w:left="210"/>
      <w:jc w:val="left"/>
    </w:pPr>
    <w:rPr>
      <w:smallCaps/>
      <w:sz w:val="20"/>
      <w:szCs w:val="20"/>
    </w:rPr>
  </w:style>
  <w:style w:type="paragraph" w:customStyle="1" w:styleId="48">
    <w:name w:val="目录 41"/>
    <w:basedOn w:val="1"/>
    <w:next w:val="1"/>
    <w:qFormat/>
    <w:uiPriority w:val="0"/>
    <w:pPr>
      <w:ind w:left="630"/>
      <w:jc w:val="left"/>
    </w:pPr>
    <w:rPr>
      <w:sz w:val="18"/>
      <w:szCs w:val="18"/>
    </w:rPr>
  </w:style>
  <w:style w:type="paragraph" w:customStyle="1" w:styleId="49">
    <w:name w:val="样式2"/>
    <w:basedOn w:val="4"/>
    <w:qFormat/>
    <w:uiPriority w:val="0"/>
  </w:style>
  <w:style w:type="paragraph" w:customStyle="1" w:styleId="50">
    <w:name w:val="样式4"/>
    <w:basedOn w:val="1"/>
    <w:qFormat/>
    <w:uiPriority w:val="0"/>
    <w:rPr>
      <w:szCs w:val="21"/>
    </w:rPr>
  </w:style>
  <w:style w:type="paragraph" w:customStyle="1" w:styleId="51">
    <w:name w:val="tgt1"/>
    <w:basedOn w:val="1"/>
    <w:qFormat/>
    <w:uiPriority w:val="0"/>
    <w:pPr>
      <w:widowControl/>
      <w:spacing w:after="150"/>
      <w:jc w:val="left"/>
    </w:pPr>
    <w:rPr>
      <w:rFonts w:ascii="宋体" w:hAnsi="宋体" w:cs="宋体"/>
      <w:kern w:val="0"/>
      <w:sz w:val="24"/>
    </w:rPr>
  </w:style>
  <w:style w:type="paragraph" w:customStyle="1" w:styleId="52">
    <w:name w:val="样式3"/>
    <w:basedOn w:val="1"/>
    <w:next w:val="5"/>
    <w:qFormat/>
    <w:uiPriority w:val="0"/>
    <w:pPr>
      <w:ind w:firstLine="560" w:firstLineChars="200"/>
    </w:pPr>
    <w:rPr>
      <w:sz w:val="28"/>
      <w:szCs w:val="28"/>
    </w:rPr>
  </w:style>
  <w:style w:type="paragraph" w:customStyle="1" w:styleId="53">
    <w:name w:val="wz14"/>
    <w:basedOn w:val="1"/>
    <w:qFormat/>
    <w:uiPriority w:val="0"/>
    <w:pPr>
      <w:widowControl/>
      <w:spacing w:before="100" w:beforeAutospacing="1" w:after="100" w:afterAutospacing="1" w:line="300" w:lineRule="atLeast"/>
      <w:jc w:val="left"/>
    </w:pPr>
    <w:rPr>
      <w:color w:val="000000"/>
      <w:kern w:val="0"/>
      <w:szCs w:val="21"/>
    </w:rPr>
  </w:style>
  <w:style w:type="paragraph" w:customStyle="1" w:styleId="54">
    <w:name w:val="目录"/>
    <w:basedOn w:val="1"/>
    <w:link w:val="55"/>
    <w:qFormat/>
    <w:uiPriority w:val="0"/>
    <w:pPr>
      <w:widowControl/>
      <w:snapToGrid w:val="0"/>
      <w:spacing w:line="300" w:lineRule="auto"/>
      <w:jc w:val="center"/>
    </w:pPr>
    <w:rPr>
      <w:rFonts w:ascii="黑体" w:eastAsia="黑体"/>
      <w:kern w:val="0"/>
      <w:sz w:val="30"/>
      <w:szCs w:val="30"/>
      <w:lang w:val="zh-CN" w:eastAsia="en-US" w:bidi="en-US"/>
    </w:rPr>
  </w:style>
  <w:style w:type="character" w:customStyle="1" w:styleId="55">
    <w:name w:val="目录 Char"/>
    <w:link w:val="54"/>
    <w:qFormat/>
    <w:uiPriority w:val="0"/>
    <w:rPr>
      <w:rFonts w:ascii="黑体" w:eastAsia="黑体"/>
      <w:sz w:val="30"/>
      <w:szCs w:val="30"/>
      <w:lang w:eastAsia="en-US" w:bidi="en-US"/>
    </w:rPr>
  </w:style>
  <w:style w:type="character" w:customStyle="1" w:styleId="56">
    <w:name w:val="标题 5 字符"/>
    <w:link w:val="6"/>
    <w:qFormat/>
    <w:uiPriority w:val="9"/>
    <w:rPr>
      <w:b/>
      <w:bCs/>
      <w:i/>
      <w:iCs/>
      <w:sz w:val="26"/>
      <w:szCs w:val="26"/>
      <w:lang w:eastAsia="en-US" w:bidi="en-US"/>
    </w:rPr>
  </w:style>
  <w:style w:type="character" w:customStyle="1" w:styleId="57">
    <w:name w:val="标题 6 字符"/>
    <w:link w:val="7"/>
    <w:qFormat/>
    <w:uiPriority w:val="9"/>
    <w:rPr>
      <w:b/>
      <w:bCs/>
      <w:sz w:val="22"/>
      <w:szCs w:val="22"/>
      <w:lang w:eastAsia="en-US" w:bidi="en-US"/>
    </w:rPr>
  </w:style>
  <w:style w:type="character" w:customStyle="1" w:styleId="58">
    <w:name w:val="标题 7 字符"/>
    <w:link w:val="8"/>
    <w:qFormat/>
    <w:uiPriority w:val="9"/>
    <w:rPr>
      <w:sz w:val="24"/>
      <w:lang w:eastAsia="en-US" w:bidi="en-US"/>
    </w:rPr>
  </w:style>
  <w:style w:type="character" w:customStyle="1" w:styleId="59">
    <w:name w:val="标题 8 字符"/>
    <w:link w:val="9"/>
    <w:qFormat/>
    <w:uiPriority w:val="9"/>
    <w:rPr>
      <w:i/>
      <w:iCs/>
      <w:sz w:val="24"/>
      <w:lang w:eastAsia="en-US" w:bidi="en-US"/>
    </w:rPr>
  </w:style>
  <w:style w:type="character" w:customStyle="1" w:styleId="60">
    <w:name w:val="标题 9 字符"/>
    <w:link w:val="10"/>
    <w:qFormat/>
    <w:uiPriority w:val="9"/>
    <w:rPr>
      <w:rFonts w:ascii="Cambria" w:hAnsi="Cambria"/>
      <w:sz w:val="22"/>
      <w:szCs w:val="22"/>
      <w:lang w:eastAsia="en-US" w:bidi="en-US"/>
    </w:rPr>
  </w:style>
  <w:style w:type="paragraph" w:customStyle="1" w:styleId="61">
    <w:name w:val="公式"/>
    <w:basedOn w:val="1"/>
    <w:autoRedefine/>
    <w:qFormat/>
    <w:uiPriority w:val="0"/>
    <w:pPr>
      <w:widowControl/>
      <w:snapToGrid w:val="0"/>
      <w:spacing w:before="120" w:after="120" w:line="300" w:lineRule="auto"/>
      <w:ind w:firstLine="480" w:firstLineChars="200"/>
      <w:jc w:val="right"/>
    </w:pPr>
    <w:rPr>
      <w:rFonts w:cs="宋体"/>
      <w:kern w:val="0"/>
      <w:sz w:val="24"/>
      <w:szCs w:val="20"/>
      <w:lang w:eastAsia="en-US" w:bidi="en-US"/>
    </w:rPr>
  </w:style>
  <w:style w:type="paragraph" w:customStyle="1" w:styleId="62">
    <w:name w:val="摘要"/>
    <w:basedOn w:val="2"/>
    <w:qFormat/>
    <w:uiPriority w:val="0"/>
    <w:pPr>
      <w:keepLines w:val="0"/>
      <w:widowControl/>
      <w:snapToGrid w:val="0"/>
      <w:spacing w:before="0" w:after="0" w:afterLines="100" w:line="360" w:lineRule="auto"/>
      <w:jc w:val="center"/>
    </w:pPr>
    <w:rPr>
      <w:rFonts w:ascii="Cambria" w:hAnsi="Cambria" w:eastAsia="黑体" w:cs="宋体"/>
      <w:b w:val="0"/>
      <w:bCs w:val="0"/>
      <w:kern w:val="32"/>
      <w:sz w:val="32"/>
      <w:szCs w:val="20"/>
      <w:lang w:bidi="en-US"/>
    </w:rPr>
  </w:style>
  <w:style w:type="paragraph" w:customStyle="1" w:styleId="63">
    <w:name w:val="正文1"/>
    <w:basedOn w:val="1"/>
    <w:link w:val="112"/>
    <w:autoRedefine/>
    <w:qFormat/>
    <w:uiPriority w:val="0"/>
    <w:pPr>
      <w:widowControl/>
      <w:snapToGrid w:val="0"/>
      <w:spacing w:line="300" w:lineRule="auto"/>
      <w:ind w:firstLine="480" w:firstLineChars="200"/>
      <w:jc w:val="left"/>
    </w:pPr>
    <w:rPr>
      <w:kern w:val="0"/>
      <w:sz w:val="24"/>
      <w:szCs w:val="20"/>
      <w:lang w:val="zh-CN" w:eastAsia="en-US" w:bidi="en-US"/>
    </w:rPr>
  </w:style>
  <w:style w:type="paragraph" w:customStyle="1" w:styleId="64">
    <w:name w:val="英文摘要"/>
    <w:basedOn w:val="2"/>
    <w:link w:val="70"/>
    <w:autoRedefine/>
    <w:qFormat/>
    <w:uiPriority w:val="0"/>
    <w:pPr>
      <w:keepLines w:val="0"/>
      <w:widowControl/>
      <w:snapToGrid w:val="0"/>
      <w:spacing w:before="0" w:after="0" w:afterLines="100" w:line="360" w:lineRule="auto"/>
      <w:jc w:val="center"/>
    </w:pPr>
    <w:rPr>
      <w:rFonts w:ascii="Cambria" w:hAnsi="Cambria" w:eastAsia="黑体" w:cs="宋体"/>
      <w:b w:val="0"/>
      <w:bCs w:val="0"/>
      <w:kern w:val="32"/>
      <w:sz w:val="30"/>
      <w:szCs w:val="20"/>
      <w:lang w:bidi="en-US"/>
    </w:rPr>
  </w:style>
  <w:style w:type="paragraph" w:customStyle="1" w:styleId="65">
    <w:name w:val="引言"/>
    <w:basedOn w:val="2"/>
    <w:autoRedefine/>
    <w:qFormat/>
    <w:uiPriority w:val="0"/>
    <w:pPr>
      <w:keepLines w:val="0"/>
      <w:widowControl/>
      <w:snapToGrid w:val="0"/>
      <w:spacing w:before="0" w:after="0" w:afterLines="100" w:line="360" w:lineRule="auto"/>
      <w:jc w:val="center"/>
    </w:pPr>
    <w:rPr>
      <w:rFonts w:ascii="Cambria" w:hAnsi="Cambria" w:eastAsia="黑体" w:cs="宋体"/>
      <w:b w:val="0"/>
      <w:bCs w:val="0"/>
      <w:kern w:val="32"/>
      <w:sz w:val="30"/>
      <w:szCs w:val="20"/>
      <w:lang w:bidi="en-US"/>
    </w:rPr>
  </w:style>
  <w:style w:type="paragraph" w:customStyle="1" w:styleId="66">
    <w:name w:val="样式 标题 2"/>
    <w:basedOn w:val="3"/>
    <w:autoRedefine/>
    <w:qFormat/>
    <w:uiPriority w:val="0"/>
    <w:pPr>
      <w:keepLines w:val="0"/>
      <w:widowControl/>
      <w:snapToGrid w:val="0"/>
      <w:spacing w:before="0" w:beforeLines="50" w:after="0" w:line="360" w:lineRule="auto"/>
      <w:jc w:val="left"/>
    </w:pPr>
    <w:rPr>
      <w:rFonts w:ascii="黑体" w:hAnsi="黑体" w:eastAsia="黑体" w:cs="宋体"/>
      <w:b w:val="0"/>
      <w:bCs w:val="0"/>
      <w:iCs/>
      <w:kern w:val="0"/>
      <w:sz w:val="28"/>
      <w:szCs w:val="20"/>
      <w:lang w:bidi="en-US"/>
    </w:rPr>
  </w:style>
  <w:style w:type="paragraph" w:customStyle="1" w:styleId="67">
    <w:name w:val="结论"/>
    <w:basedOn w:val="64"/>
    <w:autoRedefine/>
    <w:qFormat/>
    <w:uiPriority w:val="0"/>
  </w:style>
  <w:style w:type="paragraph" w:customStyle="1" w:styleId="68">
    <w:name w:val="参考文献"/>
    <w:basedOn w:val="64"/>
    <w:autoRedefine/>
    <w:qFormat/>
    <w:uiPriority w:val="0"/>
  </w:style>
  <w:style w:type="paragraph" w:customStyle="1" w:styleId="69">
    <w:name w:val="附录"/>
    <w:basedOn w:val="64"/>
    <w:link w:val="71"/>
    <w:qFormat/>
    <w:uiPriority w:val="0"/>
  </w:style>
  <w:style w:type="character" w:customStyle="1" w:styleId="70">
    <w:name w:val="英文摘要 Char"/>
    <w:link w:val="64"/>
    <w:qFormat/>
    <w:uiPriority w:val="0"/>
    <w:rPr>
      <w:rFonts w:ascii="Cambria" w:hAnsi="Cambria" w:eastAsia="黑体" w:cs="宋体"/>
      <w:kern w:val="32"/>
      <w:sz w:val="30"/>
      <w:lang w:bidi="en-US"/>
    </w:rPr>
  </w:style>
  <w:style w:type="character" w:customStyle="1" w:styleId="71">
    <w:name w:val="附录 Char"/>
    <w:link w:val="69"/>
    <w:qFormat/>
    <w:uiPriority w:val="0"/>
  </w:style>
  <w:style w:type="paragraph" w:customStyle="1" w:styleId="72">
    <w:name w:val="致谢"/>
    <w:basedOn w:val="64"/>
    <w:autoRedefine/>
    <w:uiPriority w:val="0"/>
  </w:style>
  <w:style w:type="paragraph" w:customStyle="1" w:styleId="73">
    <w:name w:val="发表学术论文情况"/>
    <w:basedOn w:val="64"/>
    <w:autoRedefine/>
    <w:qFormat/>
    <w:uiPriority w:val="0"/>
  </w:style>
  <w:style w:type="paragraph" w:customStyle="1" w:styleId="74">
    <w:name w:val="授权书"/>
    <w:basedOn w:val="2"/>
    <w:autoRedefine/>
    <w:qFormat/>
    <w:uiPriority w:val="0"/>
    <w:pPr>
      <w:keepLines w:val="0"/>
      <w:widowControl/>
      <w:snapToGrid w:val="0"/>
      <w:spacing w:before="0" w:beforeLines="300" w:after="0" w:afterLines="100" w:line="360" w:lineRule="auto"/>
      <w:jc w:val="center"/>
    </w:pPr>
    <w:rPr>
      <w:rFonts w:ascii="Cambria" w:hAnsi="Cambria" w:eastAsia="黑体"/>
      <w:b w:val="0"/>
      <w:kern w:val="32"/>
      <w:sz w:val="32"/>
      <w:szCs w:val="32"/>
      <w:lang w:bidi="en-US"/>
    </w:rPr>
  </w:style>
  <w:style w:type="character" w:customStyle="1" w:styleId="75">
    <w:name w:val="批注框文本 字符"/>
    <w:link w:val="14"/>
    <w:qFormat/>
    <w:uiPriority w:val="0"/>
    <w:rPr>
      <w:sz w:val="18"/>
      <w:szCs w:val="18"/>
      <w:lang w:eastAsia="en-US" w:bidi="en-US"/>
    </w:rPr>
  </w:style>
  <w:style w:type="character" w:customStyle="1" w:styleId="76">
    <w:name w:val="副标题 字符"/>
    <w:link w:val="17"/>
    <w:qFormat/>
    <w:uiPriority w:val="11"/>
    <w:rPr>
      <w:rFonts w:ascii="Cambria" w:hAnsi="Cambria"/>
      <w:sz w:val="24"/>
      <w:lang w:eastAsia="en-US" w:bidi="en-US"/>
    </w:rPr>
  </w:style>
  <w:style w:type="paragraph" w:styleId="77">
    <w:name w:val="No Spacing"/>
    <w:basedOn w:val="1"/>
    <w:qFormat/>
    <w:uiPriority w:val="1"/>
    <w:pPr>
      <w:widowControl/>
      <w:snapToGrid w:val="0"/>
      <w:spacing w:line="300" w:lineRule="auto"/>
      <w:ind w:firstLine="480" w:firstLineChars="200"/>
      <w:jc w:val="left"/>
    </w:pPr>
    <w:rPr>
      <w:kern w:val="0"/>
      <w:sz w:val="24"/>
      <w:szCs w:val="32"/>
      <w:lang w:eastAsia="en-US" w:bidi="en-US"/>
    </w:rPr>
  </w:style>
  <w:style w:type="paragraph" w:customStyle="1" w:styleId="78">
    <w:name w:val="列出段落"/>
    <w:basedOn w:val="1"/>
    <w:qFormat/>
    <w:uiPriority w:val="34"/>
    <w:pPr>
      <w:widowControl/>
      <w:snapToGrid w:val="0"/>
      <w:spacing w:line="300" w:lineRule="auto"/>
      <w:ind w:left="720" w:firstLine="480" w:firstLineChars="200"/>
      <w:contextualSpacing/>
      <w:jc w:val="left"/>
    </w:pPr>
    <w:rPr>
      <w:kern w:val="0"/>
      <w:sz w:val="24"/>
      <w:szCs w:val="20"/>
      <w:lang w:eastAsia="en-US" w:bidi="en-US"/>
    </w:rPr>
  </w:style>
  <w:style w:type="paragraph" w:styleId="79">
    <w:name w:val="Quote"/>
    <w:basedOn w:val="1"/>
    <w:next w:val="1"/>
    <w:link w:val="80"/>
    <w:qFormat/>
    <w:uiPriority w:val="29"/>
    <w:pPr>
      <w:widowControl/>
      <w:snapToGrid w:val="0"/>
      <w:spacing w:line="300" w:lineRule="auto"/>
      <w:ind w:firstLine="480" w:firstLineChars="200"/>
      <w:jc w:val="left"/>
    </w:pPr>
    <w:rPr>
      <w:i/>
      <w:kern w:val="0"/>
      <w:sz w:val="24"/>
      <w:szCs w:val="20"/>
      <w:lang w:val="zh-CN" w:eastAsia="en-US" w:bidi="en-US"/>
    </w:rPr>
  </w:style>
  <w:style w:type="character" w:customStyle="1" w:styleId="80">
    <w:name w:val="引用 字符"/>
    <w:link w:val="79"/>
    <w:qFormat/>
    <w:uiPriority w:val="29"/>
    <w:rPr>
      <w:i/>
      <w:sz w:val="24"/>
      <w:lang w:eastAsia="en-US" w:bidi="en-US"/>
    </w:rPr>
  </w:style>
  <w:style w:type="paragraph" w:styleId="81">
    <w:name w:val="Intense Quote"/>
    <w:basedOn w:val="1"/>
    <w:next w:val="1"/>
    <w:link w:val="82"/>
    <w:qFormat/>
    <w:uiPriority w:val="30"/>
    <w:pPr>
      <w:widowControl/>
      <w:snapToGrid w:val="0"/>
      <w:spacing w:line="300" w:lineRule="auto"/>
      <w:ind w:left="720" w:right="720" w:firstLine="480" w:firstLineChars="200"/>
      <w:jc w:val="left"/>
    </w:pPr>
    <w:rPr>
      <w:b/>
      <w:i/>
      <w:kern w:val="0"/>
      <w:sz w:val="24"/>
      <w:szCs w:val="22"/>
      <w:lang w:val="zh-CN" w:eastAsia="en-US" w:bidi="en-US"/>
    </w:rPr>
  </w:style>
  <w:style w:type="character" w:customStyle="1" w:styleId="82">
    <w:name w:val="明显引用 字符"/>
    <w:link w:val="81"/>
    <w:uiPriority w:val="30"/>
    <w:rPr>
      <w:b/>
      <w:i/>
      <w:sz w:val="24"/>
      <w:szCs w:val="22"/>
      <w:lang w:eastAsia="en-US" w:bidi="en-US"/>
    </w:rPr>
  </w:style>
  <w:style w:type="character" w:customStyle="1" w:styleId="83">
    <w:name w:val="Subtle Emphasis"/>
    <w:qFormat/>
    <w:uiPriority w:val="19"/>
    <w:rPr>
      <w:i/>
      <w:color w:val="5A5A5A"/>
    </w:rPr>
  </w:style>
  <w:style w:type="character" w:customStyle="1" w:styleId="84">
    <w:name w:val="Intense Emphasis"/>
    <w:qFormat/>
    <w:uiPriority w:val="21"/>
    <w:rPr>
      <w:b/>
      <w:i/>
      <w:sz w:val="24"/>
      <w:szCs w:val="24"/>
      <w:u w:val="single"/>
    </w:rPr>
  </w:style>
  <w:style w:type="character" w:customStyle="1" w:styleId="85">
    <w:name w:val="Intense Reference"/>
    <w:qFormat/>
    <w:uiPriority w:val="32"/>
    <w:rPr>
      <w:b/>
      <w:sz w:val="24"/>
      <w:u w:val="single"/>
    </w:rPr>
  </w:style>
  <w:style w:type="character" w:customStyle="1" w:styleId="86">
    <w:name w:val="Book Title"/>
    <w:qFormat/>
    <w:uiPriority w:val="33"/>
    <w:rPr>
      <w:rFonts w:ascii="Cambria" w:hAnsi="Cambria" w:eastAsia="宋体"/>
      <w:b/>
      <w:i/>
      <w:sz w:val="24"/>
      <w:szCs w:val="24"/>
    </w:rPr>
  </w:style>
  <w:style w:type="paragraph" w:customStyle="1" w:styleId="87">
    <w:name w:val="TOC Heading"/>
    <w:basedOn w:val="2"/>
    <w:next w:val="1"/>
    <w:qFormat/>
    <w:uiPriority w:val="39"/>
    <w:pPr>
      <w:keepLines w:val="0"/>
      <w:widowControl/>
      <w:snapToGrid w:val="0"/>
      <w:spacing w:before="0" w:after="0" w:afterLines="100" w:line="360" w:lineRule="auto"/>
      <w:jc w:val="left"/>
      <w:outlineLvl w:val="9"/>
    </w:pPr>
    <w:rPr>
      <w:rFonts w:ascii="Cambria" w:hAnsi="Cambria" w:eastAsia="黑体"/>
      <w:b w:val="0"/>
      <w:kern w:val="32"/>
      <w:sz w:val="32"/>
      <w:szCs w:val="32"/>
      <w:lang w:bidi="en-US"/>
    </w:rPr>
  </w:style>
  <w:style w:type="paragraph" w:customStyle="1" w:styleId="88">
    <w:name w:val="硕士学位论文"/>
    <w:basedOn w:val="1"/>
    <w:link w:val="90"/>
    <w:qFormat/>
    <w:uiPriority w:val="0"/>
    <w:pPr>
      <w:widowControl/>
      <w:snapToGrid w:val="0"/>
      <w:spacing w:line="300" w:lineRule="auto"/>
      <w:jc w:val="center"/>
    </w:pPr>
    <w:rPr>
      <w:rFonts w:ascii="华文细黑" w:hAnsi="华文细黑"/>
      <w:b/>
      <w:kern w:val="0"/>
      <w:sz w:val="48"/>
      <w:szCs w:val="48"/>
      <w:lang w:val="zh-CN" w:eastAsia="zh-CN" w:bidi="en-US"/>
    </w:rPr>
  </w:style>
  <w:style w:type="paragraph" w:customStyle="1" w:styleId="89">
    <w:name w:val="论文题目"/>
    <w:basedOn w:val="1"/>
    <w:link w:val="92"/>
    <w:qFormat/>
    <w:uiPriority w:val="0"/>
    <w:pPr>
      <w:widowControl/>
      <w:snapToGrid w:val="0"/>
      <w:spacing w:line="300" w:lineRule="auto"/>
      <w:jc w:val="center"/>
    </w:pPr>
    <w:rPr>
      <w:rFonts w:ascii="华文细黑" w:hAnsi="华文细黑" w:eastAsia="华文细黑"/>
      <w:b/>
      <w:kern w:val="0"/>
      <w:sz w:val="44"/>
      <w:szCs w:val="44"/>
      <w:lang w:val="zh-CN" w:eastAsia="zh-CN" w:bidi="en-US"/>
    </w:rPr>
  </w:style>
  <w:style w:type="character" w:customStyle="1" w:styleId="90">
    <w:name w:val="硕士学位论文 Char"/>
    <w:link w:val="88"/>
    <w:qFormat/>
    <w:uiPriority w:val="0"/>
    <w:rPr>
      <w:rFonts w:ascii="华文细黑" w:hAnsi="华文细黑"/>
      <w:b/>
      <w:sz w:val="48"/>
      <w:szCs w:val="48"/>
      <w:lang w:bidi="en-US"/>
    </w:rPr>
  </w:style>
  <w:style w:type="paragraph" w:customStyle="1" w:styleId="91">
    <w:name w:val="论文英文题目"/>
    <w:basedOn w:val="1"/>
    <w:link w:val="94"/>
    <w:qFormat/>
    <w:uiPriority w:val="0"/>
    <w:pPr>
      <w:widowControl/>
      <w:snapToGrid w:val="0"/>
      <w:spacing w:line="300" w:lineRule="auto"/>
      <w:jc w:val="center"/>
    </w:pPr>
    <w:rPr>
      <w:rFonts w:eastAsia="Times New Roman"/>
      <w:b/>
      <w:kern w:val="0"/>
      <w:sz w:val="32"/>
      <w:szCs w:val="32"/>
      <w:lang w:val="zh-CN" w:eastAsia="en-US" w:bidi="en-US"/>
    </w:rPr>
  </w:style>
  <w:style w:type="character" w:customStyle="1" w:styleId="92">
    <w:name w:val="论文题目 Char"/>
    <w:link w:val="89"/>
    <w:uiPriority w:val="0"/>
    <w:rPr>
      <w:rFonts w:ascii="华文细黑" w:hAnsi="华文细黑" w:eastAsia="华文细黑"/>
      <w:b/>
      <w:sz w:val="44"/>
      <w:szCs w:val="44"/>
      <w:lang w:bidi="en-US"/>
    </w:rPr>
  </w:style>
  <w:style w:type="paragraph" w:customStyle="1" w:styleId="93">
    <w:name w:val="首页居中"/>
    <w:basedOn w:val="1"/>
    <w:link w:val="96"/>
    <w:qFormat/>
    <w:uiPriority w:val="0"/>
    <w:pPr>
      <w:widowControl/>
      <w:snapToGrid w:val="0"/>
      <w:spacing w:line="360" w:lineRule="auto"/>
      <w:ind w:firstLine="1977" w:firstLineChars="659"/>
      <w:jc w:val="left"/>
    </w:pPr>
    <w:rPr>
      <w:kern w:val="0"/>
      <w:sz w:val="30"/>
      <w:szCs w:val="30"/>
      <w:lang w:val="zh-CN" w:eastAsia="zh-CN" w:bidi="en-US"/>
    </w:rPr>
  </w:style>
  <w:style w:type="character" w:customStyle="1" w:styleId="94">
    <w:name w:val="论文英文题目 Char"/>
    <w:link w:val="91"/>
    <w:uiPriority w:val="0"/>
    <w:rPr>
      <w:rFonts w:eastAsia="Times New Roman"/>
      <w:b/>
      <w:sz w:val="32"/>
      <w:szCs w:val="32"/>
      <w:lang w:eastAsia="en-US" w:bidi="en-US"/>
    </w:rPr>
  </w:style>
  <w:style w:type="paragraph" w:customStyle="1" w:styleId="95">
    <w:name w:val="首页页脚中文"/>
    <w:basedOn w:val="1"/>
    <w:link w:val="98"/>
    <w:qFormat/>
    <w:uiPriority w:val="0"/>
    <w:pPr>
      <w:widowControl/>
      <w:snapToGrid w:val="0"/>
      <w:spacing w:line="300" w:lineRule="auto"/>
      <w:jc w:val="center"/>
    </w:pPr>
    <w:rPr>
      <w:rFonts w:ascii="华文行楷" w:eastAsia="华文行楷"/>
      <w:kern w:val="0"/>
      <w:sz w:val="36"/>
      <w:szCs w:val="36"/>
      <w:lang w:val="zh-CN" w:eastAsia="zh-CN" w:bidi="en-US"/>
    </w:rPr>
  </w:style>
  <w:style w:type="character" w:customStyle="1" w:styleId="96">
    <w:name w:val="首页居中 Char"/>
    <w:link w:val="93"/>
    <w:qFormat/>
    <w:uiPriority w:val="0"/>
    <w:rPr>
      <w:sz w:val="30"/>
      <w:szCs w:val="30"/>
      <w:lang w:bidi="en-US"/>
    </w:rPr>
  </w:style>
  <w:style w:type="paragraph" w:customStyle="1" w:styleId="97">
    <w:name w:val="首页页脚英文"/>
    <w:basedOn w:val="1"/>
    <w:link w:val="100"/>
    <w:qFormat/>
    <w:uiPriority w:val="0"/>
    <w:pPr>
      <w:widowControl/>
      <w:snapToGrid w:val="0"/>
      <w:spacing w:line="300" w:lineRule="auto"/>
      <w:jc w:val="center"/>
    </w:pPr>
    <w:rPr>
      <w:kern w:val="0"/>
      <w:sz w:val="24"/>
      <w:szCs w:val="20"/>
      <w:lang w:val="zh-CN" w:eastAsia="zh-CN" w:bidi="en-US"/>
    </w:rPr>
  </w:style>
  <w:style w:type="character" w:customStyle="1" w:styleId="98">
    <w:name w:val="首页页脚中文 Char"/>
    <w:link w:val="95"/>
    <w:uiPriority w:val="0"/>
    <w:rPr>
      <w:rFonts w:ascii="华文行楷" w:eastAsia="华文行楷"/>
      <w:sz w:val="36"/>
      <w:szCs w:val="36"/>
      <w:lang w:bidi="en-US"/>
    </w:rPr>
  </w:style>
  <w:style w:type="paragraph" w:customStyle="1" w:styleId="99">
    <w:name w:val="独创声明"/>
    <w:basedOn w:val="1"/>
    <w:link w:val="102"/>
    <w:qFormat/>
    <w:uiPriority w:val="0"/>
    <w:pPr>
      <w:widowControl/>
      <w:snapToGrid w:val="0"/>
      <w:spacing w:line="300" w:lineRule="auto"/>
      <w:jc w:val="center"/>
    </w:pPr>
    <w:rPr>
      <w:kern w:val="0"/>
      <w:sz w:val="36"/>
      <w:szCs w:val="36"/>
      <w:lang w:val="zh-CN" w:eastAsia="zh-CN" w:bidi="en-US"/>
    </w:rPr>
  </w:style>
  <w:style w:type="character" w:customStyle="1" w:styleId="100">
    <w:name w:val="首页页脚英文 Char"/>
    <w:link w:val="97"/>
    <w:uiPriority w:val="0"/>
    <w:rPr>
      <w:sz w:val="24"/>
      <w:lang w:bidi="en-US"/>
    </w:rPr>
  </w:style>
  <w:style w:type="paragraph" w:customStyle="1" w:styleId="101">
    <w:name w:val="独创声明正文"/>
    <w:basedOn w:val="1"/>
    <w:link w:val="104"/>
    <w:qFormat/>
    <w:uiPriority w:val="0"/>
    <w:pPr>
      <w:widowControl/>
      <w:snapToGrid w:val="0"/>
      <w:spacing w:beforeLines="100" w:after="100" w:afterAutospacing="1" w:line="360" w:lineRule="auto"/>
      <w:ind w:firstLine="560" w:firstLineChars="200"/>
      <w:jc w:val="left"/>
    </w:pPr>
    <w:rPr>
      <w:rFonts w:ascii="仿宋_GB2312" w:eastAsia="仿宋_GB2312"/>
      <w:kern w:val="0"/>
      <w:sz w:val="28"/>
      <w:szCs w:val="28"/>
      <w:lang w:val="zh-CN" w:eastAsia="en-US" w:bidi="en-US"/>
    </w:rPr>
  </w:style>
  <w:style w:type="character" w:customStyle="1" w:styleId="102">
    <w:name w:val="独创声明 Char"/>
    <w:link w:val="99"/>
    <w:uiPriority w:val="0"/>
    <w:rPr>
      <w:sz w:val="36"/>
      <w:szCs w:val="36"/>
      <w:lang w:bidi="en-US"/>
    </w:rPr>
  </w:style>
  <w:style w:type="paragraph" w:customStyle="1" w:styleId="103">
    <w:name w:val="关键词"/>
    <w:basedOn w:val="1"/>
    <w:link w:val="106"/>
    <w:qFormat/>
    <w:uiPriority w:val="0"/>
    <w:pPr>
      <w:widowControl/>
      <w:snapToGrid w:val="0"/>
      <w:spacing w:line="300" w:lineRule="auto"/>
      <w:ind w:firstLine="480" w:firstLineChars="200"/>
      <w:jc w:val="left"/>
    </w:pPr>
    <w:rPr>
      <w:rFonts w:ascii="仿宋_GB2312" w:eastAsia="仿宋_GB2312"/>
      <w:kern w:val="0"/>
      <w:sz w:val="24"/>
      <w:szCs w:val="20"/>
      <w:lang w:val="zh-CN" w:eastAsia="zh-CN" w:bidi="en-US"/>
    </w:rPr>
  </w:style>
  <w:style w:type="character" w:customStyle="1" w:styleId="104">
    <w:name w:val="独创声明正文 Char"/>
    <w:link w:val="101"/>
    <w:uiPriority w:val="0"/>
    <w:rPr>
      <w:rFonts w:ascii="仿宋_GB2312" w:eastAsia="仿宋_GB2312"/>
      <w:sz w:val="28"/>
      <w:szCs w:val="28"/>
      <w:lang w:eastAsia="en-US" w:bidi="en-US"/>
    </w:rPr>
  </w:style>
  <w:style w:type="paragraph" w:customStyle="1" w:styleId="105">
    <w:name w:val="关键词题头"/>
    <w:basedOn w:val="1"/>
    <w:link w:val="108"/>
    <w:qFormat/>
    <w:uiPriority w:val="0"/>
    <w:pPr>
      <w:widowControl/>
      <w:snapToGrid w:val="0"/>
      <w:spacing w:line="300" w:lineRule="auto"/>
      <w:ind w:firstLine="480" w:firstLineChars="200"/>
      <w:jc w:val="left"/>
    </w:pPr>
    <w:rPr>
      <w:rFonts w:ascii="黑体" w:eastAsia="黑体"/>
      <w:kern w:val="0"/>
      <w:sz w:val="24"/>
      <w:szCs w:val="20"/>
      <w:lang w:val="zh-CN" w:eastAsia="zh-CN" w:bidi="en-US"/>
    </w:rPr>
  </w:style>
  <w:style w:type="character" w:customStyle="1" w:styleId="106">
    <w:name w:val="关键词 Char"/>
    <w:link w:val="103"/>
    <w:uiPriority w:val="0"/>
    <w:rPr>
      <w:rFonts w:ascii="仿宋_GB2312" w:eastAsia="仿宋_GB2312"/>
      <w:sz w:val="24"/>
      <w:lang w:bidi="en-US"/>
    </w:rPr>
  </w:style>
  <w:style w:type="paragraph" w:customStyle="1" w:styleId="107">
    <w:name w:val="摘要题目"/>
    <w:basedOn w:val="1"/>
    <w:link w:val="110"/>
    <w:qFormat/>
    <w:uiPriority w:val="0"/>
    <w:pPr>
      <w:widowControl/>
      <w:snapToGrid w:val="0"/>
      <w:spacing w:line="300" w:lineRule="auto"/>
      <w:jc w:val="center"/>
    </w:pPr>
    <w:rPr>
      <w:kern w:val="0"/>
      <w:sz w:val="30"/>
      <w:szCs w:val="30"/>
      <w:lang w:val="zh-CN" w:eastAsia="en-US" w:bidi="en-US"/>
    </w:rPr>
  </w:style>
  <w:style w:type="character" w:customStyle="1" w:styleId="108">
    <w:name w:val="关键词题头 Char"/>
    <w:link w:val="105"/>
    <w:uiPriority w:val="0"/>
    <w:rPr>
      <w:rFonts w:ascii="黑体" w:eastAsia="黑体"/>
      <w:sz w:val="24"/>
      <w:lang w:bidi="en-US"/>
    </w:rPr>
  </w:style>
  <w:style w:type="paragraph" w:customStyle="1" w:styleId="109">
    <w:name w:val="英文摘要正文"/>
    <w:basedOn w:val="63"/>
    <w:link w:val="113"/>
    <w:qFormat/>
    <w:uiPriority w:val="0"/>
    <w:rPr>
      <w:rFonts w:eastAsia="Times New Roman"/>
    </w:rPr>
  </w:style>
  <w:style w:type="character" w:customStyle="1" w:styleId="110">
    <w:name w:val="摘要题目 Char"/>
    <w:link w:val="107"/>
    <w:uiPriority w:val="0"/>
    <w:rPr>
      <w:sz w:val="30"/>
      <w:szCs w:val="30"/>
      <w:lang w:eastAsia="en-US" w:bidi="en-US"/>
    </w:rPr>
  </w:style>
  <w:style w:type="paragraph" w:customStyle="1" w:styleId="111">
    <w:name w:val="英文关键词"/>
    <w:basedOn w:val="1"/>
    <w:link w:val="115"/>
    <w:qFormat/>
    <w:uiPriority w:val="0"/>
    <w:pPr>
      <w:widowControl/>
      <w:snapToGrid w:val="0"/>
      <w:spacing w:line="300" w:lineRule="auto"/>
      <w:ind w:firstLine="480" w:firstLineChars="200"/>
      <w:jc w:val="left"/>
    </w:pPr>
    <w:rPr>
      <w:rFonts w:ascii="Calibri" w:hAnsi="Calibri"/>
      <w:kern w:val="0"/>
      <w:sz w:val="24"/>
      <w:szCs w:val="20"/>
      <w:lang w:val="zh-CN" w:eastAsia="en-US" w:bidi="en-US"/>
    </w:rPr>
  </w:style>
  <w:style w:type="character" w:customStyle="1" w:styleId="112">
    <w:name w:val="正文1 Char"/>
    <w:link w:val="63"/>
    <w:uiPriority w:val="0"/>
    <w:rPr>
      <w:sz w:val="24"/>
      <w:lang w:eastAsia="en-US" w:bidi="en-US"/>
    </w:rPr>
  </w:style>
  <w:style w:type="character" w:customStyle="1" w:styleId="113">
    <w:name w:val="英文摘要正文 Char"/>
    <w:link w:val="109"/>
    <w:uiPriority w:val="0"/>
    <w:rPr>
      <w:rFonts w:eastAsia="Times New Roman"/>
      <w:sz w:val="24"/>
      <w:lang w:eastAsia="en-US" w:bidi="en-US"/>
    </w:rPr>
  </w:style>
  <w:style w:type="paragraph" w:customStyle="1" w:styleId="114">
    <w:name w:val="Keywords"/>
    <w:basedOn w:val="1"/>
    <w:link w:val="116"/>
    <w:qFormat/>
    <w:uiPriority w:val="0"/>
    <w:pPr>
      <w:widowControl/>
      <w:snapToGrid w:val="0"/>
      <w:spacing w:line="300" w:lineRule="auto"/>
      <w:ind w:firstLine="480" w:firstLineChars="200"/>
      <w:jc w:val="left"/>
    </w:pPr>
    <w:rPr>
      <w:b/>
      <w:kern w:val="0"/>
      <w:sz w:val="24"/>
      <w:szCs w:val="20"/>
      <w:lang w:val="zh-CN" w:eastAsia="en-US" w:bidi="en-US"/>
    </w:rPr>
  </w:style>
  <w:style w:type="character" w:customStyle="1" w:styleId="115">
    <w:name w:val="英文关键词 Char"/>
    <w:link w:val="111"/>
    <w:uiPriority w:val="0"/>
    <w:rPr>
      <w:rFonts w:ascii="Calibri" w:hAnsi="Calibri"/>
      <w:sz w:val="24"/>
      <w:lang w:eastAsia="en-US" w:bidi="en-US"/>
    </w:rPr>
  </w:style>
  <w:style w:type="character" w:customStyle="1" w:styleId="116">
    <w:name w:val="Keywords Char"/>
    <w:link w:val="114"/>
    <w:uiPriority w:val="0"/>
    <w:rPr>
      <w:b/>
      <w:sz w:val="24"/>
      <w:lang w:eastAsia="en-US" w:bidi="en-US"/>
    </w:rPr>
  </w:style>
  <w:style w:type="paragraph" w:customStyle="1" w:styleId="117">
    <w:name w:val="标题1居中"/>
    <w:basedOn w:val="2"/>
    <w:link w:val="119"/>
    <w:qFormat/>
    <w:uiPriority w:val="0"/>
    <w:pPr>
      <w:keepLines w:val="0"/>
      <w:widowControl/>
      <w:snapToGrid w:val="0"/>
      <w:spacing w:before="0" w:after="0" w:afterLines="100" w:line="360" w:lineRule="auto"/>
      <w:jc w:val="center"/>
    </w:pPr>
    <w:rPr>
      <w:rFonts w:ascii="Cambria" w:hAnsi="Cambria" w:eastAsia="黑体"/>
      <w:b w:val="0"/>
      <w:kern w:val="32"/>
      <w:sz w:val="32"/>
      <w:szCs w:val="32"/>
      <w:lang w:bidi="en-US"/>
    </w:rPr>
  </w:style>
  <w:style w:type="paragraph" w:customStyle="1" w:styleId="118">
    <w:name w:val="图名中文"/>
    <w:basedOn w:val="1"/>
    <w:link w:val="121"/>
    <w:qFormat/>
    <w:uiPriority w:val="0"/>
    <w:pPr>
      <w:widowControl/>
      <w:snapToGrid w:val="0"/>
      <w:spacing w:line="300" w:lineRule="auto"/>
      <w:ind w:firstLine="480" w:firstLineChars="200"/>
      <w:jc w:val="center"/>
    </w:pPr>
    <w:rPr>
      <w:rFonts w:ascii="宋体" w:hAnsi="宋体"/>
      <w:kern w:val="0"/>
      <w:szCs w:val="21"/>
      <w:lang w:val="zh-CN" w:eastAsia="en-US" w:bidi="en-US"/>
    </w:rPr>
  </w:style>
  <w:style w:type="character" w:customStyle="1" w:styleId="119">
    <w:name w:val="标题1居中 Char"/>
    <w:link w:val="117"/>
    <w:qFormat/>
    <w:uiPriority w:val="0"/>
    <w:rPr>
      <w:rFonts w:ascii="Cambria" w:hAnsi="Cambria" w:eastAsia="黑体"/>
      <w:bCs/>
      <w:kern w:val="32"/>
      <w:sz w:val="32"/>
      <w:szCs w:val="32"/>
      <w:lang w:bidi="en-US"/>
    </w:rPr>
  </w:style>
  <w:style w:type="paragraph" w:customStyle="1" w:styleId="120">
    <w:name w:val="图名英文"/>
    <w:basedOn w:val="1"/>
    <w:link w:val="123"/>
    <w:qFormat/>
    <w:uiPriority w:val="0"/>
    <w:pPr>
      <w:widowControl/>
      <w:snapToGrid w:val="0"/>
      <w:spacing w:line="300" w:lineRule="auto"/>
      <w:ind w:firstLine="480" w:firstLineChars="200"/>
      <w:jc w:val="center"/>
    </w:pPr>
    <w:rPr>
      <w:kern w:val="0"/>
      <w:szCs w:val="21"/>
      <w:lang w:val="zh-CN" w:eastAsia="en-US" w:bidi="en-US"/>
    </w:rPr>
  </w:style>
  <w:style w:type="character" w:customStyle="1" w:styleId="121">
    <w:name w:val="图名中文 Char"/>
    <w:link w:val="118"/>
    <w:uiPriority w:val="0"/>
    <w:rPr>
      <w:rFonts w:ascii="宋体" w:hAnsi="宋体"/>
      <w:sz w:val="21"/>
      <w:szCs w:val="21"/>
      <w:lang w:eastAsia="en-US" w:bidi="en-US"/>
    </w:rPr>
  </w:style>
  <w:style w:type="paragraph" w:customStyle="1" w:styleId="122">
    <w:name w:val="参考文献标题"/>
    <w:basedOn w:val="2"/>
    <w:link w:val="125"/>
    <w:qFormat/>
    <w:uiPriority w:val="0"/>
    <w:pPr>
      <w:keepLines w:val="0"/>
      <w:widowControl/>
      <w:snapToGrid w:val="0"/>
      <w:spacing w:before="0" w:after="0" w:afterLines="100" w:line="360" w:lineRule="auto"/>
      <w:jc w:val="center"/>
    </w:pPr>
    <w:rPr>
      <w:rFonts w:ascii="Cambria" w:hAnsi="Cambria" w:eastAsia="黑体"/>
      <w:b w:val="0"/>
      <w:kern w:val="32"/>
      <w:sz w:val="32"/>
      <w:szCs w:val="32"/>
      <w:lang w:bidi="en-US"/>
    </w:rPr>
  </w:style>
  <w:style w:type="character" w:customStyle="1" w:styleId="123">
    <w:name w:val="图名英文 Char"/>
    <w:link w:val="120"/>
    <w:qFormat/>
    <w:uiPriority w:val="0"/>
    <w:rPr>
      <w:sz w:val="21"/>
      <w:szCs w:val="21"/>
      <w:lang w:eastAsia="en-US" w:bidi="en-US"/>
    </w:rPr>
  </w:style>
  <w:style w:type="paragraph" w:customStyle="1" w:styleId="124">
    <w:name w:val="参考文献正文"/>
    <w:basedOn w:val="1"/>
    <w:link w:val="127"/>
    <w:qFormat/>
    <w:uiPriority w:val="0"/>
    <w:pPr>
      <w:widowControl/>
      <w:snapToGrid w:val="0"/>
      <w:spacing w:line="300" w:lineRule="auto"/>
      <w:ind w:firstLine="480" w:firstLineChars="200"/>
      <w:jc w:val="left"/>
    </w:pPr>
    <w:rPr>
      <w:rFonts w:ascii="宋体" w:hAnsi="宋体"/>
      <w:kern w:val="0"/>
      <w:szCs w:val="21"/>
      <w:lang w:val="zh-CN" w:eastAsia="zh-CN" w:bidi="en-US"/>
    </w:rPr>
  </w:style>
  <w:style w:type="character" w:customStyle="1" w:styleId="125">
    <w:name w:val="参考文献标题 Char"/>
    <w:link w:val="122"/>
    <w:uiPriority w:val="0"/>
    <w:rPr>
      <w:rFonts w:ascii="Cambria" w:hAnsi="Cambria" w:eastAsia="黑体"/>
      <w:bCs/>
      <w:kern w:val="32"/>
      <w:sz w:val="32"/>
      <w:szCs w:val="32"/>
      <w:lang w:bidi="en-US"/>
    </w:rPr>
  </w:style>
  <w:style w:type="paragraph" w:customStyle="1" w:styleId="126">
    <w:name w:val="授权说明正文"/>
    <w:basedOn w:val="1"/>
    <w:link w:val="128"/>
    <w:qFormat/>
    <w:uiPriority w:val="0"/>
    <w:pPr>
      <w:widowControl/>
      <w:snapToGrid w:val="0"/>
      <w:spacing w:line="360" w:lineRule="auto"/>
      <w:ind w:firstLine="560" w:firstLineChars="200"/>
      <w:jc w:val="left"/>
    </w:pPr>
    <w:rPr>
      <w:rFonts w:ascii="仿宋_GB2312" w:eastAsia="仿宋_GB2312"/>
      <w:kern w:val="0"/>
      <w:sz w:val="28"/>
      <w:szCs w:val="28"/>
      <w:lang w:val="zh-CN" w:eastAsia="zh-CN" w:bidi="en-US"/>
    </w:rPr>
  </w:style>
  <w:style w:type="character" w:customStyle="1" w:styleId="127">
    <w:name w:val="参考文献正文 Char"/>
    <w:link w:val="124"/>
    <w:uiPriority w:val="0"/>
    <w:rPr>
      <w:rFonts w:ascii="宋体" w:hAnsi="宋体"/>
      <w:sz w:val="21"/>
      <w:szCs w:val="21"/>
      <w:lang w:bidi="en-US"/>
    </w:rPr>
  </w:style>
  <w:style w:type="character" w:customStyle="1" w:styleId="128">
    <w:name w:val="授权说明正文 Char"/>
    <w:link w:val="126"/>
    <w:uiPriority w:val="0"/>
    <w:rPr>
      <w:rFonts w:ascii="仿宋_GB2312" w:eastAsia="仿宋_GB2312"/>
      <w:sz w:val="28"/>
      <w:szCs w:val="28"/>
      <w:lang w:bidi="en-US"/>
    </w:rPr>
  </w:style>
  <w:style w:type="paragraph" w:customStyle="1" w:styleId="129">
    <w:name w:val="样式 标题 1 + 段后: 1 行"/>
    <w:basedOn w:val="2"/>
    <w:uiPriority w:val="0"/>
    <w:pPr>
      <w:keepLines w:val="0"/>
      <w:widowControl/>
      <w:snapToGrid w:val="0"/>
      <w:spacing w:before="0" w:after="240" w:afterLines="100" w:line="360" w:lineRule="auto"/>
      <w:jc w:val="left"/>
    </w:pPr>
    <w:rPr>
      <w:rFonts w:ascii="Cambria" w:hAnsi="Cambria" w:eastAsia="黑体" w:cs="宋体"/>
      <w:b w:val="0"/>
      <w:bCs w:val="0"/>
      <w:kern w:val="32"/>
      <w:sz w:val="30"/>
      <w:szCs w:val="20"/>
      <w:lang w:bidi="en-US"/>
    </w:rPr>
  </w:style>
  <w:style w:type="paragraph" w:customStyle="1" w:styleId="130">
    <w:name w:val="样式 参考文献标题 + 段后: 1 行"/>
    <w:basedOn w:val="122"/>
    <w:uiPriority w:val="0"/>
    <w:pPr>
      <w:spacing w:after="240"/>
    </w:pPr>
    <w:rPr>
      <w:rFonts w:cs="宋体"/>
      <w:bCs w:val="0"/>
      <w:sz w:val="30"/>
      <w:szCs w:val="20"/>
    </w:rPr>
  </w:style>
  <w:style w:type="paragraph" w:customStyle="1" w:styleId="131">
    <w:name w:val="样式 摘要 + 段后: 1 行"/>
    <w:basedOn w:val="62"/>
    <w:uiPriority w:val="0"/>
    <w:pPr>
      <w:spacing w:after="240"/>
    </w:pPr>
    <w:rPr>
      <w:sz w:val="30"/>
    </w:rPr>
  </w:style>
  <w:style w:type="character" w:customStyle="1" w:styleId="132">
    <w:name w:val="页脚 字符"/>
    <w:link w:val="15"/>
    <w:uiPriority w:val="99"/>
    <w:rPr>
      <w:kern w:val="2"/>
      <w:sz w:val="18"/>
      <w:szCs w:val="18"/>
    </w:rPr>
  </w:style>
  <w:style w:type="character" w:customStyle="1" w:styleId="133">
    <w:name w:val="纯文本 字符"/>
    <w:basedOn w:val="22"/>
    <w:link w:val="12"/>
    <w:uiPriority w:val="0"/>
    <w:rPr>
      <w:rFonts w:ascii="宋体" w:hAnsi="Roman 10cpi"/>
      <w:kern w:val="2"/>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7" Type="http://schemas.openxmlformats.org/officeDocument/2006/relationships/fontTable" Target="fontTable.xml"/><Relationship Id="rId36" Type="http://schemas.openxmlformats.org/officeDocument/2006/relationships/customXml" Target="../customXml/item2.xml"/><Relationship Id="rId35" Type="http://schemas.openxmlformats.org/officeDocument/2006/relationships/customXml" Target="../customXml/item1.xml"/><Relationship Id="rId34" Type="http://schemas.openxmlformats.org/officeDocument/2006/relationships/image" Target="media/image6.wmf"/><Relationship Id="rId33" Type="http://schemas.openxmlformats.org/officeDocument/2006/relationships/oleObject" Target="embeddings/oleObject1.bin"/><Relationship Id="rId32" Type="http://schemas.openxmlformats.org/officeDocument/2006/relationships/image" Target="media/image5.png"/><Relationship Id="rId31" Type="http://schemas.openxmlformats.org/officeDocument/2006/relationships/image" Target="media/image4.png"/><Relationship Id="rId30" Type="http://schemas.openxmlformats.org/officeDocument/2006/relationships/image" Target="media/image3.png"/><Relationship Id="rId3" Type="http://schemas.openxmlformats.org/officeDocument/2006/relationships/header" Target="header1.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header" Target="header14.xml"/><Relationship Id="rId25" Type="http://schemas.openxmlformats.org/officeDocument/2006/relationships/header" Target="header13.xml"/><Relationship Id="rId24" Type="http://schemas.openxmlformats.org/officeDocument/2006/relationships/header" Target="header12.xml"/><Relationship Id="rId23" Type="http://schemas.openxmlformats.org/officeDocument/2006/relationships/header" Target="header11.xml"/><Relationship Id="rId22" Type="http://schemas.openxmlformats.org/officeDocument/2006/relationships/header" Target="header10.xml"/><Relationship Id="rId21" Type="http://schemas.openxmlformats.org/officeDocument/2006/relationships/footer" Target="foot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F91E6E-24A2-41A1-962F-84BD381AA0FF}">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21</Pages>
  <Words>2802</Words>
  <Characters>3255</Characters>
  <Lines>75</Lines>
  <Paragraphs>21</Paragraphs>
  <TotalTime>1</TotalTime>
  <ScaleCrop>false</ScaleCrop>
  <LinksUpToDate>false</LinksUpToDate>
  <CharactersWithSpaces>3722</CharactersWithSpaces>
  <Application>WPS Office_12.1.0.23539_F1E327BC-269C-435d-A152-05C5408002CA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2024-04-07T06:35:00Z</dcterms:created>
  <dc:creator>Administrator</dc:creator>
  <cp:lastModifiedBy>王洪泉</cp:lastModifiedBy>
  <cp:lastPrinted>2015-04-07T08:34:00Z</cp:lastPrinted>
  <dcterms:modified xsi:type="dcterms:W3CDTF">2026-03-09T02:10:59Z</dcterms:modified>
  <dc:title>转型期农民纠纷解决方式的社会学研究</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2052-12.1.0.23539</vt:lpwstr>
  </property>
  <property fmtid="{D5CDD505-2E9C-101B-9397-08002B2CF9AE}" pid="3" name="KSOTemplateDocerSaveRecord">
    <vt:lpwstr>eyJoZGlkIjoiMzEzOTBhNjk0ODdiNTdkOWM4MTI2ZGM0ZTQ2NmFjNTciLCJ1c2VySWQiOiI0NTMyMjEwNDUifQ==</vt:lpwstr>
  </property>
  <property fmtid="{D5CDD505-2E9C-101B-9397-08002B2CF9AE}" pid="4" name="ICV">
    <vt:lpwstr>62AC0CBB3E6346EEA54CC6B7E42F28AF_12</vt:lpwstr>
  </property>
</Properties>
</file>