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一、学生注册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第一步：正确填写各项信息，点击【下一步】按钮，进入基本信息填写页面。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60270" cy="2773680"/>
            <wp:effectExtent l="0" t="0" r="11430" b="7620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第二步：正确填写各项信息，点击【注册】按钮，学生账号注册成功。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828800" cy="2879725"/>
            <wp:effectExtent l="0" t="0" r="0" b="1587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学生账号注册成功页面显示：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60270" cy="3385185"/>
            <wp:effectExtent l="0" t="0" r="11430" b="5715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二、学生操作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160270" cy="2987040"/>
            <wp:effectExtent l="0" t="0" r="11430" b="381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、我的简历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1、学生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注册成功之后，系统将自动为学生创建一份基础简历。可通过各项后的“编辑”、【添加】按钮对简历内容进行修改、增加等。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160270" cy="3315335"/>
            <wp:effectExtent l="0" t="0" r="11430" b="18415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简历内容分为：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个人信息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：头像、姓名、性别、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政治面貌；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一句话打动HR；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求职意向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：期望职位、期望城市、期望薪资、工作性质、工作状态；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工作经历：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公司名称、职位名称、工作时间、职位描述；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项目经历：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项目名称、工作职责、项目描述；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培训经历：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语言能力：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专业技能：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证书：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证书名称、上传证书图片。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、拍拍简历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1、点击【拍拍简历】，上传一张简历的图片，点击【确定】按钮，拍拍简历创建成功。可点击【浏览图片简历】按钮预览拍拍简历。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160270" cy="3585845"/>
            <wp:effectExtent l="0" t="0" r="1143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注：（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）每个学生只可创建一份“在线简历”和一份“拍拍简历”。且简历不可删除，可对在线简历中的某项进行删除（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求职意向和一句话打动hr除外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）。简历完整度越高，简历越优质，更有利于找到好工作。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）如何隐藏简历：点击在线简历的求职意向，将工作状态设置为“我暂时不想找工作”，点击【保存】按钮，此简历将不会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被hr搜索到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、投递记录</w:t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1、学生投递职位的记录。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160270" cy="3228975"/>
            <wp:effectExtent l="0" t="0" r="11430" b="952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、面试通知</w:t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1841500</wp:posOffset>
            </wp:positionH>
            <wp:positionV relativeFrom="page">
              <wp:posOffset>7434580</wp:posOffset>
            </wp:positionV>
            <wp:extent cx="2083435" cy="3239770"/>
            <wp:effectExtent l="0" t="0" r="12065" b="17780"/>
            <wp:wrapTopAndBottom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1、学生接收到的面试邀请的记录。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、我的收藏</w:t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、职位收藏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学生收藏的职位。可进职位详情页面对职位【取消收藏】。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631440" cy="3596640"/>
            <wp:effectExtent l="0" t="0" r="16510" b="381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、公司收藏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学生收藏的公司列表。可进公司详情页面，对公司【取消收藏】。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482850" cy="3531870"/>
            <wp:effectExtent l="0" t="0" r="12700" b="11430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、红包卡券</w:t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小贤才举办活动期间，学生所领取的卡券均显示在此。包括：未使用的卡券、已使用的卡券、已失效的卡券。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7、系统设置</w:t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1、修改密码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1.1、在登录页面，点击忘记密码</w:t>
      </w:r>
    </w:p>
    <w:p>
      <w:pPr>
        <w:ind w:firstLine="420" w:firstLine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67940" cy="3427095"/>
            <wp:effectExtent l="0" t="0" r="3810" b="190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第一步：输入正确信息，点击【确认】按钮。密码重置成功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952115" cy="3538855"/>
            <wp:effectExtent l="0" t="0" r="635" b="4445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1.2、在学生后台修改密码</w:t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第一步：登录学生账号，进入学生后台，点击账号设置—修改密码</w:t>
      </w:r>
    </w:p>
    <w:p>
      <w:pPr>
        <w:ind w:firstLine="420" w:firstLine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733165" cy="2628265"/>
            <wp:effectExtent l="0" t="0" r="635" b="63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第二步：正确输入所有信息，点击【确定】按钮，密码修改成功。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812540" cy="2836545"/>
            <wp:effectExtent l="0" t="0" r="16510" b="190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2、修改手机号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第一步：登录学生账号，进入个人中心，点击账号设置—修改手机号</w:t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3675" cy="3362325"/>
            <wp:effectExtent l="0" t="0" r="3175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第二步：正确输入所有信息，点击【确认修改】按钮，手机号修改成功</w:t>
      </w:r>
    </w:p>
    <w:p>
      <w:pPr>
        <w:ind w:firstLine="420" w:firstLine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352800" cy="3142615"/>
            <wp:effectExtent l="0" t="0" r="0" b="63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8、线上咨询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学生可通过小程序，登录之后，对意向职位通过线上，和HR直接沟通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034540" cy="3618865"/>
            <wp:effectExtent l="0" t="0" r="381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学生点击【立即沟通】按钮后，系统将自动给此企业发送一条打招呼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362835" cy="4203700"/>
            <wp:effectExtent l="0" t="0" r="1841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2、同时，企业端也将收到消息，可通过企业后台-在线直聊进行查看、回复等。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1525905"/>
            <wp:effectExtent l="0" t="0" r="3810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学生端会话列表展示：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625090" cy="4670425"/>
            <wp:effectExtent l="0" t="0" r="381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注：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会话保存时长跟会话最后一条消息保存时长一致，消息默认保存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7天，即会话默认保存7天；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2、学生-小程序端输入框中限制最多输入1000字。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9、视频面试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学生可使用小程序（首次使用需允许摄像头、麦克风权限），企业可在电脑端（需允许麦克风、摄像头使用权限），双方进行视频面试。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必备条件：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学生和企业均需停留在双方的聊天页面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学生端：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859915" cy="3308350"/>
            <wp:effectExtent l="0" t="0" r="6985" b="6350"/>
            <wp:docPr id="20" name="图片 20" descr="8c79e84911a84cbbfd92320eb270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c79e84911a84cbbfd92320eb2700f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企业端：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904490" cy="2230755"/>
            <wp:effectExtent l="0" t="0" r="10160" b="171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注：视频通话每次时长不受限制。双方均可对视频进行挂断、拒绝、发起等。只能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1V1，不可同时与多个学生/企业面试等。由于网络等原因，可能存在接不通的情况，请重新连接视频通话后再试。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CF29C9"/>
    <w:rsid w:val="00D245FC"/>
    <w:rsid w:val="053B641B"/>
    <w:rsid w:val="082427C3"/>
    <w:rsid w:val="08E579DD"/>
    <w:rsid w:val="0CE52350"/>
    <w:rsid w:val="0EDF6129"/>
    <w:rsid w:val="117D7EEB"/>
    <w:rsid w:val="16113079"/>
    <w:rsid w:val="184342D5"/>
    <w:rsid w:val="19FD34E6"/>
    <w:rsid w:val="1E057F8E"/>
    <w:rsid w:val="1E202E3E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63135D1F"/>
    <w:rsid w:val="654A14E4"/>
    <w:rsid w:val="6EBA121B"/>
    <w:rsid w:val="6F9F6015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朱领娣</cp:lastModifiedBy>
  <dcterms:modified xsi:type="dcterms:W3CDTF">2020-03-10T02:59:19Z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