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6436B4" w14:textId="77777777" w:rsidR="00814118" w:rsidRDefault="00B105C3" w:rsidP="006D77BC">
      <w:pPr>
        <w:jc w:val="center"/>
        <w:rPr>
          <w:rFonts w:eastAsia="黑体"/>
          <w:sz w:val="44"/>
          <w:szCs w:val="52"/>
        </w:rPr>
      </w:pPr>
      <w:r>
        <w:rPr>
          <w:rFonts w:eastAsia="黑体" w:hint="eastAsia"/>
          <w:sz w:val="44"/>
          <w:szCs w:val="52"/>
        </w:rPr>
        <w:t>山东理工大学</w:t>
      </w:r>
    </w:p>
    <w:p w14:paraId="181AEED4" w14:textId="320E6B44" w:rsidR="005131CA" w:rsidRDefault="00B105C3" w:rsidP="006D77BC">
      <w:pPr>
        <w:spacing w:afterLines="100" w:after="312"/>
        <w:jc w:val="center"/>
        <w:rPr>
          <w:rFonts w:eastAsia="黑体"/>
          <w:sz w:val="44"/>
          <w:szCs w:val="52"/>
        </w:rPr>
      </w:pPr>
      <w:r>
        <w:rPr>
          <w:rFonts w:eastAsia="黑体" w:hint="eastAsia"/>
          <w:sz w:val="44"/>
          <w:szCs w:val="52"/>
        </w:rPr>
        <w:t>课程</w:t>
      </w:r>
      <w:r w:rsidR="00B025C9">
        <w:rPr>
          <w:rFonts w:eastAsia="黑体" w:hint="eastAsia"/>
          <w:sz w:val="44"/>
          <w:szCs w:val="52"/>
        </w:rPr>
        <w:t>考核分析及</w:t>
      </w:r>
      <w:r w:rsidR="00814118">
        <w:rPr>
          <w:rFonts w:eastAsia="黑体" w:hint="eastAsia"/>
          <w:sz w:val="44"/>
          <w:szCs w:val="52"/>
        </w:rPr>
        <w:t>目标达成情况</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453"/>
        <w:gridCol w:w="3396"/>
        <w:gridCol w:w="1664"/>
        <w:gridCol w:w="1770"/>
      </w:tblGrid>
      <w:tr w:rsidR="005131CA" w14:paraId="1C7A1CCF" w14:textId="77777777">
        <w:trPr>
          <w:cantSplit/>
          <w:trHeight w:val="567"/>
          <w:jc w:val="center"/>
        </w:trPr>
        <w:tc>
          <w:tcPr>
            <w:tcW w:w="2453" w:type="dxa"/>
          </w:tcPr>
          <w:p w14:paraId="5C48FFA6" w14:textId="77777777" w:rsidR="005131CA" w:rsidRDefault="00B105C3">
            <w:pPr>
              <w:spacing w:line="360" w:lineRule="auto"/>
              <w:rPr>
                <w:rFonts w:ascii="宋体" w:hAnsi="宋体"/>
                <w:sz w:val="24"/>
                <w:szCs w:val="44"/>
              </w:rPr>
            </w:pPr>
            <w:r>
              <w:rPr>
                <w:rFonts w:ascii="宋体" w:hAnsi="宋体" w:hint="eastAsia"/>
                <w:sz w:val="24"/>
                <w:szCs w:val="44"/>
              </w:rPr>
              <w:t>课程名称</w:t>
            </w:r>
          </w:p>
        </w:tc>
        <w:tc>
          <w:tcPr>
            <w:tcW w:w="3396" w:type="dxa"/>
          </w:tcPr>
          <w:p w14:paraId="77846BD4" w14:textId="0FCD2B37" w:rsidR="005131CA" w:rsidRDefault="00814118">
            <w:pPr>
              <w:spacing w:line="360" w:lineRule="auto"/>
              <w:ind w:firstLineChars="100" w:firstLine="240"/>
              <w:rPr>
                <w:rFonts w:ascii="宋体" w:hAnsi="宋体"/>
                <w:sz w:val="24"/>
                <w:szCs w:val="44"/>
              </w:rPr>
            </w:pPr>
            <w:r>
              <w:rPr>
                <w:rFonts w:ascii="宋体" w:hAnsi="宋体" w:hint="eastAsia"/>
                <w:sz w:val="24"/>
                <w:szCs w:val="44"/>
              </w:rPr>
              <w:t>《</w:t>
            </w:r>
            <w:bookmarkStart w:id="0" w:name="_Hlk46162858"/>
            <w:r>
              <w:rPr>
                <w:rFonts w:ascii="宋体" w:hAnsi="宋体" w:hint="eastAsia"/>
                <w:sz w:val="24"/>
                <w:szCs w:val="44"/>
              </w:rPr>
              <w:t>热处理设备及</w:t>
            </w:r>
            <w:bookmarkEnd w:id="0"/>
            <w:r w:rsidR="006C7FC4">
              <w:rPr>
                <w:rFonts w:ascii="宋体" w:hAnsi="宋体" w:hint="eastAsia"/>
                <w:sz w:val="24"/>
                <w:szCs w:val="44"/>
              </w:rPr>
              <w:t>自动化</w:t>
            </w:r>
            <w:r w:rsidR="00B105C3">
              <w:rPr>
                <w:rFonts w:ascii="宋体" w:hAnsi="宋体" w:hint="eastAsia"/>
                <w:sz w:val="24"/>
                <w:szCs w:val="44"/>
              </w:rPr>
              <w:t>》</w:t>
            </w:r>
          </w:p>
        </w:tc>
        <w:tc>
          <w:tcPr>
            <w:tcW w:w="1664" w:type="dxa"/>
          </w:tcPr>
          <w:p w14:paraId="2E298CC4" w14:textId="77777777" w:rsidR="005131CA" w:rsidRDefault="00B105C3">
            <w:pPr>
              <w:spacing w:line="360" w:lineRule="auto"/>
              <w:rPr>
                <w:rFonts w:ascii="宋体" w:hAnsi="宋体"/>
                <w:sz w:val="24"/>
                <w:szCs w:val="44"/>
              </w:rPr>
            </w:pPr>
            <w:r>
              <w:rPr>
                <w:rFonts w:ascii="宋体" w:hAnsi="宋体" w:hint="eastAsia"/>
                <w:sz w:val="24"/>
                <w:szCs w:val="44"/>
              </w:rPr>
              <w:t>课程编码</w:t>
            </w:r>
          </w:p>
        </w:tc>
        <w:tc>
          <w:tcPr>
            <w:tcW w:w="1770" w:type="dxa"/>
          </w:tcPr>
          <w:p w14:paraId="0B0A12A6" w14:textId="4B42627E" w:rsidR="005131CA" w:rsidRDefault="00B105C3">
            <w:pPr>
              <w:spacing w:line="360" w:lineRule="auto"/>
              <w:rPr>
                <w:rFonts w:ascii="宋体" w:hAnsi="宋体"/>
                <w:sz w:val="24"/>
                <w:szCs w:val="44"/>
              </w:rPr>
            </w:pPr>
            <w:r>
              <w:rPr>
                <w:rFonts w:ascii="宋体" w:hAnsi="宋体" w:hint="eastAsia"/>
                <w:sz w:val="24"/>
                <w:szCs w:val="44"/>
              </w:rPr>
              <w:t>A</w:t>
            </w:r>
            <w:r>
              <w:rPr>
                <w:rFonts w:ascii="宋体" w:hAnsi="宋体"/>
                <w:sz w:val="24"/>
                <w:szCs w:val="44"/>
              </w:rPr>
              <w:t>12</w:t>
            </w:r>
            <w:r w:rsidR="006C7FC4">
              <w:rPr>
                <w:rFonts w:ascii="宋体" w:hAnsi="宋体" w:hint="eastAsia"/>
                <w:sz w:val="24"/>
                <w:szCs w:val="44"/>
              </w:rPr>
              <w:t>248</w:t>
            </w:r>
          </w:p>
        </w:tc>
      </w:tr>
      <w:tr w:rsidR="005131CA" w14:paraId="41070161" w14:textId="77777777">
        <w:trPr>
          <w:cantSplit/>
          <w:trHeight w:val="567"/>
          <w:jc w:val="center"/>
        </w:trPr>
        <w:tc>
          <w:tcPr>
            <w:tcW w:w="2453" w:type="dxa"/>
          </w:tcPr>
          <w:p w14:paraId="13AFF503" w14:textId="77777777" w:rsidR="005131CA" w:rsidRDefault="00B105C3">
            <w:pPr>
              <w:spacing w:line="360" w:lineRule="auto"/>
              <w:rPr>
                <w:rFonts w:ascii="宋体" w:hAnsi="宋体"/>
                <w:sz w:val="24"/>
                <w:szCs w:val="44"/>
              </w:rPr>
            </w:pPr>
            <w:r>
              <w:rPr>
                <w:rFonts w:ascii="宋体" w:hAnsi="宋体" w:hint="eastAsia"/>
                <w:sz w:val="24"/>
                <w:szCs w:val="44"/>
              </w:rPr>
              <w:t>任课教师姓名</w:t>
            </w:r>
          </w:p>
        </w:tc>
        <w:tc>
          <w:tcPr>
            <w:tcW w:w="3396" w:type="dxa"/>
          </w:tcPr>
          <w:p w14:paraId="60573653" w14:textId="03B299F0" w:rsidR="005131CA" w:rsidRDefault="00814118">
            <w:pPr>
              <w:spacing w:line="360" w:lineRule="auto"/>
              <w:ind w:firstLineChars="100" w:firstLine="240"/>
              <w:rPr>
                <w:rFonts w:ascii="宋体" w:hAnsi="宋体"/>
                <w:sz w:val="24"/>
                <w:szCs w:val="44"/>
              </w:rPr>
            </w:pPr>
            <w:r>
              <w:rPr>
                <w:rFonts w:ascii="宋体" w:hAnsi="宋体" w:hint="eastAsia"/>
                <w:sz w:val="24"/>
                <w:szCs w:val="44"/>
              </w:rPr>
              <w:t>王洪涛</w:t>
            </w:r>
            <w:r w:rsidR="006D77BC">
              <w:rPr>
                <w:rFonts w:ascii="宋体" w:hAnsi="宋体" w:hint="eastAsia"/>
                <w:sz w:val="24"/>
                <w:szCs w:val="44"/>
              </w:rPr>
              <w:t>，宗然，尹文红</w:t>
            </w:r>
          </w:p>
        </w:tc>
        <w:tc>
          <w:tcPr>
            <w:tcW w:w="1664" w:type="dxa"/>
          </w:tcPr>
          <w:p w14:paraId="0CCBFDE0" w14:textId="77777777" w:rsidR="005131CA" w:rsidRDefault="00B105C3">
            <w:pPr>
              <w:spacing w:line="360" w:lineRule="auto"/>
              <w:rPr>
                <w:rFonts w:ascii="宋体" w:hAnsi="宋体"/>
                <w:sz w:val="24"/>
                <w:szCs w:val="44"/>
              </w:rPr>
            </w:pPr>
            <w:r>
              <w:rPr>
                <w:rFonts w:ascii="宋体" w:hAnsi="宋体" w:hint="eastAsia"/>
                <w:sz w:val="24"/>
                <w:szCs w:val="44"/>
              </w:rPr>
              <w:t>教师编码</w:t>
            </w:r>
          </w:p>
        </w:tc>
        <w:tc>
          <w:tcPr>
            <w:tcW w:w="1770" w:type="dxa"/>
          </w:tcPr>
          <w:p w14:paraId="08D72730" w14:textId="02B5F7A1" w:rsidR="005131CA" w:rsidRDefault="00814118" w:rsidP="00814118">
            <w:pPr>
              <w:spacing w:line="360" w:lineRule="auto"/>
              <w:rPr>
                <w:rFonts w:ascii="宋体" w:hAnsi="宋体"/>
                <w:sz w:val="24"/>
                <w:szCs w:val="44"/>
              </w:rPr>
            </w:pPr>
            <w:r>
              <w:rPr>
                <w:rFonts w:ascii="宋体" w:hAnsi="宋体"/>
                <w:sz w:val="24"/>
                <w:szCs w:val="44"/>
              </w:rPr>
              <w:t>05190</w:t>
            </w:r>
          </w:p>
        </w:tc>
      </w:tr>
      <w:tr w:rsidR="005131CA" w14:paraId="1E289488" w14:textId="77777777">
        <w:trPr>
          <w:cantSplit/>
          <w:trHeight w:val="567"/>
          <w:jc w:val="center"/>
        </w:trPr>
        <w:tc>
          <w:tcPr>
            <w:tcW w:w="2453" w:type="dxa"/>
          </w:tcPr>
          <w:p w14:paraId="44CCAEC5" w14:textId="77777777" w:rsidR="005131CA" w:rsidRDefault="00B105C3">
            <w:pPr>
              <w:spacing w:line="360" w:lineRule="auto"/>
              <w:rPr>
                <w:rFonts w:ascii="宋体" w:hAnsi="宋体"/>
                <w:sz w:val="24"/>
                <w:szCs w:val="44"/>
              </w:rPr>
            </w:pPr>
            <w:r>
              <w:rPr>
                <w:rFonts w:ascii="宋体" w:hAnsi="宋体" w:hint="eastAsia"/>
                <w:sz w:val="24"/>
                <w:szCs w:val="44"/>
              </w:rPr>
              <w:t>授课班级</w:t>
            </w:r>
          </w:p>
        </w:tc>
        <w:tc>
          <w:tcPr>
            <w:tcW w:w="3396" w:type="dxa"/>
          </w:tcPr>
          <w:p w14:paraId="7B598ECF" w14:textId="4C1A230C" w:rsidR="005131CA" w:rsidRDefault="00051B8F" w:rsidP="00814118">
            <w:pPr>
              <w:spacing w:line="360" w:lineRule="auto"/>
              <w:ind w:firstLineChars="100" w:firstLine="240"/>
              <w:rPr>
                <w:rFonts w:ascii="宋体" w:hAnsi="宋体"/>
                <w:sz w:val="24"/>
                <w:szCs w:val="44"/>
              </w:rPr>
            </w:pPr>
            <w:proofErr w:type="gramStart"/>
            <w:r>
              <w:rPr>
                <w:rFonts w:ascii="宋体" w:hAnsi="宋体" w:hint="eastAsia"/>
                <w:kern w:val="0"/>
                <w:sz w:val="24"/>
                <w:lang w:val="zh-CN"/>
              </w:rPr>
              <w:t>材控</w:t>
            </w:r>
            <w:proofErr w:type="gramEnd"/>
            <w:r w:rsidR="00B105C3">
              <w:rPr>
                <w:rFonts w:ascii="宋体" w:hAnsi="宋体" w:hint="eastAsia"/>
                <w:kern w:val="0"/>
                <w:sz w:val="24"/>
                <w:lang w:val="zh-CN"/>
              </w:rPr>
              <w:t>1</w:t>
            </w:r>
            <w:r w:rsidR="008820D4">
              <w:rPr>
                <w:rFonts w:ascii="宋体" w:hAnsi="宋体" w:hint="eastAsia"/>
                <w:kern w:val="0"/>
                <w:sz w:val="24"/>
                <w:lang w:val="zh-CN"/>
              </w:rPr>
              <w:t>8</w:t>
            </w:r>
            <w:r w:rsidR="00B105C3">
              <w:rPr>
                <w:rFonts w:ascii="宋体" w:hAnsi="宋体" w:hint="eastAsia"/>
                <w:kern w:val="0"/>
                <w:sz w:val="24"/>
                <w:lang w:val="zh-CN"/>
              </w:rPr>
              <w:t>0</w:t>
            </w:r>
            <w:r w:rsidR="00814118">
              <w:rPr>
                <w:rFonts w:ascii="宋体" w:hAnsi="宋体"/>
                <w:kern w:val="0"/>
                <w:sz w:val="24"/>
              </w:rPr>
              <w:t>1</w:t>
            </w:r>
            <w:r w:rsidR="00B105C3">
              <w:rPr>
                <w:rFonts w:ascii="宋体" w:hAnsi="宋体" w:hint="eastAsia"/>
                <w:kern w:val="0"/>
                <w:sz w:val="24"/>
                <w:lang w:val="zh-CN"/>
              </w:rPr>
              <w:t>-1</w:t>
            </w:r>
            <w:r w:rsidR="008820D4">
              <w:rPr>
                <w:rFonts w:ascii="宋体" w:hAnsi="宋体" w:hint="eastAsia"/>
                <w:kern w:val="0"/>
                <w:sz w:val="24"/>
                <w:lang w:val="zh-CN"/>
              </w:rPr>
              <w:t>8</w:t>
            </w:r>
            <w:r w:rsidR="00B105C3">
              <w:rPr>
                <w:rFonts w:ascii="宋体" w:hAnsi="宋体" w:hint="eastAsia"/>
                <w:kern w:val="0"/>
                <w:sz w:val="24"/>
                <w:lang w:val="zh-CN"/>
              </w:rPr>
              <w:t>0</w:t>
            </w:r>
            <w:r w:rsidR="00814118">
              <w:rPr>
                <w:rFonts w:ascii="宋体" w:hAnsi="宋体"/>
                <w:kern w:val="0"/>
                <w:sz w:val="24"/>
              </w:rPr>
              <w:t>4</w:t>
            </w:r>
          </w:p>
        </w:tc>
        <w:tc>
          <w:tcPr>
            <w:tcW w:w="1664" w:type="dxa"/>
          </w:tcPr>
          <w:p w14:paraId="35C893D6" w14:textId="77777777" w:rsidR="005131CA" w:rsidRDefault="00B105C3">
            <w:pPr>
              <w:spacing w:line="360" w:lineRule="auto"/>
              <w:rPr>
                <w:rFonts w:ascii="宋体" w:hAnsi="宋体"/>
                <w:sz w:val="24"/>
                <w:szCs w:val="44"/>
              </w:rPr>
            </w:pPr>
            <w:r>
              <w:rPr>
                <w:rFonts w:ascii="宋体" w:hAnsi="宋体" w:hint="eastAsia"/>
                <w:sz w:val="24"/>
                <w:szCs w:val="44"/>
              </w:rPr>
              <w:t>学生人数</w:t>
            </w:r>
          </w:p>
        </w:tc>
        <w:tc>
          <w:tcPr>
            <w:tcW w:w="1770" w:type="dxa"/>
          </w:tcPr>
          <w:p w14:paraId="6ADC3D4D" w14:textId="51E60174" w:rsidR="005131CA" w:rsidRDefault="008820D4" w:rsidP="00814118">
            <w:pPr>
              <w:spacing w:line="360" w:lineRule="auto"/>
              <w:rPr>
                <w:rFonts w:ascii="宋体" w:hAnsi="宋体"/>
                <w:sz w:val="24"/>
                <w:szCs w:val="44"/>
              </w:rPr>
            </w:pPr>
            <w:r>
              <w:rPr>
                <w:rFonts w:ascii="宋体" w:hAnsi="宋体" w:hint="eastAsia"/>
                <w:sz w:val="24"/>
                <w:szCs w:val="44"/>
              </w:rPr>
              <w:t>52</w:t>
            </w:r>
            <w:r w:rsidR="00B105C3">
              <w:rPr>
                <w:rFonts w:ascii="宋体" w:hAnsi="宋体" w:hint="eastAsia"/>
                <w:sz w:val="24"/>
                <w:szCs w:val="44"/>
              </w:rPr>
              <w:t xml:space="preserve"> 人</w:t>
            </w:r>
          </w:p>
        </w:tc>
      </w:tr>
    </w:tbl>
    <w:p w14:paraId="15D6EC11" w14:textId="10C49472" w:rsidR="005131CA" w:rsidRDefault="00814118">
      <w:pPr>
        <w:numPr>
          <w:ilvl w:val="0"/>
          <w:numId w:val="1"/>
        </w:numPr>
        <w:spacing w:beforeLines="150" w:before="468" w:line="360" w:lineRule="auto"/>
        <w:rPr>
          <w:b/>
          <w:bCs/>
          <w:sz w:val="24"/>
          <w:szCs w:val="32"/>
        </w:rPr>
      </w:pPr>
      <w:r>
        <w:rPr>
          <w:rFonts w:hint="eastAsia"/>
          <w:b/>
          <w:bCs/>
          <w:sz w:val="24"/>
          <w:szCs w:val="32"/>
        </w:rPr>
        <w:t>课程目标</w:t>
      </w:r>
    </w:p>
    <w:p w14:paraId="712B06AA" w14:textId="5D4D93CC" w:rsidR="005131CA" w:rsidRDefault="00B105C3">
      <w:pPr>
        <w:spacing w:beforeLines="50" w:before="156" w:line="360" w:lineRule="auto"/>
        <w:rPr>
          <w:rFonts w:ascii="Times New Roman" w:hAnsi="Times New Roman"/>
          <w:b/>
          <w:sz w:val="24"/>
          <w:szCs w:val="32"/>
        </w:rPr>
      </w:pPr>
      <w:r>
        <w:rPr>
          <w:rFonts w:ascii="Times New Roman" w:hint="eastAsia"/>
          <w:b/>
          <w:sz w:val="24"/>
          <w:szCs w:val="32"/>
        </w:rPr>
        <w:t>（</w:t>
      </w:r>
      <w:r>
        <w:rPr>
          <w:rFonts w:ascii="Times New Roman" w:hAnsi="Times New Roman" w:hint="eastAsia"/>
          <w:b/>
          <w:sz w:val="24"/>
          <w:szCs w:val="32"/>
        </w:rPr>
        <w:t>1</w:t>
      </w:r>
      <w:r>
        <w:rPr>
          <w:rFonts w:ascii="Times New Roman" w:hint="eastAsia"/>
          <w:b/>
          <w:sz w:val="24"/>
          <w:szCs w:val="32"/>
        </w:rPr>
        <w:t>）</w:t>
      </w:r>
      <w:r w:rsidR="00814118">
        <w:rPr>
          <w:rFonts w:ascii="Times New Roman" w:hint="eastAsia"/>
          <w:b/>
          <w:sz w:val="24"/>
          <w:szCs w:val="32"/>
        </w:rPr>
        <w:t>课程目标</w:t>
      </w:r>
    </w:p>
    <w:p w14:paraId="4D65AD93" w14:textId="08D3B49A" w:rsidR="00814118" w:rsidRPr="00814118" w:rsidRDefault="006C7FC4" w:rsidP="00E939D7">
      <w:pPr>
        <w:spacing w:beforeLines="50" w:before="156"/>
        <w:ind w:firstLine="420"/>
        <w:rPr>
          <w:rFonts w:ascii="Times New Roman"/>
          <w:sz w:val="24"/>
          <w:szCs w:val="28"/>
        </w:rPr>
      </w:pPr>
      <w:bookmarkStart w:id="1" w:name="_Hlk46163017"/>
      <w:r>
        <w:rPr>
          <w:rFonts w:ascii="Times New Roman" w:hint="eastAsia"/>
          <w:sz w:val="24"/>
          <w:szCs w:val="28"/>
        </w:rPr>
        <w:t>热处理设备及自动化</w:t>
      </w:r>
      <w:r w:rsidR="00814118" w:rsidRPr="00814118">
        <w:rPr>
          <w:rFonts w:ascii="Times New Roman" w:hint="eastAsia"/>
          <w:sz w:val="24"/>
          <w:szCs w:val="28"/>
        </w:rPr>
        <w:t>是一门应用性较强的专业课，它建立在热处理原理与工艺、金属材料学等课程的基础上，系统介绍热处理设备</w:t>
      </w:r>
      <w:bookmarkStart w:id="2" w:name="_GoBack"/>
      <w:bookmarkEnd w:id="2"/>
      <w:r w:rsidR="00814118" w:rsidRPr="00814118">
        <w:rPr>
          <w:rFonts w:ascii="Times New Roman" w:hint="eastAsia"/>
          <w:sz w:val="24"/>
          <w:szCs w:val="28"/>
        </w:rPr>
        <w:t>设计基本原理，典型各种热处理设备的组成、应用及进展。通过本课程的学习，熟悉热处理设备的工作原理和分类，培养学生设计、选择和应用热处理设备的能力。</w:t>
      </w:r>
    </w:p>
    <w:p w14:paraId="50C0C7BA" w14:textId="6362D263" w:rsidR="00814118" w:rsidRDefault="00814118" w:rsidP="00E939D7">
      <w:pPr>
        <w:spacing w:beforeLines="50" w:before="156"/>
        <w:ind w:firstLine="420"/>
        <w:rPr>
          <w:rFonts w:ascii="Times New Roman"/>
          <w:sz w:val="24"/>
          <w:szCs w:val="28"/>
        </w:rPr>
      </w:pPr>
      <w:r>
        <w:rPr>
          <w:rFonts w:ascii="Times New Roman" w:hint="eastAsia"/>
          <w:sz w:val="24"/>
          <w:szCs w:val="28"/>
        </w:rPr>
        <w:t>本课程的</w:t>
      </w:r>
      <w:r w:rsidRPr="00814118">
        <w:rPr>
          <w:rFonts w:ascii="Times New Roman" w:hint="eastAsia"/>
          <w:sz w:val="24"/>
          <w:szCs w:val="28"/>
        </w:rPr>
        <w:t>课程目标</w:t>
      </w:r>
      <w:r>
        <w:rPr>
          <w:rFonts w:ascii="Times New Roman" w:hint="eastAsia"/>
          <w:sz w:val="24"/>
          <w:szCs w:val="28"/>
        </w:rPr>
        <w:t>如下：</w:t>
      </w:r>
    </w:p>
    <w:p w14:paraId="5ECC25DB" w14:textId="77777777" w:rsidR="00B72554" w:rsidRPr="00B72554" w:rsidRDefault="00B72554" w:rsidP="00E939D7">
      <w:pPr>
        <w:spacing w:beforeLines="50" w:before="156"/>
        <w:ind w:firstLine="420"/>
        <w:rPr>
          <w:rFonts w:ascii="Times New Roman"/>
          <w:sz w:val="24"/>
          <w:szCs w:val="28"/>
        </w:rPr>
      </w:pPr>
      <w:r w:rsidRPr="00B72554">
        <w:rPr>
          <w:rFonts w:ascii="Times New Roman" w:hint="eastAsia"/>
          <w:sz w:val="24"/>
          <w:szCs w:val="28"/>
        </w:rPr>
        <w:t>课程目标</w:t>
      </w:r>
      <w:r w:rsidRPr="00B72554">
        <w:rPr>
          <w:rFonts w:ascii="Times New Roman" w:hint="eastAsia"/>
          <w:sz w:val="24"/>
          <w:szCs w:val="28"/>
        </w:rPr>
        <w:t>1</w:t>
      </w:r>
      <w:r w:rsidRPr="00B72554">
        <w:rPr>
          <w:rFonts w:ascii="Times New Roman" w:hint="eastAsia"/>
          <w:sz w:val="24"/>
          <w:szCs w:val="28"/>
        </w:rPr>
        <w:t>：掌握并能熟练应用筑</w:t>
      </w:r>
      <w:proofErr w:type="gramStart"/>
      <w:r w:rsidRPr="00B72554">
        <w:rPr>
          <w:rFonts w:ascii="Times New Roman" w:hint="eastAsia"/>
          <w:sz w:val="24"/>
          <w:szCs w:val="28"/>
        </w:rPr>
        <w:t>炉材料</w:t>
      </w:r>
      <w:proofErr w:type="gramEnd"/>
      <w:r w:rsidRPr="00B72554">
        <w:rPr>
          <w:rFonts w:ascii="Times New Roman" w:hint="eastAsia"/>
          <w:sz w:val="24"/>
          <w:szCs w:val="28"/>
        </w:rPr>
        <w:t>的分类、性质，各类热处理设备型号和工作原理，能够对热处理设备的优缺点和质量进行分析判断。</w:t>
      </w:r>
    </w:p>
    <w:p w14:paraId="58D52790" w14:textId="77777777" w:rsidR="00B72554" w:rsidRPr="00B72554" w:rsidRDefault="00B72554" w:rsidP="00E939D7">
      <w:pPr>
        <w:spacing w:beforeLines="50" w:before="156"/>
        <w:ind w:firstLine="420"/>
        <w:rPr>
          <w:rFonts w:ascii="Times New Roman"/>
          <w:sz w:val="24"/>
          <w:szCs w:val="28"/>
        </w:rPr>
      </w:pPr>
      <w:r w:rsidRPr="00B72554">
        <w:rPr>
          <w:rFonts w:ascii="Times New Roman" w:hint="eastAsia"/>
          <w:sz w:val="24"/>
          <w:szCs w:val="28"/>
        </w:rPr>
        <w:t>课程目标</w:t>
      </w:r>
      <w:r w:rsidRPr="00B72554">
        <w:rPr>
          <w:rFonts w:ascii="Times New Roman" w:hint="eastAsia"/>
          <w:sz w:val="24"/>
          <w:szCs w:val="28"/>
        </w:rPr>
        <w:t>2</w:t>
      </w:r>
      <w:r w:rsidRPr="00B72554">
        <w:rPr>
          <w:rFonts w:ascii="Times New Roman" w:hint="eastAsia"/>
          <w:sz w:val="24"/>
          <w:szCs w:val="28"/>
        </w:rPr>
        <w:t>：熟悉各类热处理设备特点和设计思路，能够根据热处理零件的技术要求提出合理可行的设备选型、布局或定制设计方案。</w:t>
      </w:r>
    </w:p>
    <w:p w14:paraId="045B9376" w14:textId="77777777" w:rsidR="00B72554" w:rsidRPr="00B72554" w:rsidRDefault="00B72554" w:rsidP="00E939D7">
      <w:pPr>
        <w:spacing w:beforeLines="50" w:before="156"/>
        <w:ind w:firstLine="420"/>
        <w:rPr>
          <w:rFonts w:ascii="Times New Roman"/>
          <w:sz w:val="24"/>
          <w:szCs w:val="28"/>
        </w:rPr>
      </w:pPr>
      <w:r w:rsidRPr="00B72554">
        <w:rPr>
          <w:rFonts w:ascii="Times New Roman" w:hint="eastAsia"/>
          <w:sz w:val="24"/>
          <w:szCs w:val="28"/>
        </w:rPr>
        <w:t>课程目标</w:t>
      </w:r>
      <w:r w:rsidRPr="00B72554">
        <w:rPr>
          <w:rFonts w:ascii="Times New Roman" w:hint="eastAsia"/>
          <w:sz w:val="24"/>
          <w:szCs w:val="28"/>
        </w:rPr>
        <w:t>3</w:t>
      </w:r>
      <w:r w:rsidRPr="00B72554">
        <w:rPr>
          <w:rFonts w:ascii="Times New Roman" w:hint="eastAsia"/>
          <w:sz w:val="24"/>
          <w:szCs w:val="28"/>
        </w:rPr>
        <w:t>：通过学习热处理电阻炉的工作原理和控制原理，掌握热处理电阻炉结构设计，尺寸计算，功率计算，电热元件选材、计算和自动控制设计，能够利用制图软件设计和绘制热处理设备。</w:t>
      </w:r>
    </w:p>
    <w:p w14:paraId="204EA178" w14:textId="3094E7FE" w:rsidR="00B72554" w:rsidRDefault="00B72554" w:rsidP="00E939D7">
      <w:pPr>
        <w:spacing w:beforeLines="50" w:before="156"/>
        <w:ind w:firstLine="420"/>
        <w:rPr>
          <w:rFonts w:ascii="Times New Roman"/>
          <w:sz w:val="24"/>
          <w:szCs w:val="28"/>
        </w:rPr>
      </w:pPr>
      <w:r w:rsidRPr="00B72554">
        <w:rPr>
          <w:rFonts w:ascii="Times New Roman" w:hint="eastAsia"/>
          <w:sz w:val="24"/>
          <w:szCs w:val="28"/>
        </w:rPr>
        <w:t>课程目标</w:t>
      </w:r>
      <w:r w:rsidRPr="00B72554">
        <w:rPr>
          <w:rFonts w:ascii="Times New Roman" w:hint="eastAsia"/>
          <w:sz w:val="24"/>
          <w:szCs w:val="28"/>
        </w:rPr>
        <w:t>4</w:t>
      </w:r>
      <w:r w:rsidRPr="00B72554">
        <w:rPr>
          <w:rFonts w:ascii="Times New Roman" w:hint="eastAsia"/>
          <w:sz w:val="24"/>
          <w:szCs w:val="28"/>
        </w:rPr>
        <w:t>：能够进行充分文献检索，吸纳最新技术进展，对现有的热处理设备体系提出合理的改造升级方案并实施，以适应更严格的工艺要求和提高设备生产的自动化、智能化程度。</w:t>
      </w:r>
      <w:bookmarkEnd w:id="1"/>
    </w:p>
    <w:p w14:paraId="7CAE082B" w14:textId="2BC78539" w:rsidR="005131CA" w:rsidRDefault="00B105C3" w:rsidP="00B72554">
      <w:pPr>
        <w:spacing w:beforeLines="50" w:before="156" w:line="360" w:lineRule="auto"/>
        <w:rPr>
          <w:rFonts w:ascii="Times New Roman"/>
          <w:b/>
          <w:sz w:val="24"/>
          <w:szCs w:val="32"/>
        </w:rPr>
      </w:pPr>
      <w:r>
        <w:rPr>
          <w:rFonts w:ascii="Times New Roman" w:hint="eastAsia"/>
          <w:b/>
          <w:sz w:val="24"/>
          <w:szCs w:val="32"/>
        </w:rPr>
        <w:t>（</w:t>
      </w:r>
      <w:r>
        <w:rPr>
          <w:rFonts w:ascii="Times New Roman" w:hint="eastAsia"/>
          <w:b/>
          <w:sz w:val="24"/>
          <w:szCs w:val="32"/>
        </w:rPr>
        <w:t>2</w:t>
      </w:r>
      <w:r>
        <w:rPr>
          <w:rFonts w:ascii="Times New Roman" w:hint="eastAsia"/>
          <w:b/>
          <w:sz w:val="24"/>
          <w:szCs w:val="32"/>
        </w:rPr>
        <w:t>）</w:t>
      </w:r>
      <w:bookmarkStart w:id="3" w:name="_Hlk46163041"/>
      <w:r w:rsidR="00611E78">
        <w:rPr>
          <w:rFonts w:ascii="Times New Roman" w:hint="eastAsia"/>
          <w:b/>
          <w:sz w:val="24"/>
          <w:szCs w:val="32"/>
        </w:rPr>
        <w:t>课程目标</w:t>
      </w:r>
      <w:r w:rsidR="00724674">
        <w:rPr>
          <w:rFonts w:ascii="Times New Roman" w:hint="eastAsia"/>
          <w:b/>
          <w:sz w:val="24"/>
          <w:szCs w:val="32"/>
        </w:rPr>
        <w:t>对</w:t>
      </w:r>
      <w:r>
        <w:rPr>
          <w:rFonts w:ascii="Times New Roman" w:hint="eastAsia"/>
          <w:b/>
          <w:sz w:val="24"/>
          <w:szCs w:val="32"/>
        </w:rPr>
        <w:t>毕业要求</w:t>
      </w:r>
      <w:r w:rsidR="00724674">
        <w:rPr>
          <w:rFonts w:ascii="Times New Roman" w:hint="eastAsia"/>
          <w:b/>
          <w:sz w:val="24"/>
          <w:szCs w:val="32"/>
        </w:rPr>
        <w:t>的支撑</w:t>
      </w:r>
      <w:bookmarkEnd w:id="3"/>
    </w:p>
    <w:tbl>
      <w:tblPr>
        <w:tblStyle w:val="af0"/>
        <w:tblW w:w="5000" w:type="pct"/>
        <w:jc w:val="center"/>
        <w:tblLook w:val="04A0" w:firstRow="1" w:lastRow="0" w:firstColumn="1" w:lastColumn="0" w:noHBand="0" w:noVBand="1"/>
      </w:tblPr>
      <w:tblGrid>
        <w:gridCol w:w="1685"/>
        <w:gridCol w:w="1013"/>
        <w:gridCol w:w="7192"/>
      </w:tblGrid>
      <w:tr w:rsidR="00126F3B" w14:paraId="3BE0D2E3" w14:textId="77777777" w:rsidTr="00126F3B">
        <w:trPr>
          <w:trHeight w:val="634"/>
          <w:tblHeader/>
          <w:jc w:val="center"/>
        </w:trPr>
        <w:tc>
          <w:tcPr>
            <w:tcW w:w="852" w:type="pct"/>
            <w:vAlign w:val="center"/>
          </w:tcPr>
          <w:p w14:paraId="468F0636" w14:textId="77777777" w:rsidR="00126F3B" w:rsidRDefault="00126F3B" w:rsidP="00126F3B">
            <w:pPr>
              <w:widowControl/>
              <w:jc w:val="center"/>
              <w:rPr>
                <w:rFonts w:eastAsia="仿宋"/>
                <w:szCs w:val="21"/>
              </w:rPr>
            </w:pPr>
            <w:r>
              <w:rPr>
                <w:rFonts w:eastAsia="仿宋" w:hint="eastAsia"/>
                <w:szCs w:val="21"/>
              </w:rPr>
              <w:t>课程目标</w:t>
            </w:r>
          </w:p>
        </w:tc>
        <w:tc>
          <w:tcPr>
            <w:tcW w:w="512" w:type="pct"/>
            <w:vAlign w:val="center"/>
          </w:tcPr>
          <w:p w14:paraId="77EE1470" w14:textId="77777777" w:rsidR="00126F3B" w:rsidRDefault="00126F3B" w:rsidP="00126F3B">
            <w:pPr>
              <w:widowControl/>
              <w:jc w:val="center"/>
              <w:rPr>
                <w:rFonts w:eastAsia="仿宋"/>
                <w:szCs w:val="21"/>
              </w:rPr>
            </w:pPr>
            <w:r>
              <w:rPr>
                <w:rFonts w:eastAsia="仿宋" w:hint="eastAsia"/>
                <w:szCs w:val="21"/>
              </w:rPr>
              <w:t>学时</w:t>
            </w:r>
          </w:p>
        </w:tc>
        <w:tc>
          <w:tcPr>
            <w:tcW w:w="3636" w:type="pct"/>
            <w:vAlign w:val="center"/>
          </w:tcPr>
          <w:p w14:paraId="03931031" w14:textId="77777777" w:rsidR="00126F3B" w:rsidRDefault="00126F3B" w:rsidP="00126F3B">
            <w:pPr>
              <w:widowControl/>
              <w:jc w:val="center"/>
              <w:rPr>
                <w:rFonts w:eastAsia="仿宋"/>
                <w:szCs w:val="21"/>
              </w:rPr>
            </w:pPr>
            <w:r>
              <w:rPr>
                <w:rFonts w:eastAsia="仿宋" w:hint="eastAsia"/>
                <w:szCs w:val="21"/>
              </w:rPr>
              <w:t>毕业要求</w:t>
            </w:r>
          </w:p>
        </w:tc>
      </w:tr>
      <w:tr w:rsidR="00126F3B" w14:paraId="5213D437" w14:textId="77777777" w:rsidTr="00126F3B">
        <w:trPr>
          <w:jc w:val="center"/>
        </w:trPr>
        <w:tc>
          <w:tcPr>
            <w:tcW w:w="852" w:type="pct"/>
            <w:vAlign w:val="center"/>
          </w:tcPr>
          <w:p w14:paraId="3B0712F3" w14:textId="77777777" w:rsidR="00126F3B" w:rsidRDefault="00126F3B" w:rsidP="00126F3B">
            <w:pPr>
              <w:ind w:rightChars="76" w:right="160"/>
              <w:jc w:val="center"/>
              <w:rPr>
                <w:rFonts w:ascii="仿宋" w:eastAsia="仿宋" w:hAnsi="仿宋"/>
                <w:kern w:val="0"/>
                <w:sz w:val="20"/>
                <w:szCs w:val="21"/>
              </w:rPr>
            </w:pPr>
            <w:r>
              <w:rPr>
                <w:rFonts w:ascii="仿宋" w:eastAsia="仿宋" w:hAnsi="仿宋" w:hint="eastAsia"/>
                <w:kern w:val="0"/>
                <w:sz w:val="20"/>
                <w:szCs w:val="21"/>
              </w:rPr>
              <w:t>课程目标</w:t>
            </w:r>
          </w:p>
          <w:p w14:paraId="196ECEDE" w14:textId="77777777" w:rsidR="00126F3B" w:rsidRDefault="00126F3B" w:rsidP="00126F3B">
            <w:pPr>
              <w:ind w:rightChars="76" w:right="160"/>
              <w:jc w:val="center"/>
              <w:rPr>
                <w:rFonts w:ascii="仿宋" w:eastAsia="仿宋" w:hAnsi="仿宋"/>
                <w:kern w:val="0"/>
                <w:sz w:val="20"/>
                <w:szCs w:val="21"/>
              </w:rPr>
            </w:pPr>
            <w:r>
              <w:rPr>
                <w:rFonts w:ascii="仿宋" w:eastAsia="仿宋" w:hAnsi="仿宋" w:hint="eastAsia"/>
                <w:kern w:val="0"/>
                <w:sz w:val="20"/>
                <w:szCs w:val="21"/>
              </w:rPr>
              <w:t>1</w:t>
            </w:r>
          </w:p>
        </w:tc>
        <w:tc>
          <w:tcPr>
            <w:tcW w:w="512" w:type="pct"/>
            <w:vAlign w:val="center"/>
          </w:tcPr>
          <w:p w14:paraId="4B02E547" w14:textId="77777777" w:rsidR="00126F3B" w:rsidRPr="00D6278B" w:rsidRDefault="00126F3B" w:rsidP="00126F3B">
            <w:pPr>
              <w:widowControl/>
              <w:jc w:val="center"/>
              <w:rPr>
                <w:bCs/>
                <w:szCs w:val="21"/>
              </w:rPr>
            </w:pPr>
            <w:r w:rsidRPr="00D6278B">
              <w:rPr>
                <w:bCs/>
                <w:szCs w:val="21"/>
              </w:rPr>
              <w:t>12</w:t>
            </w:r>
          </w:p>
        </w:tc>
        <w:tc>
          <w:tcPr>
            <w:tcW w:w="3636" w:type="pct"/>
            <w:vAlign w:val="center"/>
          </w:tcPr>
          <w:p w14:paraId="4922AB56" w14:textId="77777777" w:rsidR="00126F3B" w:rsidRPr="00ED5178" w:rsidRDefault="00126F3B" w:rsidP="00126F3B">
            <w:pPr>
              <w:widowControl/>
              <w:rPr>
                <w:bCs/>
                <w:sz w:val="20"/>
                <w:szCs w:val="20"/>
              </w:rPr>
            </w:pPr>
            <w:r w:rsidRPr="00ED5178">
              <w:rPr>
                <w:bCs/>
                <w:sz w:val="20"/>
                <w:szCs w:val="20"/>
              </w:rPr>
              <w:t>1-3</w:t>
            </w:r>
            <w:r w:rsidRPr="00ED5178">
              <w:rPr>
                <w:rFonts w:hint="eastAsia"/>
                <w:bCs/>
                <w:sz w:val="20"/>
                <w:szCs w:val="20"/>
              </w:rPr>
              <w:t>掌握机械科学、材料成型工艺和设备等专业基础知识和基本原理，能够对材料成型的工艺和设备进行分析判断</w:t>
            </w:r>
            <w:r w:rsidRPr="00ED5178">
              <w:rPr>
                <w:bCs/>
                <w:sz w:val="20"/>
                <w:szCs w:val="20"/>
              </w:rPr>
              <w:t>。</w:t>
            </w:r>
          </w:p>
        </w:tc>
      </w:tr>
      <w:tr w:rsidR="00126F3B" w14:paraId="28B2AF46" w14:textId="77777777" w:rsidTr="00126F3B">
        <w:trPr>
          <w:jc w:val="center"/>
        </w:trPr>
        <w:tc>
          <w:tcPr>
            <w:tcW w:w="852" w:type="pct"/>
            <w:vAlign w:val="center"/>
          </w:tcPr>
          <w:p w14:paraId="5DC110E1" w14:textId="77777777" w:rsidR="00126F3B" w:rsidRDefault="00126F3B" w:rsidP="00126F3B">
            <w:pPr>
              <w:ind w:rightChars="76" w:right="160"/>
              <w:jc w:val="center"/>
              <w:rPr>
                <w:rFonts w:eastAsia="仿宋"/>
                <w:kern w:val="0"/>
                <w:sz w:val="20"/>
                <w:szCs w:val="21"/>
              </w:rPr>
            </w:pPr>
            <w:r>
              <w:rPr>
                <w:rFonts w:eastAsia="仿宋" w:hint="eastAsia"/>
                <w:kern w:val="0"/>
                <w:sz w:val="20"/>
                <w:szCs w:val="21"/>
              </w:rPr>
              <w:t>课程目标</w:t>
            </w:r>
          </w:p>
          <w:p w14:paraId="52B16BD7" w14:textId="77777777" w:rsidR="00126F3B" w:rsidRDefault="00126F3B" w:rsidP="00126F3B">
            <w:pPr>
              <w:ind w:rightChars="76" w:right="160"/>
              <w:jc w:val="center"/>
              <w:rPr>
                <w:rFonts w:eastAsia="仿宋"/>
                <w:kern w:val="0"/>
                <w:sz w:val="20"/>
                <w:szCs w:val="21"/>
              </w:rPr>
            </w:pPr>
            <w:r>
              <w:rPr>
                <w:rFonts w:eastAsia="仿宋" w:hint="eastAsia"/>
                <w:kern w:val="0"/>
                <w:sz w:val="20"/>
                <w:szCs w:val="21"/>
              </w:rPr>
              <w:t>2</w:t>
            </w:r>
          </w:p>
        </w:tc>
        <w:tc>
          <w:tcPr>
            <w:tcW w:w="512" w:type="pct"/>
            <w:vAlign w:val="center"/>
          </w:tcPr>
          <w:p w14:paraId="7B830AB7" w14:textId="77777777" w:rsidR="00126F3B" w:rsidRPr="00D6278B" w:rsidRDefault="00126F3B" w:rsidP="00126F3B">
            <w:pPr>
              <w:widowControl/>
              <w:jc w:val="center"/>
              <w:rPr>
                <w:bCs/>
                <w:szCs w:val="21"/>
              </w:rPr>
            </w:pPr>
            <w:r w:rsidRPr="00D6278B">
              <w:rPr>
                <w:bCs/>
                <w:szCs w:val="21"/>
              </w:rPr>
              <w:t>9</w:t>
            </w:r>
          </w:p>
        </w:tc>
        <w:tc>
          <w:tcPr>
            <w:tcW w:w="3636" w:type="pct"/>
            <w:vAlign w:val="center"/>
          </w:tcPr>
          <w:p w14:paraId="6D3F1918" w14:textId="77777777" w:rsidR="00126F3B" w:rsidRPr="00ED5178" w:rsidRDefault="00126F3B" w:rsidP="00126F3B">
            <w:pPr>
              <w:widowControl/>
              <w:rPr>
                <w:bCs/>
                <w:sz w:val="20"/>
                <w:szCs w:val="20"/>
              </w:rPr>
            </w:pPr>
            <w:r w:rsidRPr="00ED5178">
              <w:rPr>
                <w:bCs/>
                <w:sz w:val="20"/>
                <w:szCs w:val="20"/>
              </w:rPr>
              <w:t>3-1</w:t>
            </w:r>
            <w:r w:rsidRPr="00ED5178">
              <w:rPr>
                <w:rFonts w:hint="eastAsia"/>
                <w:bCs/>
                <w:sz w:val="20"/>
                <w:szCs w:val="20"/>
              </w:rPr>
              <w:t>能够根据产品和工程实际，明确机械工程零部件材料的选择和改性、成形质量控制和模具设计制造等复杂工程问题的设计需求，利用工程科学的基本原理和技术手段，提出合理可行的材料成型技术、工艺或设备的解决方案。</w:t>
            </w:r>
          </w:p>
        </w:tc>
      </w:tr>
      <w:tr w:rsidR="00126F3B" w14:paraId="02B9D42E" w14:textId="77777777" w:rsidTr="00126F3B">
        <w:trPr>
          <w:trHeight w:val="936"/>
          <w:jc w:val="center"/>
        </w:trPr>
        <w:tc>
          <w:tcPr>
            <w:tcW w:w="852" w:type="pct"/>
            <w:vAlign w:val="center"/>
          </w:tcPr>
          <w:p w14:paraId="69FAC627" w14:textId="77777777" w:rsidR="00126F3B" w:rsidRDefault="00126F3B" w:rsidP="00126F3B">
            <w:pPr>
              <w:ind w:rightChars="76" w:right="160"/>
              <w:jc w:val="center"/>
              <w:rPr>
                <w:rFonts w:eastAsia="仿宋"/>
                <w:kern w:val="0"/>
                <w:sz w:val="20"/>
                <w:szCs w:val="21"/>
              </w:rPr>
            </w:pPr>
            <w:r>
              <w:rPr>
                <w:rFonts w:eastAsia="仿宋" w:hint="eastAsia"/>
                <w:kern w:val="0"/>
                <w:sz w:val="20"/>
                <w:szCs w:val="21"/>
              </w:rPr>
              <w:t>课程目标</w:t>
            </w:r>
          </w:p>
          <w:p w14:paraId="5490A913" w14:textId="77777777" w:rsidR="00126F3B" w:rsidRPr="005D5291" w:rsidRDefault="00126F3B" w:rsidP="00126F3B">
            <w:pPr>
              <w:ind w:rightChars="76" w:right="160"/>
              <w:jc w:val="center"/>
              <w:rPr>
                <w:rFonts w:eastAsia="仿宋"/>
                <w:kern w:val="0"/>
                <w:sz w:val="20"/>
                <w:szCs w:val="21"/>
              </w:rPr>
            </w:pPr>
            <w:r>
              <w:rPr>
                <w:rFonts w:eastAsia="仿宋" w:hint="eastAsia"/>
                <w:kern w:val="0"/>
                <w:sz w:val="20"/>
                <w:szCs w:val="21"/>
              </w:rPr>
              <w:t>3</w:t>
            </w:r>
          </w:p>
        </w:tc>
        <w:tc>
          <w:tcPr>
            <w:tcW w:w="512" w:type="pct"/>
            <w:vAlign w:val="center"/>
          </w:tcPr>
          <w:p w14:paraId="4CB30EC0" w14:textId="77777777" w:rsidR="00126F3B" w:rsidRPr="00D6278B" w:rsidRDefault="00126F3B" w:rsidP="00126F3B">
            <w:pPr>
              <w:widowControl/>
              <w:jc w:val="center"/>
              <w:rPr>
                <w:bCs/>
                <w:szCs w:val="21"/>
              </w:rPr>
            </w:pPr>
            <w:r w:rsidRPr="00D6278B">
              <w:rPr>
                <w:bCs/>
                <w:szCs w:val="21"/>
              </w:rPr>
              <w:t>9</w:t>
            </w:r>
          </w:p>
        </w:tc>
        <w:tc>
          <w:tcPr>
            <w:tcW w:w="3636" w:type="pct"/>
            <w:vAlign w:val="center"/>
          </w:tcPr>
          <w:p w14:paraId="0C49B538" w14:textId="77777777" w:rsidR="00126F3B" w:rsidRPr="00ED5178" w:rsidRDefault="00126F3B" w:rsidP="00126F3B">
            <w:pPr>
              <w:widowControl/>
              <w:rPr>
                <w:bCs/>
                <w:sz w:val="20"/>
                <w:szCs w:val="20"/>
              </w:rPr>
            </w:pPr>
            <w:r w:rsidRPr="00ED5178">
              <w:rPr>
                <w:rFonts w:hint="eastAsia"/>
                <w:bCs/>
                <w:sz w:val="20"/>
                <w:szCs w:val="20"/>
              </w:rPr>
              <w:t>5</w:t>
            </w:r>
            <w:r w:rsidRPr="00ED5178">
              <w:rPr>
                <w:bCs/>
                <w:sz w:val="20"/>
                <w:szCs w:val="20"/>
              </w:rPr>
              <w:t>-1</w:t>
            </w:r>
            <w:r w:rsidRPr="00ED5178">
              <w:rPr>
                <w:rFonts w:hint="eastAsia"/>
                <w:bCs/>
                <w:sz w:val="20"/>
                <w:szCs w:val="20"/>
              </w:rPr>
              <w:t>具备选择、使用现代工程工具和信息技术工具正确表达机械工程零部件材料的改性、成形质量控制和模具设计制造等复杂工程问题涉及的机械部件、设备结构的能力。</w:t>
            </w:r>
          </w:p>
        </w:tc>
      </w:tr>
      <w:tr w:rsidR="00126F3B" w14:paraId="450CAFA7" w14:textId="77777777" w:rsidTr="00126F3B">
        <w:trPr>
          <w:trHeight w:val="936"/>
          <w:jc w:val="center"/>
        </w:trPr>
        <w:tc>
          <w:tcPr>
            <w:tcW w:w="852" w:type="pct"/>
            <w:vAlign w:val="center"/>
          </w:tcPr>
          <w:p w14:paraId="2E0D89FB" w14:textId="77777777" w:rsidR="00126F3B" w:rsidRDefault="00126F3B" w:rsidP="00126F3B">
            <w:pPr>
              <w:ind w:rightChars="76" w:right="160"/>
              <w:jc w:val="center"/>
              <w:rPr>
                <w:rFonts w:eastAsia="仿宋"/>
                <w:kern w:val="0"/>
                <w:sz w:val="20"/>
                <w:szCs w:val="21"/>
              </w:rPr>
            </w:pPr>
            <w:r>
              <w:rPr>
                <w:rFonts w:eastAsia="仿宋" w:hint="eastAsia"/>
                <w:kern w:val="0"/>
                <w:sz w:val="20"/>
                <w:szCs w:val="21"/>
              </w:rPr>
              <w:lastRenderedPageBreak/>
              <w:t>课程目标</w:t>
            </w:r>
          </w:p>
          <w:p w14:paraId="58732E89" w14:textId="77777777" w:rsidR="00126F3B" w:rsidRDefault="00126F3B" w:rsidP="00126F3B">
            <w:pPr>
              <w:ind w:rightChars="76" w:right="160"/>
              <w:jc w:val="center"/>
              <w:rPr>
                <w:rFonts w:eastAsia="仿宋"/>
                <w:kern w:val="0"/>
                <w:sz w:val="20"/>
                <w:szCs w:val="21"/>
              </w:rPr>
            </w:pPr>
            <w:r>
              <w:rPr>
                <w:rFonts w:eastAsia="仿宋" w:hint="eastAsia"/>
                <w:kern w:val="0"/>
                <w:sz w:val="20"/>
                <w:szCs w:val="21"/>
              </w:rPr>
              <w:t>4</w:t>
            </w:r>
          </w:p>
        </w:tc>
        <w:tc>
          <w:tcPr>
            <w:tcW w:w="512" w:type="pct"/>
            <w:vAlign w:val="center"/>
          </w:tcPr>
          <w:p w14:paraId="55CD3222" w14:textId="77777777" w:rsidR="00126F3B" w:rsidRPr="00D6278B" w:rsidRDefault="00126F3B" w:rsidP="00126F3B">
            <w:pPr>
              <w:ind w:right="2"/>
              <w:jc w:val="center"/>
              <w:rPr>
                <w:bCs/>
                <w:szCs w:val="21"/>
              </w:rPr>
            </w:pPr>
            <w:r w:rsidRPr="00D6278B">
              <w:rPr>
                <w:bCs/>
                <w:szCs w:val="21"/>
              </w:rPr>
              <w:t>2</w:t>
            </w:r>
          </w:p>
        </w:tc>
        <w:tc>
          <w:tcPr>
            <w:tcW w:w="3636" w:type="pct"/>
            <w:vAlign w:val="center"/>
          </w:tcPr>
          <w:p w14:paraId="3C091F90" w14:textId="77777777" w:rsidR="00126F3B" w:rsidRPr="00ED5178" w:rsidRDefault="00126F3B" w:rsidP="00126F3B">
            <w:pPr>
              <w:ind w:rightChars="76" w:right="160"/>
              <w:rPr>
                <w:bCs/>
                <w:sz w:val="20"/>
                <w:szCs w:val="20"/>
              </w:rPr>
            </w:pPr>
            <w:r w:rsidRPr="00ED5178">
              <w:rPr>
                <w:rFonts w:hint="eastAsia"/>
                <w:bCs/>
                <w:sz w:val="20"/>
                <w:szCs w:val="20"/>
              </w:rPr>
              <w:t>5</w:t>
            </w:r>
            <w:r w:rsidRPr="00ED5178">
              <w:rPr>
                <w:bCs/>
                <w:sz w:val="20"/>
                <w:szCs w:val="20"/>
              </w:rPr>
              <w:t xml:space="preserve">-2 </w:t>
            </w:r>
            <w:r w:rsidRPr="00ED5178">
              <w:rPr>
                <w:rFonts w:hint="eastAsia"/>
                <w:bCs/>
                <w:sz w:val="20"/>
                <w:szCs w:val="20"/>
              </w:rPr>
              <w:t>使用检索工具获取机械工程零部件材料的选择与改性、成形质量控制和模具设计制造等复杂工程问题领域的理论与技术最新进展，能够选择、使用和开发技术、资源、现代工程工具、信息技术工具进行材料的表征分析与成型设备选型和设计。</w:t>
            </w:r>
          </w:p>
        </w:tc>
      </w:tr>
    </w:tbl>
    <w:p w14:paraId="61DE46CE" w14:textId="5D8EF5CC" w:rsidR="00724674" w:rsidRDefault="00724674" w:rsidP="00724674">
      <w:pPr>
        <w:spacing w:line="360" w:lineRule="auto"/>
        <w:rPr>
          <w:rFonts w:ascii="Times New Roman"/>
          <w:sz w:val="24"/>
          <w:szCs w:val="28"/>
        </w:rPr>
      </w:pPr>
    </w:p>
    <w:p w14:paraId="507884C6" w14:textId="583746CC" w:rsidR="009B63B5" w:rsidRDefault="009B63B5" w:rsidP="00724674">
      <w:pPr>
        <w:spacing w:line="360" w:lineRule="auto"/>
        <w:rPr>
          <w:rFonts w:ascii="Times New Roman"/>
          <w:sz w:val="24"/>
          <w:szCs w:val="28"/>
        </w:rPr>
      </w:pPr>
      <w:bookmarkStart w:id="4" w:name="_Hlk46163074"/>
      <w:r>
        <w:rPr>
          <w:rFonts w:ascii="Times New Roman" w:hint="eastAsia"/>
          <w:sz w:val="24"/>
          <w:szCs w:val="28"/>
        </w:rPr>
        <w:t>课程考核对各课程目标和毕业要求的支撑权重：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4"/>
        <w:gridCol w:w="1992"/>
        <w:gridCol w:w="1996"/>
        <w:gridCol w:w="1992"/>
        <w:gridCol w:w="1996"/>
      </w:tblGrid>
      <w:tr w:rsidR="00B105C3" w:rsidRPr="00B105C3" w14:paraId="2E91DEF9" w14:textId="77777777" w:rsidTr="00B105C3">
        <w:tc>
          <w:tcPr>
            <w:tcW w:w="1960" w:type="dxa"/>
            <w:vMerge w:val="restart"/>
            <w:shd w:val="clear" w:color="auto" w:fill="auto"/>
          </w:tcPr>
          <w:p w14:paraId="0C7F276B" w14:textId="77777777" w:rsidR="009B63B5" w:rsidRPr="00B105C3" w:rsidRDefault="009B63B5" w:rsidP="00B105C3">
            <w:pPr>
              <w:spacing w:line="360" w:lineRule="auto"/>
              <w:rPr>
                <w:rFonts w:ascii="Times New Roman"/>
                <w:sz w:val="24"/>
                <w:szCs w:val="28"/>
              </w:rPr>
            </w:pPr>
          </w:p>
        </w:tc>
        <w:tc>
          <w:tcPr>
            <w:tcW w:w="2039" w:type="dxa"/>
            <w:shd w:val="clear" w:color="auto" w:fill="auto"/>
          </w:tcPr>
          <w:p w14:paraId="71C152E4" w14:textId="1C29D939" w:rsidR="009B63B5" w:rsidRPr="00B105C3" w:rsidRDefault="009B63B5" w:rsidP="00B105C3">
            <w:pPr>
              <w:spacing w:line="360" w:lineRule="auto"/>
              <w:jc w:val="center"/>
              <w:rPr>
                <w:rFonts w:ascii="Times New Roman"/>
                <w:sz w:val="24"/>
                <w:szCs w:val="28"/>
              </w:rPr>
            </w:pPr>
            <w:r w:rsidRPr="00B105C3">
              <w:rPr>
                <w:rFonts w:ascii="Times New Roman" w:hint="eastAsia"/>
                <w:sz w:val="24"/>
                <w:szCs w:val="28"/>
              </w:rPr>
              <w:t>课程目标</w:t>
            </w:r>
            <w:r w:rsidRPr="00B105C3">
              <w:rPr>
                <w:rFonts w:ascii="Times New Roman" w:hint="eastAsia"/>
                <w:sz w:val="24"/>
                <w:szCs w:val="28"/>
              </w:rPr>
              <w:t>1</w:t>
            </w:r>
          </w:p>
        </w:tc>
        <w:tc>
          <w:tcPr>
            <w:tcW w:w="2039" w:type="dxa"/>
            <w:shd w:val="clear" w:color="auto" w:fill="auto"/>
          </w:tcPr>
          <w:p w14:paraId="2095E5AC" w14:textId="00F62A45" w:rsidR="009B63B5" w:rsidRPr="00B105C3" w:rsidRDefault="009B63B5" w:rsidP="00B105C3">
            <w:pPr>
              <w:spacing w:line="360" w:lineRule="auto"/>
              <w:jc w:val="center"/>
              <w:rPr>
                <w:rFonts w:ascii="Times New Roman"/>
                <w:sz w:val="24"/>
                <w:szCs w:val="28"/>
              </w:rPr>
            </w:pPr>
            <w:r w:rsidRPr="00B105C3">
              <w:rPr>
                <w:rFonts w:ascii="Times New Roman" w:hint="eastAsia"/>
                <w:sz w:val="24"/>
                <w:szCs w:val="28"/>
              </w:rPr>
              <w:t>课程目标</w:t>
            </w:r>
            <w:r w:rsidRPr="00B105C3">
              <w:rPr>
                <w:rFonts w:ascii="Times New Roman" w:hint="eastAsia"/>
                <w:sz w:val="24"/>
                <w:szCs w:val="28"/>
              </w:rPr>
              <w:t>2</w:t>
            </w:r>
          </w:p>
        </w:tc>
        <w:tc>
          <w:tcPr>
            <w:tcW w:w="2039" w:type="dxa"/>
            <w:shd w:val="clear" w:color="auto" w:fill="auto"/>
          </w:tcPr>
          <w:p w14:paraId="3198C03E" w14:textId="6CCAA73A" w:rsidR="009B63B5" w:rsidRPr="00B105C3" w:rsidRDefault="009B63B5" w:rsidP="00B105C3">
            <w:pPr>
              <w:spacing w:line="360" w:lineRule="auto"/>
              <w:jc w:val="center"/>
              <w:rPr>
                <w:rFonts w:ascii="Times New Roman"/>
                <w:sz w:val="24"/>
                <w:szCs w:val="28"/>
              </w:rPr>
            </w:pPr>
            <w:r w:rsidRPr="00B105C3">
              <w:rPr>
                <w:rFonts w:ascii="Times New Roman" w:hint="eastAsia"/>
                <w:sz w:val="24"/>
                <w:szCs w:val="28"/>
              </w:rPr>
              <w:t>课程目标</w:t>
            </w:r>
            <w:r w:rsidRPr="00B105C3">
              <w:rPr>
                <w:rFonts w:ascii="Times New Roman" w:hint="eastAsia"/>
                <w:sz w:val="24"/>
                <w:szCs w:val="28"/>
              </w:rPr>
              <w:t>3</w:t>
            </w:r>
          </w:p>
        </w:tc>
        <w:tc>
          <w:tcPr>
            <w:tcW w:w="2039" w:type="dxa"/>
            <w:shd w:val="clear" w:color="auto" w:fill="auto"/>
          </w:tcPr>
          <w:p w14:paraId="4C13CC4F" w14:textId="5F2F3F5E" w:rsidR="009B63B5" w:rsidRPr="00B105C3" w:rsidRDefault="009B63B5" w:rsidP="00B105C3">
            <w:pPr>
              <w:spacing w:line="360" w:lineRule="auto"/>
              <w:jc w:val="center"/>
              <w:rPr>
                <w:rFonts w:ascii="Times New Roman"/>
                <w:sz w:val="24"/>
                <w:szCs w:val="28"/>
              </w:rPr>
            </w:pPr>
            <w:r w:rsidRPr="00B105C3">
              <w:rPr>
                <w:rFonts w:ascii="Times New Roman" w:hint="eastAsia"/>
                <w:sz w:val="24"/>
                <w:szCs w:val="28"/>
              </w:rPr>
              <w:t>课程目标</w:t>
            </w:r>
            <w:r w:rsidRPr="00B105C3">
              <w:rPr>
                <w:rFonts w:ascii="Times New Roman" w:hint="eastAsia"/>
                <w:sz w:val="24"/>
                <w:szCs w:val="28"/>
              </w:rPr>
              <w:t>4</w:t>
            </w:r>
          </w:p>
        </w:tc>
      </w:tr>
      <w:tr w:rsidR="00B105C3" w:rsidRPr="00B105C3" w14:paraId="2E9BF3C0" w14:textId="77777777" w:rsidTr="00B105C3">
        <w:tc>
          <w:tcPr>
            <w:tcW w:w="1960" w:type="dxa"/>
            <w:vMerge/>
            <w:shd w:val="clear" w:color="auto" w:fill="auto"/>
          </w:tcPr>
          <w:p w14:paraId="0018FE42" w14:textId="77777777" w:rsidR="009B63B5" w:rsidRPr="00B105C3" w:rsidRDefault="009B63B5" w:rsidP="00B105C3">
            <w:pPr>
              <w:spacing w:line="360" w:lineRule="auto"/>
              <w:rPr>
                <w:rFonts w:ascii="Times New Roman"/>
                <w:sz w:val="24"/>
                <w:szCs w:val="28"/>
              </w:rPr>
            </w:pPr>
          </w:p>
        </w:tc>
        <w:tc>
          <w:tcPr>
            <w:tcW w:w="2039" w:type="dxa"/>
            <w:shd w:val="clear" w:color="auto" w:fill="auto"/>
          </w:tcPr>
          <w:p w14:paraId="2D23BBFE" w14:textId="0517E0D5" w:rsidR="009B63B5" w:rsidRPr="00B105C3" w:rsidRDefault="009B63B5" w:rsidP="00B105C3">
            <w:pPr>
              <w:spacing w:line="360" w:lineRule="auto"/>
              <w:jc w:val="center"/>
              <w:rPr>
                <w:rFonts w:ascii="Times New Roman"/>
                <w:sz w:val="24"/>
                <w:szCs w:val="28"/>
              </w:rPr>
            </w:pPr>
            <w:r w:rsidRPr="00B105C3">
              <w:rPr>
                <w:rFonts w:ascii="Times New Roman" w:hint="eastAsia"/>
                <w:sz w:val="24"/>
                <w:szCs w:val="28"/>
              </w:rPr>
              <w:t>毕业要求</w:t>
            </w:r>
            <w:r w:rsidRPr="00B105C3">
              <w:rPr>
                <w:rFonts w:ascii="Times New Roman" w:hint="eastAsia"/>
                <w:sz w:val="24"/>
                <w:szCs w:val="28"/>
              </w:rPr>
              <w:t>1</w:t>
            </w:r>
            <w:r w:rsidRPr="00B105C3">
              <w:rPr>
                <w:rFonts w:ascii="Times New Roman"/>
                <w:sz w:val="24"/>
                <w:szCs w:val="28"/>
              </w:rPr>
              <w:t>-3</w:t>
            </w:r>
          </w:p>
        </w:tc>
        <w:tc>
          <w:tcPr>
            <w:tcW w:w="2039" w:type="dxa"/>
            <w:shd w:val="clear" w:color="auto" w:fill="auto"/>
          </w:tcPr>
          <w:p w14:paraId="4EEFC854" w14:textId="0B68615E" w:rsidR="009B63B5" w:rsidRPr="00B105C3" w:rsidRDefault="009B63B5" w:rsidP="00B105C3">
            <w:pPr>
              <w:spacing w:line="360" w:lineRule="auto"/>
              <w:jc w:val="center"/>
              <w:rPr>
                <w:rFonts w:ascii="Times New Roman"/>
                <w:sz w:val="24"/>
                <w:szCs w:val="28"/>
              </w:rPr>
            </w:pPr>
            <w:r w:rsidRPr="00B105C3">
              <w:rPr>
                <w:rFonts w:ascii="Times New Roman" w:hint="eastAsia"/>
                <w:sz w:val="24"/>
                <w:szCs w:val="28"/>
              </w:rPr>
              <w:t>毕业要求</w:t>
            </w:r>
            <w:r w:rsidRPr="00B105C3">
              <w:rPr>
                <w:rFonts w:ascii="Times New Roman" w:hint="eastAsia"/>
                <w:sz w:val="24"/>
                <w:szCs w:val="28"/>
              </w:rPr>
              <w:t>3</w:t>
            </w:r>
            <w:r w:rsidRPr="00B105C3">
              <w:rPr>
                <w:rFonts w:ascii="Times New Roman"/>
                <w:sz w:val="24"/>
                <w:szCs w:val="28"/>
              </w:rPr>
              <w:t>-1</w:t>
            </w:r>
          </w:p>
        </w:tc>
        <w:tc>
          <w:tcPr>
            <w:tcW w:w="2039" w:type="dxa"/>
            <w:shd w:val="clear" w:color="auto" w:fill="auto"/>
          </w:tcPr>
          <w:p w14:paraId="5FE51C2D" w14:textId="3604B5D6" w:rsidR="009B63B5" w:rsidRPr="00B105C3" w:rsidRDefault="009B63B5" w:rsidP="00B105C3">
            <w:pPr>
              <w:spacing w:line="360" w:lineRule="auto"/>
              <w:jc w:val="center"/>
              <w:rPr>
                <w:rFonts w:ascii="Times New Roman"/>
                <w:sz w:val="24"/>
                <w:szCs w:val="28"/>
              </w:rPr>
            </w:pPr>
            <w:r w:rsidRPr="00B105C3">
              <w:rPr>
                <w:rFonts w:ascii="Times New Roman" w:hint="eastAsia"/>
                <w:sz w:val="24"/>
                <w:szCs w:val="28"/>
              </w:rPr>
              <w:t>毕业要求</w:t>
            </w:r>
            <w:r w:rsidRPr="00B105C3">
              <w:rPr>
                <w:rFonts w:ascii="Times New Roman" w:hint="eastAsia"/>
                <w:sz w:val="24"/>
                <w:szCs w:val="28"/>
              </w:rPr>
              <w:t>5-</w:t>
            </w:r>
            <w:r w:rsidRPr="00B105C3">
              <w:rPr>
                <w:rFonts w:ascii="Times New Roman"/>
                <w:sz w:val="24"/>
                <w:szCs w:val="28"/>
              </w:rPr>
              <w:t>1</w:t>
            </w:r>
          </w:p>
        </w:tc>
        <w:tc>
          <w:tcPr>
            <w:tcW w:w="2039" w:type="dxa"/>
            <w:shd w:val="clear" w:color="auto" w:fill="auto"/>
          </w:tcPr>
          <w:p w14:paraId="7376C622" w14:textId="567A00B6" w:rsidR="009B63B5" w:rsidRPr="00B105C3" w:rsidRDefault="009B63B5" w:rsidP="00B105C3">
            <w:pPr>
              <w:spacing w:line="360" w:lineRule="auto"/>
              <w:jc w:val="center"/>
              <w:rPr>
                <w:rFonts w:ascii="Times New Roman"/>
                <w:sz w:val="24"/>
                <w:szCs w:val="28"/>
              </w:rPr>
            </w:pPr>
            <w:r w:rsidRPr="00B105C3">
              <w:rPr>
                <w:rFonts w:ascii="Times New Roman" w:hint="eastAsia"/>
                <w:sz w:val="24"/>
                <w:szCs w:val="28"/>
              </w:rPr>
              <w:t>毕业要求</w:t>
            </w:r>
            <w:r w:rsidRPr="00B105C3">
              <w:rPr>
                <w:rFonts w:ascii="Times New Roman" w:hint="eastAsia"/>
                <w:sz w:val="24"/>
                <w:szCs w:val="28"/>
              </w:rPr>
              <w:t>5</w:t>
            </w:r>
            <w:r w:rsidRPr="00B105C3">
              <w:rPr>
                <w:rFonts w:ascii="Times New Roman"/>
                <w:sz w:val="24"/>
                <w:szCs w:val="28"/>
              </w:rPr>
              <w:t>-2</w:t>
            </w:r>
          </w:p>
        </w:tc>
      </w:tr>
      <w:tr w:rsidR="00B105C3" w:rsidRPr="00B105C3" w14:paraId="1EDEB4F4" w14:textId="77777777" w:rsidTr="00B105C3">
        <w:tc>
          <w:tcPr>
            <w:tcW w:w="1960" w:type="dxa"/>
            <w:shd w:val="clear" w:color="auto" w:fill="auto"/>
          </w:tcPr>
          <w:p w14:paraId="57CE06B3" w14:textId="09A5559D" w:rsidR="009B63B5" w:rsidRPr="00B105C3" w:rsidRDefault="009B63B5" w:rsidP="00B105C3">
            <w:pPr>
              <w:spacing w:line="360" w:lineRule="auto"/>
              <w:jc w:val="center"/>
              <w:rPr>
                <w:rFonts w:ascii="Times New Roman"/>
                <w:sz w:val="24"/>
                <w:szCs w:val="28"/>
              </w:rPr>
            </w:pPr>
            <w:r w:rsidRPr="00B105C3">
              <w:rPr>
                <w:rFonts w:ascii="Times New Roman" w:hint="eastAsia"/>
                <w:sz w:val="24"/>
                <w:szCs w:val="28"/>
              </w:rPr>
              <w:t>支撑权重</w:t>
            </w:r>
          </w:p>
        </w:tc>
        <w:tc>
          <w:tcPr>
            <w:tcW w:w="2039" w:type="dxa"/>
            <w:shd w:val="clear" w:color="auto" w:fill="auto"/>
          </w:tcPr>
          <w:p w14:paraId="2FE2C7B8" w14:textId="206919BC" w:rsidR="009B63B5" w:rsidRPr="00B105C3" w:rsidRDefault="009B63B5" w:rsidP="00B105C3">
            <w:pPr>
              <w:spacing w:line="360" w:lineRule="auto"/>
              <w:jc w:val="center"/>
              <w:rPr>
                <w:rFonts w:ascii="Times New Roman"/>
                <w:sz w:val="24"/>
                <w:szCs w:val="28"/>
              </w:rPr>
            </w:pPr>
            <w:r w:rsidRPr="00B105C3">
              <w:rPr>
                <w:rFonts w:ascii="Times New Roman" w:hint="eastAsia"/>
                <w:sz w:val="24"/>
                <w:szCs w:val="28"/>
              </w:rPr>
              <w:t>0</w:t>
            </w:r>
            <w:r w:rsidRPr="00B105C3">
              <w:rPr>
                <w:rFonts w:ascii="Times New Roman"/>
                <w:sz w:val="24"/>
                <w:szCs w:val="28"/>
              </w:rPr>
              <w:t>.</w:t>
            </w:r>
            <w:r w:rsidR="008820D4">
              <w:rPr>
                <w:rFonts w:ascii="Times New Roman" w:hint="eastAsia"/>
                <w:sz w:val="24"/>
                <w:szCs w:val="28"/>
              </w:rPr>
              <w:t>2</w:t>
            </w:r>
          </w:p>
        </w:tc>
        <w:tc>
          <w:tcPr>
            <w:tcW w:w="2039" w:type="dxa"/>
            <w:shd w:val="clear" w:color="auto" w:fill="auto"/>
          </w:tcPr>
          <w:p w14:paraId="2A14B5D0" w14:textId="653192B5" w:rsidR="009B63B5" w:rsidRPr="00B105C3" w:rsidRDefault="009B63B5" w:rsidP="00B105C3">
            <w:pPr>
              <w:spacing w:line="360" w:lineRule="auto"/>
              <w:jc w:val="center"/>
              <w:rPr>
                <w:rFonts w:ascii="Times New Roman"/>
                <w:sz w:val="24"/>
                <w:szCs w:val="28"/>
              </w:rPr>
            </w:pPr>
            <w:r w:rsidRPr="00B105C3">
              <w:rPr>
                <w:rFonts w:ascii="Times New Roman" w:hint="eastAsia"/>
                <w:sz w:val="24"/>
                <w:szCs w:val="28"/>
              </w:rPr>
              <w:t>0</w:t>
            </w:r>
            <w:r w:rsidRPr="00B105C3">
              <w:rPr>
                <w:rFonts w:ascii="Times New Roman"/>
                <w:sz w:val="24"/>
                <w:szCs w:val="28"/>
              </w:rPr>
              <w:t>.</w:t>
            </w:r>
            <w:r w:rsidR="008820D4">
              <w:rPr>
                <w:rFonts w:ascii="Times New Roman" w:hint="eastAsia"/>
                <w:sz w:val="24"/>
                <w:szCs w:val="28"/>
              </w:rPr>
              <w:t>25</w:t>
            </w:r>
          </w:p>
        </w:tc>
        <w:tc>
          <w:tcPr>
            <w:tcW w:w="2039" w:type="dxa"/>
            <w:shd w:val="clear" w:color="auto" w:fill="auto"/>
          </w:tcPr>
          <w:p w14:paraId="778FA97A" w14:textId="6ED7BB19" w:rsidR="009B63B5" w:rsidRPr="00B105C3" w:rsidRDefault="009B63B5" w:rsidP="00B105C3">
            <w:pPr>
              <w:spacing w:line="360" w:lineRule="auto"/>
              <w:jc w:val="center"/>
              <w:rPr>
                <w:rFonts w:ascii="Times New Roman"/>
                <w:sz w:val="24"/>
                <w:szCs w:val="28"/>
              </w:rPr>
            </w:pPr>
            <w:r w:rsidRPr="00B105C3">
              <w:rPr>
                <w:rFonts w:ascii="Times New Roman" w:hint="eastAsia"/>
                <w:sz w:val="24"/>
                <w:szCs w:val="28"/>
              </w:rPr>
              <w:t>0</w:t>
            </w:r>
            <w:r w:rsidRPr="00B105C3">
              <w:rPr>
                <w:rFonts w:ascii="Times New Roman"/>
                <w:sz w:val="24"/>
                <w:szCs w:val="28"/>
              </w:rPr>
              <w:t>.</w:t>
            </w:r>
            <w:r w:rsidR="008820D4">
              <w:rPr>
                <w:rFonts w:ascii="Times New Roman" w:hint="eastAsia"/>
                <w:sz w:val="24"/>
                <w:szCs w:val="28"/>
              </w:rPr>
              <w:t>4</w:t>
            </w:r>
          </w:p>
        </w:tc>
        <w:tc>
          <w:tcPr>
            <w:tcW w:w="2039" w:type="dxa"/>
            <w:shd w:val="clear" w:color="auto" w:fill="auto"/>
          </w:tcPr>
          <w:p w14:paraId="5D65A102" w14:textId="630CCA4C" w:rsidR="009B63B5" w:rsidRPr="00B105C3" w:rsidRDefault="009B63B5" w:rsidP="00B105C3">
            <w:pPr>
              <w:spacing w:line="360" w:lineRule="auto"/>
              <w:jc w:val="center"/>
              <w:rPr>
                <w:rFonts w:ascii="Times New Roman"/>
                <w:sz w:val="24"/>
                <w:szCs w:val="28"/>
              </w:rPr>
            </w:pPr>
            <w:r w:rsidRPr="00B105C3">
              <w:rPr>
                <w:rFonts w:ascii="Times New Roman" w:hint="eastAsia"/>
                <w:sz w:val="24"/>
                <w:szCs w:val="28"/>
              </w:rPr>
              <w:t>0</w:t>
            </w:r>
            <w:r w:rsidRPr="00B105C3">
              <w:rPr>
                <w:rFonts w:ascii="Times New Roman"/>
                <w:sz w:val="24"/>
                <w:szCs w:val="28"/>
              </w:rPr>
              <w:t>.</w:t>
            </w:r>
            <w:r w:rsidR="008820D4">
              <w:rPr>
                <w:rFonts w:ascii="Times New Roman" w:hint="eastAsia"/>
                <w:sz w:val="24"/>
                <w:szCs w:val="28"/>
              </w:rPr>
              <w:t>15</w:t>
            </w:r>
          </w:p>
        </w:tc>
      </w:tr>
    </w:tbl>
    <w:bookmarkEnd w:id="4"/>
    <w:p w14:paraId="758BA73C" w14:textId="720ACF15" w:rsidR="00722348" w:rsidRPr="00722348" w:rsidRDefault="00722348" w:rsidP="00722348">
      <w:pPr>
        <w:numPr>
          <w:ilvl w:val="0"/>
          <w:numId w:val="1"/>
        </w:numPr>
        <w:spacing w:beforeLines="150" w:before="468" w:line="360" w:lineRule="auto"/>
        <w:rPr>
          <w:rFonts w:ascii="Times New Roman"/>
          <w:sz w:val="24"/>
          <w:szCs w:val="28"/>
        </w:rPr>
      </w:pPr>
      <w:r>
        <w:rPr>
          <w:rFonts w:hint="eastAsia"/>
          <w:b/>
          <w:bCs/>
          <w:sz w:val="24"/>
          <w:szCs w:val="32"/>
        </w:rPr>
        <w:t>评分规则</w:t>
      </w:r>
    </w:p>
    <w:p w14:paraId="3D153DC2" w14:textId="1AC71256" w:rsidR="00722348" w:rsidRDefault="00722348" w:rsidP="00722348">
      <w:pPr>
        <w:spacing w:beforeLines="50" w:before="156" w:line="360" w:lineRule="auto"/>
        <w:rPr>
          <w:rFonts w:ascii="Times New Roman"/>
          <w:b/>
          <w:sz w:val="24"/>
          <w:szCs w:val="32"/>
        </w:rPr>
      </w:pPr>
      <w:r>
        <w:rPr>
          <w:rFonts w:ascii="Times New Roman" w:hint="eastAsia"/>
          <w:b/>
          <w:sz w:val="24"/>
          <w:szCs w:val="32"/>
        </w:rPr>
        <w:t>（</w:t>
      </w:r>
      <w:r>
        <w:rPr>
          <w:rFonts w:ascii="Times New Roman" w:hAnsi="Times New Roman" w:hint="eastAsia"/>
          <w:b/>
          <w:sz w:val="24"/>
          <w:szCs w:val="32"/>
        </w:rPr>
        <w:t>1</w:t>
      </w:r>
      <w:r>
        <w:rPr>
          <w:rFonts w:ascii="Times New Roman" w:hint="eastAsia"/>
          <w:b/>
          <w:sz w:val="24"/>
          <w:szCs w:val="32"/>
        </w:rPr>
        <w:t>）</w:t>
      </w:r>
      <w:r w:rsidR="00B92FE3">
        <w:rPr>
          <w:rFonts w:ascii="Times New Roman" w:hint="eastAsia"/>
          <w:b/>
          <w:sz w:val="24"/>
          <w:szCs w:val="32"/>
        </w:rPr>
        <w:t>评价方法</w:t>
      </w:r>
    </w:p>
    <w:p w14:paraId="62173848" w14:textId="0051F250" w:rsidR="00B92FE3" w:rsidRDefault="00B92FE3" w:rsidP="00E939D7">
      <w:pPr>
        <w:spacing w:beforeLines="50" w:before="156"/>
        <w:ind w:firstLine="420"/>
        <w:rPr>
          <w:rFonts w:ascii="Times New Roman"/>
          <w:sz w:val="24"/>
          <w:szCs w:val="32"/>
        </w:rPr>
      </w:pPr>
      <w:bookmarkStart w:id="5" w:name="_Hlk46168543"/>
      <w:r>
        <w:rPr>
          <w:rFonts w:ascii="Times New Roman" w:hint="eastAsia"/>
          <w:sz w:val="24"/>
          <w:szCs w:val="32"/>
        </w:rPr>
        <w:t>本课程的课程目标评价以直接评价加间接评价相结合开展评价，直接评价包括学生的课程参与度，课后作业以及期末考试。间接评价主要以问卷形式调研学生的习得，以评价</w:t>
      </w:r>
      <w:r w:rsidR="0060457F">
        <w:rPr>
          <w:rFonts w:ascii="Times New Roman" w:hint="eastAsia"/>
          <w:sz w:val="24"/>
          <w:szCs w:val="32"/>
        </w:rPr>
        <w:t>课程目标的达成情况。</w:t>
      </w:r>
    </w:p>
    <w:p w14:paraId="62C991EB" w14:textId="0383B773" w:rsidR="00957AE2" w:rsidRDefault="00957AE2" w:rsidP="00E939D7">
      <w:pPr>
        <w:spacing w:beforeLines="50" w:before="156"/>
        <w:ind w:firstLine="420"/>
        <w:rPr>
          <w:rFonts w:ascii="Times New Roman"/>
          <w:sz w:val="24"/>
          <w:szCs w:val="32"/>
        </w:rPr>
      </w:pPr>
      <w:r>
        <w:rPr>
          <w:rFonts w:ascii="Times New Roman" w:hint="eastAsia"/>
          <w:sz w:val="24"/>
          <w:szCs w:val="32"/>
        </w:rPr>
        <w:t>直接评价</w:t>
      </w:r>
      <w:proofErr w:type="gramStart"/>
      <w:r>
        <w:rPr>
          <w:rFonts w:ascii="Times New Roman" w:hint="eastAsia"/>
          <w:sz w:val="24"/>
          <w:szCs w:val="32"/>
        </w:rPr>
        <w:t>根据结课考试</w:t>
      </w:r>
      <w:proofErr w:type="gramEnd"/>
      <w:r>
        <w:rPr>
          <w:rFonts w:ascii="Times New Roman" w:hint="eastAsia"/>
          <w:sz w:val="24"/>
          <w:szCs w:val="32"/>
        </w:rPr>
        <w:t>的成绩，评价学生达成课程目标的结果，间接评价通过问卷调查形式，在课程最后一节课发起，主要用于评价学生打成课程目标的过程。</w:t>
      </w:r>
    </w:p>
    <w:p w14:paraId="4226CF85" w14:textId="7F5DAB79" w:rsidR="0060457F" w:rsidRPr="00B92FE3" w:rsidRDefault="00957AE2" w:rsidP="00E939D7">
      <w:pPr>
        <w:spacing w:beforeLines="50" w:before="156"/>
        <w:ind w:firstLine="420"/>
        <w:rPr>
          <w:rFonts w:ascii="Times New Roman"/>
          <w:sz w:val="24"/>
          <w:szCs w:val="32"/>
        </w:rPr>
      </w:pPr>
      <w:r>
        <w:rPr>
          <w:rFonts w:ascii="Times New Roman" w:hint="eastAsia"/>
          <w:sz w:val="24"/>
          <w:szCs w:val="32"/>
        </w:rPr>
        <w:t>最终的课程目标达成情况结果综合考虑</w:t>
      </w:r>
      <w:r w:rsidR="0060457F">
        <w:rPr>
          <w:rFonts w:ascii="Times New Roman" w:hint="eastAsia"/>
          <w:sz w:val="24"/>
          <w:szCs w:val="32"/>
        </w:rPr>
        <w:t>两种评价方法</w:t>
      </w:r>
      <w:r>
        <w:rPr>
          <w:rFonts w:ascii="Times New Roman" w:hint="eastAsia"/>
          <w:sz w:val="24"/>
          <w:szCs w:val="32"/>
        </w:rPr>
        <w:t>，其中直接</w:t>
      </w:r>
      <w:proofErr w:type="gramStart"/>
      <w:r>
        <w:rPr>
          <w:rFonts w:ascii="Times New Roman" w:hint="eastAsia"/>
          <w:sz w:val="24"/>
          <w:szCs w:val="32"/>
        </w:rPr>
        <w:t>评价占</w:t>
      </w:r>
      <w:proofErr w:type="gramEnd"/>
      <w:r>
        <w:rPr>
          <w:rFonts w:ascii="Times New Roman" w:hint="eastAsia"/>
          <w:sz w:val="24"/>
          <w:szCs w:val="32"/>
        </w:rPr>
        <w:t>8</w:t>
      </w:r>
      <w:r>
        <w:rPr>
          <w:rFonts w:ascii="Times New Roman"/>
          <w:sz w:val="24"/>
          <w:szCs w:val="32"/>
        </w:rPr>
        <w:t>0</w:t>
      </w:r>
      <w:r>
        <w:rPr>
          <w:rFonts w:ascii="Times New Roman" w:hint="eastAsia"/>
          <w:sz w:val="24"/>
          <w:szCs w:val="32"/>
        </w:rPr>
        <w:t>%</w:t>
      </w:r>
      <w:r>
        <w:rPr>
          <w:rFonts w:ascii="Times New Roman" w:hint="eastAsia"/>
          <w:sz w:val="24"/>
          <w:szCs w:val="32"/>
        </w:rPr>
        <w:t>，间接</w:t>
      </w:r>
      <w:proofErr w:type="gramStart"/>
      <w:r>
        <w:rPr>
          <w:rFonts w:ascii="Times New Roman" w:hint="eastAsia"/>
          <w:sz w:val="24"/>
          <w:szCs w:val="32"/>
        </w:rPr>
        <w:t>评价</w:t>
      </w:r>
      <w:proofErr w:type="gramEnd"/>
      <w:r>
        <w:rPr>
          <w:rFonts w:ascii="Times New Roman" w:hint="eastAsia"/>
          <w:sz w:val="24"/>
          <w:szCs w:val="32"/>
        </w:rPr>
        <w:t>占</w:t>
      </w:r>
      <w:r>
        <w:rPr>
          <w:rFonts w:ascii="Times New Roman" w:hint="eastAsia"/>
          <w:sz w:val="24"/>
          <w:szCs w:val="32"/>
        </w:rPr>
        <w:t>2</w:t>
      </w:r>
      <w:r>
        <w:rPr>
          <w:rFonts w:ascii="Times New Roman"/>
          <w:sz w:val="24"/>
          <w:szCs w:val="32"/>
        </w:rPr>
        <w:t>0</w:t>
      </w:r>
      <w:r>
        <w:rPr>
          <w:rFonts w:ascii="Times New Roman" w:hint="eastAsia"/>
          <w:sz w:val="24"/>
          <w:szCs w:val="32"/>
        </w:rPr>
        <w:t>%</w:t>
      </w:r>
      <w:r>
        <w:rPr>
          <w:rFonts w:ascii="Times New Roman" w:hint="eastAsia"/>
          <w:sz w:val="24"/>
          <w:szCs w:val="32"/>
        </w:rPr>
        <w:t>。</w:t>
      </w:r>
    </w:p>
    <w:p w14:paraId="3D50E5C3" w14:textId="069A4C9A" w:rsidR="00B92FE3" w:rsidRDefault="00B92FE3" w:rsidP="00722348">
      <w:pPr>
        <w:spacing w:beforeLines="50" w:before="156" w:line="360" w:lineRule="auto"/>
        <w:rPr>
          <w:rFonts w:ascii="Times New Roman"/>
          <w:b/>
          <w:sz w:val="24"/>
          <w:szCs w:val="32"/>
        </w:rPr>
      </w:pPr>
      <w:r>
        <w:rPr>
          <w:rFonts w:ascii="Times New Roman" w:hint="eastAsia"/>
          <w:b/>
          <w:sz w:val="24"/>
          <w:szCs w:val="32"/>
        </w:rPr>
        <w:t>（</w:t>
      </w:r>
      <w:r>
        <w:rPr>
          <w:rFonts w:ascii="Times New Roman" w:hint="eastAsia"/>
          <w:b/>
          <w:sz w:val="24"/>
          <w:szCs w:val="32"/>
        </w:rPr>
        <w:t>2</w:t>
      </w:r>
      <w:r>
        <w:rPr>
          <w:rFonts w:ascii="Times New Roman" w:hint="eastAsia"/>
          <w:b/>
          <w:sz w:val="24"/>
          <w:szCs w:val="32"/>
        </w:rPr>
        <w:t>）评价依据</w:t>
      </w:r>
    </w:p>
    <w:p w14:paraId="687968BD" w14:textId="3528DEF2" w:rsidR="005B2705" w:rsidRPr="005B2705" w:rsidRDefault="005B2705" w:rsidP="00722348">
      <w:pPr>
        <w:spacing w:beforeLines="50" w:before="156" w:line="360" w:lineRule="auto"/>
        <w:rPr>
          <w:rFonts w:ascii="Times New Roman"/>
          <w:sz w:val="24"/>
          <w:szCs w:val="32"/>
        </w:rPr>
      </w:pPr>
      <w:r w:rsidRPr="005B2705">
        <w:rPr>
          <w:rFonts w:ascii="Times New Roman" w:hint="eastAsia"/>
          <w:sz w:val="24"/>
          <w:szCs w:val="32"/>
        </w:rPr>
        <w:t>评价比重</w:t>
      </w:r>
    </w:p>
    <w:tbl>
      <w:tblPr>
        <w:tblW w:w="33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8"/>
        <w:gridCol w:w="3295"/>
      </w:tblGrid>
      <w:tr w:rsidR="008820D4" w:rsidRPr="00B105C3" w14:paraId="67209B4B" w14:textId="77777777" w:rsidTr="008820D4">
        <w:trPr>
          <w:jc w:val="center"/>
        </w:trPr>
        <w:tc>
          <w:tcPr>
            <w:tcW w:w="2501" w:type="pct"/>
            <w:shd w:val="clear" w:color="auto" w:fill="auto"/>
          </w:tcPr>
          <w:p w14:paraId="71C4BFF3" w14:textId="40FF9DBC" w:rsidR="008820D4" w:rsidRPr="00C76948" w:rsidRDefault="008820D4" w:rsidP="00B105C3">
            <w:pPr>
              <w:spacing w:beforeLines="50" w:before="156" w:line="360" w:lineRule="auto"/>
              <w:jc w:val="center"/>
              <w:rPr>
                <w:rFonts w:ascii="Times New Roman"/>
              </w:rPr>
            </w:pPr>
            <w:r>
              <w:rPr>
                <w:rFonts w:ascii="Times New Roman" w:hint="eastAsia"/>
              </w:rPr>
              <w:t>平时：</w:t>
            </w:r>
            <w:r w:rsidRPr="00C76948">
              <w:rPr>
                <w:rFonts w:ascii="Times New Roman" w:hint="eastAsia"/>
              </w:rPr>
              <w:t>课后作业</w:t>
            </w:r>
          </w:p>
        </w:tc>
        <w:tc>
          <w:tcPr>
            <w:tcW w:w="2499" w:type="pct"/>
            <w:shd w:val="clear" w:color="auto" w:fill="auto"/>
          </w:tcPr>
          <w:p w14:paraId="2404CC5C" w14:textId="6A14EAD2" w:rsidR="008820D4" w:rsidRPr="00C76948" w:rsidRDefault="008820D4" w:rsidP="00B105C3">
            <w:pPr>
              <w:spacing w:beforeLines="50" w:before="156" w:line="360" w:lineRule="auto"/>
              <w:jc w:val="center"/>
              <w:rPr>
                <w:rFonts w:ascii="Times New Roman"/>
              </w:rPr>
            </w:pPr>
            <w:r w:rsidRPr="00C76948">
              <w:rPr>
                <w:rFonts w:ascii="Times New Roman" w:hint="eastAsia"/>
              </w:rPr>
              <w:t>期末考试</w:t>
            </w:r>
          </w:p>
        </w:tc>
      </w:tr>
      <w:tr w:rsidR="008820D4" w:rsidRPr="00B105C3" w14:paraId="63509847" w14:textId="77777777" w:rsidTr="008820D4">
        <w:trPr>
          <w:jc w:val="center"/>
        </w:trPr>
        <w:tc>
          <w:tcPr>
            <w:tcW w:w="2501" w:type="pct"/>
            <w:shd w:val="clear" w:color="auto" w:fill="auto"/>
          </w:tcPr>
          <w:p w14:paraId="39B5A3F6" w14:textId="7FCB2291" w:rsidR="008820D4" w:rsidRPr="00C76948" w:rsidRDefault="008820D4" w:rsidP="00B105C3">
            <w:pPr>
              <w:spacing w:beforeLines="50" w:before="156" w:line="360" w:lineRule="auto"/>
              <w:jc w:val="center"/>
              <w:rPr>
                <w:rFonts w:ascii="Times New Roman"/>
              </w:rPr>
            </w:pPr>
            <w:r>
              <w:rPr>
                <w:rFonts w:ascii="Times New Roman" w:hint="eastAsia"/>
              </w:rPr>
              <w:t>30</w:t>
            </w:r>
            <w:r w:rsidRPr="00C76948">
              <w:rPr>
                <w:rFonts w:ascii="Times New Roman" w:hint="eastAsia"/>
              </w:rPr>
              <w:t>%</w:t>
            </w:r>
          </w:p>
        </w:tc>
        <w:tc>
          <w:tcPr>
            <w:tcW w:w="2499" w:type="pct"/>
            <w:shd w:val="clear" w:color="auto" w:fill="auto"/>
          </w:tcPr>
          <w:p w14:paraId="085FEE96" w14:textId="4AD4AF5A" w:rsidR="008820D4" w:rsidRPr="00C76948" w:rsidRDefault="008820D4" w:rsidP="00B105C3">
            <w:pPr>
              <w:spacing w:beforeLines="50" w:before="156" w:line="360" w:lineRule="auto"/>
              <w:jc w:val="center"/>
              <w:rPr>
                <w:rFonts w:ascii="Times New Roman"/>
              </w:rPr>
            </w:pPr>
            <w:r>
              <w:rPr>
                <w:rFonts w:ascii="Times New Roman" w:hint="eastAsia"/>
              </w:rPr>
              <w:t>7</w:t>
            </w:r>
            <w:r w:rsidRPr="00C76948">
              <w:rPr>
                <w:rFonts w:ascii="Times New Roman"/>
              </w:rPr>
              <w:t>0</w:t>
            </w:r>
            <w:r w:rsidRPr="00C76948">
              <w:rPr>
                <w:rFonts w:ascii="Times New Roman" w:hint="eastAsia"/>
              </w:rPr>
              <w:t>%</w:t>
            </w:r>
          </w:p>
        </w:tc>
      </w:tr>
    </w:tbl>
    <w:p w14:paraId="199C04D8" w14:textId="1E1F8E36" w:rsidR="006D6EA4" w:rsidRDefault="005B2705" w:rsidP="00722348">
      <w:pPr>
        <w:spacing w:beforeLines="50" w:before="156" w:line="360" w:lineRule="auto"/>
        <w:rPr>
          <w:rFonts w:ascii="Times New Roman"/>
          <w:sz w:val="24"/>
          <w:szCs w:val="32"/>
        </w:rPr>
      </w:pPr>
      <w:r w:rsidRPr="005B2705">
        <w:rPr>
          <w:rFonts w:ascii="Times New Roman" w:hint="eastAsia"/>
          <w:sz w:val="24"/>
          <w:szCs w:val="32"/>
        </w:rPr>
        <w:t>计分方法与对应的课程目标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
        <w:gridCol w:w="849"/>
        <w:gridCol w:w="1040"/>
        <w:gridCol w:w="1110"/>
        <w:gridCol w:w="1108"/>
        <w:gridCol w:w="971"/>
        <w:gridCol w:w="872"/>
        <w:gridCol w:w="993"/>
        <w:gridCol w:w="906"/>
        <w:gridCol w:w="1050"/>
      </w:tblGrid>
      <w:tr w:rsidR="00B72554" w:rsidRPr="00B72554" w14:paraId="0F858572" w14:textId="77777777" w:rsidTr="00B9172A">
        <w:trPr>
          <w:trHeight w:val="340"/>
        </w:trPr>
        <w:tc>
          <w:tcPr>
            <w:tcW w:w="501" w:type="pct"/>
            <w:vMerge w:val="restart"/>
            <w:shd w:val="clear" w:color="auto" w:fill="auto"/>
            <w:vAlign w:val="center"/>
          </w:tcPr>
          <w:p w14:paraId="7ED505E4" w14:textId="77777777" w:rsidR="00B72554" w:rsidRPr="00C76948" w:rsidRDefault="00B72554" w:rsidP="00C76948">
            <w:pPr>
              <w:spacing w:beforeLines="50" w:before="156"/>
              <w:jc w:val="center"/>
              <w:rPr>
                <w:rFonts w:ascii="Times New Roman"/>
                <w:szCs w:val="21"/>
              </w:rPr>
            </w:pPr>
            <w:r w:rsidRPr="00C76948">
              <w:rPr>
                <w:rFonts w:ascii="Times New Roman" w:hint="eastAsia"/>
                <w:szCs w:val="21"/>
              </w:rPr>
              <w:t>序号</w:t>
            </w:r>
          </w:p>
        </w:tc>
        <w:tc>
          <w:tcPr>
            <w:tcW w:w="2076" w:type="pct"/>
            <w:gridSpan w:val="4"/>
            <w:tcBorders>
              <w:bottom w:val="single" w:sz="4" w:space="0" w:color="auto"/>
            </w:tcBorders>
            <w:vAlign w:val="center"/>
          </w:tcPr>
          <w:p w14:paraId="4D4FEBB2" w14:textId="77777777" w:rsidR="00B72554" w:rsidRPr="00C76948" w:rsidRDefault="00B72554" w:rsidP="00C76948">
            <w:pPr>
              <w:spacing w:beforeLines="50" w:before="156"/>
              <w:jc w:val="center"/>
              <w:rPr>
                <w:rFonts w:ascii="Times New Roman"/>
                <w:szCs w:val="21"/>
              </w:rPr>
            </w:pPr>
            <w:r w:rsidRPr="00C76948">
              <w:rPr>
                <w:rFonts w:ascii="Times New Roman" w:hint="eastAsia"/>
                <w:szCs w:val="21"/>
              </w:rPr>
              <w:t>平时成绩</w:t>
            </w:r>
          </w:p>
        </w:tc>
        <w:tc>
          <w:tcPr>
            <w:tcW w:w="1891" w:type="pct"/>
            <w:gridSpan w:val="4"/>
            <w:tcBorders>
              <w:bottom w:val="single" w:sz="4" w:space="0" w:color="auto"/>
            </w:tcBorders>
            <w:vAlign w:val="center"/>
          </w:tcPr>
          <w:p w14:paraId="0E11ECD9" w14:textId="77777777" w:rsidR="00B72554" w:rsidRPr="00C76948" w:rsidRDefault="00B72554" w:rsidP="00C76948">
            <w:pPr>
              <w:spacing w:beforeLines="50" w:before="156"/>
              <w:jc w:val="center"/>
              <w:rPr>
                <w:rFonts w:ascii="Times New Roman"/>
                <w:szCs w:val="21"/>
              </w:rPr>
            </w:pPr>
            <w:proofErr w:type="gramStart"/>
            <w:r w:rsidRPr="00C76948">
              <w:rPr>
                <w:rFonts w:ascii="Times New Roman"/>
                <w:szCs w:val="21"/>
              </w:rPr>
              <w:t>结课考试</w:t>
            </w:r>
            <w:proofErr w:type="gramEnd"/>
          </w:p>
        </w:tc>
        <w:tc>
          <w:tcPr>
            <w:tcW w:w="532" w:type="pct"/>
            <w:vMerge w:val="restart"/>
            <w:vAlign w:val="center"/>
          </w:tcPr>
          <w:p w14:paraId="60B80ADC" w14:textId="77777777" w:rsidR="00B72554" w:rsidRPr="00C76948" w:rsidRDefault="00B72554" w:rsidP="00C76948">
            <w:pPr>
              <w:spacing w:beforeLines="50" w:before="156"/>
              <w:jc w:val="center"/>
              <w:rPr>
                <w:rFonts w:ascii="Times New Roman"/>
                <w:szCs w:val="21"/>
              </w:rPr>
            </w:pPr>
            <w:r w:rsidRPr="00C76948">
              <w:rPr>
                <w:rFonts w:ascii="Times New Roman" w:hint="eastAsia"/>
                <w:szCs w:val="21"/>
              </w:rPr>
              <w:t>总计</w:t>
            </w:r>
          </w:p>
        </w:tc>
      </w:tr>
      <w:tr w:rsidR="008820D4" w:rsidRPr="00B72554" w14:paraId="150C8E91" w14:textId="77777777" w:rsidTr="008820D4">
        <w:trPr>
          <w:trHeight w:val="340"/>
        </w:trPr>
        <w:tc>
          <w:tcPr>
            <w:tcW w:w="501" w:type="pct"/>
            <w:vMerge/>
            <w:shd w:val="clear" w:color="auto" w:fill="auto"/>
            <w:vAlign w:val="center"/>
          </w:tcPr>
          <w:p w14:paraId="105D32FE" w14:textId="77777777" w:rsidR="008820D4" w:rsidRPr="00C76948" w:rsidRDefault="008820D4" w:rsidP="008820D4">
            <w:pPr>
              <w:spacing w:beforeLines="50" w:before="156"/>
              <w:jc w:val="center"/>
              <w:rPr>
                <w:rFonts w:ascii="Times New Roman"/>
                <w:szCs w:val="21"/>
              </w:rPr>
            </w:pPr>
          </w:p>
        </w:tc>
        <w:tc>
          <w:tcPr>
            <w:tcW w:w="429" w:type="pct"/>
            <w:vAlign w:val="center"/>
          </w:tcPr>
          <w:p w14:paraId="627A062D" w14:textId="6B09F181" w:rsidR="008820D4" w:rsidRPr="00C76948" w:rsidRDefault="008820D4" w:rsidP="008820D4">
            <w:pPr>
              <w:spacing w:beforeLines="50" w:before="156"/>
              <w:jc w:val="center"/>
              <w:rPr>
                <w:rFonts w:ascii="Times New Roman"/>
                <w:szCs w:val="21"/>
              </w:rPr>
            </w:pPr>
            <w:r>
              <w:rPr>
                <w:rFonts w:ascii="Times New Roman" w:hint="eastAsia"/>
                <w:szCs w:val="21"/>
              </w:rPr>
              <w:t>模块</w:t>
            </w:r>
            <w:r>
              <w:rPr>
                <w:rFonts w:ascii="Times New Roman" w:hint="eastAsia"/>
                <w:szCs w:val="21"/>
              </w:rPr>
              <w:t>1</w:t>
            </w:r>
          </w:p>
        </w:tc>
        <w:tc>
          <w:tcPr>
            <w:tcW w:w="526" w:type="pct"/>
            <w:vAlign w:val="center"/>
          </w:tcPr>
          <w:p w14:paraId="7E4BC642" w14:textId="1339A6BF" w:rsidR="008820D4" w:rsidRPr="00C76948" w:rsidRDefault="008820D4" w:rsidP="008820D4">
            <w:pPr>
              <w:spacing w:beforeLines="50" w:before="156"/>
              <w:jc w:val="center"/>
              <w:rPr>
                <w:rFonts w:ascii="Times New Roman"/>
                <w:szCs w:val="21"/>
              </w:rPr>
            </w:pPr>
            <w:r>
              <w:rPr>
                <w:rFonts w:ascii="Times New Roman" w:hint="eastAsia"/>
                <w:szCs w:val="21"/>
              </w:rPr>
              <w:t>模块</w:t>
            </w:r>
            <w:r>
              <w:rPr>
                <w:rFonts w:ascii="Times New Roman" w:hint="eastAsia"/>
                <w:szCs w:val="21"/>
              </w:rPr>
              <w:t>2</w:t>
            </w:r>
          </w:p>
        </w:tc>
        <w:tc>
          <w:tcPr>
            <w:tcW w:w="561" w:type="pct"/>
            <w:vAlign w:val="center"/>
          </w:tcPr>
          <w:p w14:paraId="3C01D0FB" w14:textId="2BA41105" w:rsidR="008820D4" w:rsidRPr="00C76948" w:rsidRDefault="008820D4" w:rsidP="008820D4">
            <w:pPr>
              <w:spacing w:beforeLines="50" w:before="156"/>
              <w:jc w:val="center"/>
              <w:rPr>
                <w:rFonts w:ascii="Times New Roman"/>
                <w:szCs w:val="21"/>
              </w:rPr>
            </w:pPr>
            <w:r>
              <w:rPr>
                <w:rFonts w:ascii="Times New Roman" w:hint="eastAsia"/>
                <w:szCs w:val="21"/>
              </w:rPr>
              <w:t>模块</w:t>
            </w:r>
            <w:r>
              <w:rPr>
                <w:rFonts w:ascii="Times New Roman" w:hint="eastAsia"/>
                <w:szCs w:val="21"/>
              </w:rPr>
              <w:t>3</w:t>
            </w:r>
          </w:p>
        </w:tc>
        <w:tc>
          <w:tcPr>
            <w:tcW w:w="560" w:type="pct"/>
            <w:vAlign w:val="center"/>
          </w:tcPr>
          <w:p w14:paraId="2CBB0287" w14:textId="49D7EF79" w:rsidR="008820D4" w:rsidRPr="00C76948" w:rsidRDefault="008820D4" w:rsidP="008820D4">
            <w:pPr>
              <w:spacing w:beforeLines="50" w:before="156"/>
              <w:jc w:val="center"/>
              <w:rPr>
                <w:rFonts w:ascii="Times New Roman"/>
                <w:szCs w:val="21"/>
              </w:rPr>
            </w:pPr>
            <w:r>
              <w:rPr>
                <w:rFonts w:ascii="Times New Roman" w:hint="eastAsia"/>
                <w:szCs w:val="21"/>
              </w:rPr>
              <w:t>模块</w:t>
            </w:r>
            <w:r>
              <w:rPr>
                <w:rFonts w:ascii="Times New Roman" w:hint="eastAsia"/>
                <w:szCs w:val="21"/>
              </w:rPr>
              <w:t>4</w:t>
            </w:r>
          </w:p>
        </w:tc>
        <w:tc>
          <w:tcPr>
            <w:tcW w:w="491" w:type="pct"/>
            <w:vAlign w:val="center"/>
          </w:tcPr>
          <w:p w14:paraId="1D5CCA9D" w14:textId="43F34FEB" w:rsidR="008820D4" w:rsidRPr="00C76948" w:rsidRDefault="008820D4" w:rsidP="008820D4">
            <w:pPr>
              <w:spacing w:beforeLines="50" w:before="156"/>
              <w:jc w:val="center"/>
              <w:rPr>
                <w:rFonts w:ascii="Times New Roman"/>
                <w:szCs w:val="21"/>
              </w:rPr>
            </w:pPr>
            <w:r>
              <w:rPr>
                <w:rFonts w:ascii="Times New Roman" w:hint="eastAsia"/>
                <w:szCs w:val="21"/>
              </w:rPr>
              <w:t>模块</w:t>
            </w:r>
            <w:r>
              <w:rPr>
                <w:rFonts w:ascii="Times New Roman" w:hint="eastAsia"/>
                <w:szCs w:val="21"/>
              </w:rPr>
              <w:t>1</w:t>
            </w:r>
          </w:p>
        </w:tc>
        <w:tc>
          <w:tcPr>
            <w:tcW w:w="441" w:type="pct"/>
            <w:vAlign w:val="center"/>
          </w:tcPr>
          <w:p w14:paraId="0BD5AD26" w14:textId="684DC34F" w:rsidR="008820D4" w:rsidRPr="00C76948" w:rsidRDefault="008820D4" w:rsidP="008820D4">
            <w:pPr>
              <w:spacing w:beforeLines="50" w:before="156"/>
              <w:jc w:val="center"/>
              <w:rPr>
                <w:rFonts w:ascii="Times New Roman"/>
                <w:szCs w:val="21"/>
              </w:rPr>
            </w:pPr>
            <w:r>
              <w:rPr>
                <w:rFonts w:ascii="Times New Roman" w:hint="eastAsia"/>
                <w:szCs w:val="21"/>
              </w:rPr>
              <w:t>模块</w:t>
            </w:r>
            <w:r>
              <w:rPr>
                <w:rFonts w:ascii="Times New Roman" w:hint="eastAsia"/>
                <w:szCs w:val="21"/>
              </w:rPr>
              <w:t>2</w:t>
            </w:r>
          </w:p>
        </w:tc>
        <w:tc>
          <w:tcPr>
            <w:tcW w:w="502" w:type="pct"/>
            <w:vAlign w:val="center"/>
          </w:tcPr>
          <w:p w14:paraId="1F60428E" w14:textId="0A4A9ED8" w:rsidR="008820D4" w:rsidRPr="00C76948" w:rsidRDefault="008820D4" w:rsidP="008820D4">
            <w:pPr>
              <w:spacing w:beforeLines="50" w:before="156"/>
              <w:jc w:val="center"/>
              <w:rPr>
                <w:rFonts w:ascii="Times New Roman"/>
                <w:szCs w:val="21"/>
              </w:rPr>
            </w:pPr>
            <w:r>
              <w:rPr>
                <w:rFonts w:ascii="Times New Roman" w:hint="eastAsia"/>
                <w:szCs w:val="21"/>
              </w:rPr>
              <w:t>模块</w:t>
            </w:r>
            <w:r>
              <w:rPr>
                <w:rFonts w:ascii="Times New Roman" w:hint="eastAsia"/>
                <w:szCs w:val="21"/>
              </w:rPr>
              <w:t>3</w:t>
            </w:r>
          </w:p>
        </w:tc>
        <w:tc>
          <w:tcPr>
            <w:tcW w:w="458" w:type="pct"/>
            <w:vAlign w:val="center"/>
          </w:tcPr>
          <w:p w14:paraId="4AE5FA75" w14:textId="6BBC8295" w:rsidR="008820D4" w:rsidRPr="00C76948" w:rsidRDefault="008820D4" w:rsidP="008820D4">
            <w:pPr>
              <w:spacing w:beforeLines="50" w:before="156"/>
              <w:jc w:val="center"/>
              <w:rPr>
                <w:rFonts w:ascii="Times New Roman"/>
                <w:szCs w:val="21"/>
              </w:rPr>
            </w:pPr>
            <w:r>
              <w:rPr>
                <w:rFonts w:ascii="Times New Roman" w:hint="eastAsia"/>
                <w:szCs w:val="21"/>
              </w:rPr>
              <w:t>模块</w:t>
            </w:r>
            <w:r>
              <w:rPr>
                <w:rFonts w:ascii="Times New Roman" w:hint="eastAsia"/>
                <w:szCs w:val="21"/>
              </w:rPr>
              <w:t>4</w:t>
            </w:r>
          </w:p>
        </w:tc>
        <w:tc>
          <w:tcPr>
            <w:tcW w:w="532" w:type="pct"/>
            <w:vMerge/>
            <w:vAlign w:val="center"/>
          </w:tcPr>
          <w:p w14:paraId="73C62F2C" w14:textId="77777777" w:rsidR="008820D4" w:rsidRPr="00C76948" w:rsidRDefault="008820D4" w:rsidP="008820D4">
            <w:pPr>
              <w:spacing w:beforeLines="50" w:before="156"/>
              <w:jc w:val="center"/>
              <w:rPr>
                <w:rFonts w:ascii="Times New Roman"/>
                <w:szCs w:val="21"/>
              </w:rPr>
            </w:pPr>
          </w:p>
        </w:tc>
      </w:tr>
      <w:tr w:rsidR="008820D4" w:rsidRPr="00B72554" w14:paraId="49546F07" w14:textId="77777777" w:rsidTr="008820D4">
        <w:trPr>
          <w:trHeight w:val="340"/>
        </w:trPr>
        <w:tc>
          <w:tcPr>
            <w:tcW w:w="501" w:type="pct"/>
            <w:tcBorders>
              <w:top w:val="single" w:sz="4" w:space="0" w:color="auto"/>
              <w:left w:val="single" w:sz="8" w:space="0" w:color="auto"/>
              <w:bottom w:val="single" w:sz="4" w:space="0" w:color="auto"/>
              <w:right w:val="single" w:sz="4" w:space="0" w:color="auto"/>
            </w:tcBorders>
            <w:shd w:val="clear" w:color="auto" w:fill="auto"/>
            <w:vAlign w:val="center"/>
          </w:tcPr>
          <w:p w14:paraId="1DC61397" w14:textId="22FF985B" w:rsidR="008820D4" w:rsidRPr="00C76948" w:rsidRDefault="008820D4" w:rsidP="008820D4">
            <w:pPr>
              <w:spacing w:beforeLines="50" w:before="156"/>
              <w:jc w:val="center"/>
              <w:rPr>
                <w:rFonts w:ascii="Times New Roman"/>
                <w:szCs w:val="21"/>
              </w:rPr>
            </w:pPr>
            <w:r w:rsidRPr="00C76948">
              <w:rPr>
                <w:rFonts w:ascii="Times New Roman" w:hint="eastAsia"/>
                <w:szCs w:val="21"/>
              </w:rPr>
              <w:t>课程目标</w:t>
            </w:r>
            <w:r w:rsidRPr="00C76948">
              <w:rPr>
                <w:rFonts w:ascii="Times New Roman" w:hint="eastAsia"/>
                <w:szCs w:val="21"/>
              </w:rPr>
              <w:t>1</w:t>
            </w:r>
          </w:p>
        </w:tc>
        <w:tc>
          <w:tcPr>
            <w:tcW w:w="429" w:type="pct"/>
            <w:tcBorders>
              <w:top w:val="single" w:sz="4" w:space="0" w:color="auto"/>
              <w:left w:val="nil"/>
              <w:bottom w:val="single" w:sz="4" w:space="0" w:color="auto"/>
              <w:right w:val="single" w:sz="4" w:space="0" w:color="auto"/>
            </w:tcBorders>
            <w:shd w:val="clear" w:color="auto" w:fill="auto"/>
            <w:vAlign w:val="center"/>
          </w:tcPr>
          <w:p w14:paraId="52EA4333" w14:textId="35D368F4" w:rsidR="008820D4" w:rsidRPr="00C76948" w:rsidRDefault="008820D4" w:rsidP="008820D4">
            <w:pPr>
              <w:spacing w:beforeLines="50" w:before="156"/>
              <w:jc w:val="center"/>
              <w:rPr>
                <w:rFonts w:ascii="Times New Roman"/>
                <w:szCs w:val="21"/>
              </w:rPr>
            </w:pPr>
            <w:r>
              <w:rPr>
                <w:rFonts w:ascii="Times New Roman" w:hint="eastAsia"/>
                <w:szCs w:val="21"/>
              </w:rPr>
              <w:t>7</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14:paraId="0020CFFA" w14:textId="77777777" w:rsidR="008820D4" w:rsidRPr="00C76948" w:rsidRDefault="008820D4" w:rsidP="008820D4">
            <w:pPr>
              <w:spacing w:beforeLines="50" w:before="156"/>
              <w:jc w:val="center"/>
              <w:rPr>
                <w:rFonts w:ascii="Times New Roman"/>
                <w:szCs w:val="21"/>
              </w:rPr>
            </w:pPr>
          </w:p>
        </w:tc>
        <w:tc>
          <w:tcPr>
            <w:tcW w:w="561" w:type="pct"/>
            <w:tcBorders>
              <w:top w:val="single" w:sz="4" w:space="0" w:color="auto"/>
              <w:left w:val="single" w:sz="4" w:space="0" w:color="auto"/>
              <w:bottom w:val="single" w:sz="4" w:space="0" w:color="auto"/>
              <w:right w:val="single" w:sz="4" w:space="0" w:color="auto"/>
            </w:tcBorders>
            <w:vAlign w:val="center"/>
          </w:tcPr>
          <w:p w14:paraId="05D75223" w14:textId="77777777" w:rsidR="008820D4" w:rsidRPr="00C76948" w:rsidRDefault="008820D4" w:rsidP="008820D4">
            <w:pPr>
              <w:spacing w:beforeLines="50" w:before="156"/>
              <w:jc w:val="center"/>
              <w:rPr>
                <w:rFonts w:ascii="Times New Roman"/>
                <w:szCs w:val="21"/>
              </w:rPr>
            </w:pPr>
          </w:p>
        </w:tc>
        <w:tc>
          <w:tcPr>
            <w:tcW w:w="560" w:type="pct"/>
            <w:tcBorders>
              <w:top w:val="single" w:sz="4" w:space="0" w:color="auto"/>
              <w:left w:val="single" w:sz="4" w:space="0" w:color="auto"/>
              <w:bottom w:val="single" w:sz="4" w:space="0" w:color="auto"/>
              <w:right w:val="single" w:sz="4" w:space="0" w:color="auto"/>
            </w:tcBorders>
            <w:vAlign w:val="center"/>
          </w:tcPr>
          <w:p w14:paraId="3076B18E" w14:textId="77777777" w:rsidR="008820D4" w:rsidRPr="00C76948" w:rsidRDefault="008820D4" w:rsidP="008820D4">
            <w:pPr>
              <w:spacing w:beforeLines="50" w:before="156"/>
              <w:jc w:val="center"/>
              <w:rPr>
                <w:rFonts w:ascii="Times New Roman"/>
                <w:szCs w:val="21"/>
              </w:rPr>
            </w:pPr>
          </w:p>
        </w:tc>
        <w:tc>
          <w:tcPr>
            <w:tcW w:w="491" w:type="pct"/>
            <w:tcBorders>
              <w:top w:val="single" w:sz="4" w:space="0" w:color="auto"/>
              <w:left w:val="single" w:sz="4" w:space="0" w:color="auto"/>
              <w:bottom w:val="single" w:sz="4" w:space="0" w:color="auto"/>
              <w:right w:val="single" w:sz="4" w:space="0" w:color="auto"/>
            </w:tcBorders>
            <w:vAlign w:val="center"/>
          </w:tcPr>
          <w:p w14:paraId="54865635" w14:textId="079A0CB1" w:rsidR="008820D4" w:rsidRPr="00C76948" w:rsidRDefault="008820D4" w:rsidP="008820D4">
            <w:pPr>
              <w:spacing w:beforeLines="50" w:before="156"/>
              <w:jc w:val="center"/>
              <w:rPr>
                <w:rFonts w:ascii="Times New Roman"/>
                <w:szCs w:val="21"/>
              </w:rPr>
            </w:pPr>
            <w:r>
              <w:rPr>
                <w:rFonts w:ascii="Times New Roman" w:hint="eastAsia"/>
                <w:szCs w:val="21"/>
              </w:rPr>
              <w:t>14</w:t>
            </w:r>
          </w:p>
        </w:tc>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40A61D10" w14:textId="77777777" w:rsidR="008820D4" w:rsidRPr="00C76948" w:rsidRDefault="008820D4" w:rsidP="008820D4">
            <w:pPr>
              <w:spacing w:beforeLines="50" w:before="156"/>
              <w:jc w:val="center"/>
              <w:rPr>
                <w:rFonts w:ascii="Times New Roman"/>
                <w:szCs w:val="21"/>
              </w:rPr>
            </w:pPr>
          </w:p>
        </w:tc>
        <w:tc>
          <w:tcPr>
            <w:tcW w:w="502" w:type="pct"/>
            <w:tcBorders>
              <w:top w:val="single" w:sz="4" w:space="0" w:color="auto"/>
              <w:left w:val="single" w:sz="4" w:space="0" w:color="auto"/>
              <w:bottom w:val="single" w:sz="4" w:space="0" w:color="auto"/>
              <w:right w:val="single" w:sz="4" w:space="0" w:color="auto"/>
            </w:tcBorders>
            <w:vAlign w:val="center"/>
          </w:tcPr>
          <w:p w14:paraId="3FB5BCE3" w14:textId="77777777" w:rsidR="008820D4" w:rsidRPr="00C76948" w:rsidRDefault="008820D4" w:rsidP="008820D4">
            <w:pPr>
              <w:spacing w:beforeLines="50" w:before="156"/>
              <w:jc w:val="center"/>
              <w:rPr>
                <w:rFonts w:ascii="Times New Roman"/>
                <w:szCs w:val="21"/>
              </w:rPr>
            </w:pPr>
          </w:p>
        </w:tc>
        <w:tc>
          <w:tcPr>
            <w:tcW w:w="458" w:type="pct"/>
            <w:tcBorders>
              <w:top w:val="single" w:sz="4" w:space="0" w:color="auto"/>
              <w:left w:val="single" w:sz="4" w:space="0" w:color="auto"/>
              <w:bottom w:val="single" w:sz="4" w:space="0" w:color="auto"/>
              <w:right w:val="single" w:sz="4" w:space="0" w:color="auto"/>
            </w:tcBorders>
            <w:vAlign w:val="center"/>
          </w:tcPr>
          <w:p w14:paraId="3A1C34A5" w14:textId="77777777" w:rsidR="008820D4" w:rsidRPr="00C76948" w:rsidRDefault="008820D4" w:rsidP="008820D4">
            <w:pPr>
              <w:spacing w:beforeLines="50" w:before="156"/>
              <w:jc w:val="center"/>
              <w:rPr>
                <w:rFonts w:ascii="Times New Roman"/>
                <w:szCs w:val="21"/>
              </w:rPr>
            </w:pPr>
          </w:p>
        </w:tc>
        <w:tc>
          <w:tcPr>
            <w:tcW w:w="532" w:type="pct"/>
            <w:tcBorders>
              <w:top w:val="single" w:sz="4" w:space="0" w:color="auto"/>
              <w:left w:val="single" w:sz="4" w:space="0" w:color="auto"/>
              <w:bottom w:val="single" w:sz="4" w:space="0" w:color="auto"/>
              <w:right w:val="single" w:sz="4" w:space="0" w:color="auto"/>
            </w:tcBorders>
            <w:vAlign w:val="center"/>
          </w:tcPr>
          <w:p w14:paraId="671C7229" w14:textId="28502A85" w:rsidR="008820D4" w:rsidRPr="00C76948" w:rsidRDefault="008820D4" w:rsidP="008820D4">
            <w:pPr>
              <w:spacing w:beforeLines="50" w:before="156"/>
              <w:jc w:val="center"/>
              <w:rPr>
                <w:rFonts w:ascii="Times New Roman"/>
                <w:szCs w:val="21"/>
              </w:rPr>
            </w:pPr>
            <w:r>
              <w:rPr>
                <w:rFonts w:ascii="Times New Roman" w:hint="eastAsia"/>
                <w:szCs w:val="21"/>
              </w:rPr>
              <w:t>21</w:t>
            </w:r>
          </w:p>
        </w:tc>
      </w:tr>
      <w:tr w:rsidR="008820D4" w:rsidRPr="00B72554" w14:paraId="446B7933" w14:textId="77777777" w:rsidTr="008820D4">
        <w:trPr>
          <w:trHeight w:val="340"/>
        </w:trPr>
        <w:tc>
          <w:tcPr>
            <w:tcW w:w="501" w:type="pct"/>
            <w:tcBorders>
              <w:top w:val="nil"/>
              <w:left w:val="single" w:sz="8" w:space="0" w:color="auto"/>
              <w:bottom w:val="single" w:sz="4" w:space="0" w:color="auto"/>
              <w:right w:val="single" w:sz="4" w:space="0" w:color="auto"/>
            </w:tcBorders>
            <w:shd w:val="clear" w:color="auto" w:fill="auto"/>
            <w:vAlign w:val="center"/>
          </w:tcPr>
          <w:p w14:paraId="47343B1B" w14:textId="77777777" w:rsidR="008820D4" w:rsidRPr="00C76948" w:rsidRDefault="008820D4" w:rsidP="008820D4">
            <w:pPr>
              <w:spacing w:beforeLines="50" w:before="156"/>
              <w:jc w:val="center"/>
              <w:rPr>
                <w:rFonts w:ascii="Times New Roman"/>
                <w:szCs w:val="21"/>
              </w:rPr>
            </w:pPr>
            <w:r w:rsidRPr="00C76948">
              <w:rPr>
                <w:rFonts w:ascii="Times New Roman" w:hint="eastAsia"/>
                <w:szCs w:val="21"/>
              </w:rPr>
              <w:t>课程目标</w:t>
            </w:r>
            <w:r w:rsidRPr="00C76948">
              <w:rPr>
                <w:rFonts w:ascii="Times New Roman" w:hint="eastAsia"/>
                <w:szCs w:val="21"/>
              </w:rPr>
              <w:t>2</w:t>
            </w:r>
          </w:p>
        </w:tc>
        <w:tc>
          <w:tcPr>
            <w:tcW w:w="429" w:type="pct"/>
            <w:tcBorders>
              <w:top w:val="single" w:sz="4" w:space="0" w:color="auto"/>
              <w:left w:val="nil"/>
              <w:bottom w:val="single" w:sz="4" w:space="0" w:color="auto"/>
              <w:right w:val="single" w:sz="4" w:space="0" w:color="auto"/>
            </w:tcBorders>
            <w:shd w:val="clear" w:color="auto" w:fill="auto"/>
            <w:vAlign w:val="center"/>
          </w:tcPr>
          <w:p w14:paraId="39CC534D" w14:textId="77777777" w:rsidR="008820D4" w:rsidRPr="00C76948" w:rsidRDefault="008820D4" w:rsidP="008820D4">
            <w:pPr>
              <w:spacing w:beforeLines="50" w:before="156"/>
              <w:jc w:val="center"/>
              <w:rPr>
                <w:rFonts w:ascii="Times New Roman"/>
                <w:szCs w:val="21"/>
              </w:rPr>
            </w:pP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14:paraId="6EA4784D" w14:textId="3F0F52E2" w:rsidR="008820D4" w:rsidRPr="00C76948" w:rsidRDefault="008820D4" w:rsidP="008820D4">
            <w:pPr>
              <w:spacing w:beforeLines="50" w:before="156"/>
              <w:jc w:val="center"/>
              <w:rPr>
                <w:rFonts w:ascii="Times New Roman"/>
                <w:szCs w:val="21"/>
              </w:rPr>
            </w:pPr>
            <w:r>
              <w:rPr>
                <w:rFonts w:ascii="Times New Roman" w:hint="eastAsia"/>
                <w:szCs w:val="21"/>
              </w:rPr>
              <w:t>11.5</w:t>
            </w:r>
          </w:p>
        </w:tc>
        <w:tc>
          <w:tcPr>
            <w:tcW w:w="561" w:type="pct"/>
            <w:tcBorders>
              <w:top w:val="single" w:sz="4" w:space="0" w:color="auto"/>
              <w:left w:val="single" w:sz="4" w:space="0" w:color="auto"/>
              <w:bottom w:val="single" w:sz="4" w:space="0" w:color="auto"/>
              <w:right w:val="single" w:sz="4" w:space="0" w:color="auto"/>
            </w:tcBorders>
            <w:vAlign w:val="center"/>
          </w:tcPr>
          <w:p w14:paraId="36A81F2E" w14:textId="77777777" w:rsidR="008820D4" w:rsidRPr="00C76948" w:rsidRDefault="008820D4" w:rsidP="008820D4">
            <w:pPr>
              <w:spacing w:beforeLines="50" w:before="156"/>
              <w:jc w:val="center"/>
              <w:rPr>
                <w:rFonts w:ascii="Times New Roman"/>
                <w:szCs w:val="21"/>
              </w:rPr>
            </w:pPr>
          </w:p>
        </w:tc>
        <w:tc>
          <w:tcPr>
            <w:tcW w:w="560" w:type="pct"/>
            <w:tcBorders>
              <w:top w:val="single" w:sz="4" w:space="0" w:color="auto"/>
              <w:left w:val="single" w:sz="4" w:space="0" w:color="auto"/>
              <w:bottom w:val="single" w:sz="4" w:space="0" w:color="auto"/>
              <w:right w:val="single" w:sz="4" w:space="0" w:color="auto"/>
            </w:tcBorders>
            <w:vAlign w:val="center"/>
          </w:tcPr>
          <w:p w14:paraId="6AC0EF44" w14:textId="77777777" w:rsidR="008820D4" w:rsidRPr="00C76948" w:rsidRDefault="008820D4" w:rsidP="008820D4">
            <w:pPr>
              <w:spacing w:beforeLines="50" w:before="156"/>
              <w:jc w:val="center"/>
              <w:rPr>
                <w:rFonts w:ascii="Times New Roman"/>
                <w:szCs w:val="21"/>
              </w:rPr>
            </w:pPr>
          </w:p>
        </w:tc>
        <w:tc>
          <w:tcPr>
            <w:tcW w:w="491" w:type="pct"/>
            <w:tcBorders>
              <w:top w:val="single" w:sz="4" w:space="0" w:color="auto"/>
              <w:left w:val="single" w:sz="4" w:space="0" w:color="auto"/>
              <w:bottom w:val="single" w:sz="4" w:space="0" w:color="auto"/>
              <w:right w:val="single" w:sz="4" w:space="0" w:color="auto"/>
            </w:tcBorders>
            <w:vAlign w:val="center"/>
          </w:tcPr>
          <w:p w14:paraId="06A7EF74" w14:textId="77777777" w:rsidR="008820D4" w:rsidRPr="00C76948" w:rsidRDefault="008820D4" w:rsidP="008820D4">
            <w:pPr>
              <w:spacing w:beforeLines="50" w:before="156"/>
              <w:jc w:val="center"/>
              <w:rPr>
                <w:rFonts w:ascii="Times New Roman"/>
                <w:szCs w:val="21"/>
              </w:rPr>
            </w:pPr>
          </w:p>
        </w:tc>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7399F042" w14:textId="0047A074" w:rsidR="008820D4" w:rsidRPr="00C76948" w:rsidRDefault="008820D4" w:rsidP="008820D4">
            <w:pPr>
              <w:spacing w:beforeLines="50" w:before="156"/>
              <w:jc w:val="center"/>
              <w:rPr>
                <w:rFonts w:ascii="Times New Roman"/>
                <w:szCs w:val="21"/>
              </w:rPr>
            </w:pPr>
            <w:r>
              <w:rPr>
                <w:rFonts w:ascii="Times New Roman" w:hint="eastAsia"/>
                <w:szCs w:val="21"/>
              </w:rPr>
              <w:t>10.5</w:t>
            </w:r>
          </w:p>
        </w:tc>
        <w:tc>
          <w:tcPr>
            <w:tcW w:w="502" w:type="pct"/>
            <w:tcBorders>
              <w:top w:val="single" w:sz="4" w:space="0" w:color="auto"/>
              <w:left w:val="single" w:sz="4" w:space="0" w:color="auto"/>
              <w:bottom w:val="single" w:sz="4" w:space="0" w:color="auto"/>
              <w:right w:val="single" w:sz="4" w:space="0" w:color="auto"/>
            </w:tcBorders>
            <w:vAlign w:val="center"/>
          </w:tcPr>
          <w:p w14:paraId="73A2F9E0" w14:textId="77777777" w:rsidR="008820D4" w:rsidRPr="00C76948" w:rsidRDefault="008820D4" w:rsidP="008820D4">
            <w:pPr>
              <w:spacing w:beforeLines="50" w:before="156"/>
              <w:jc w:val="center"/>
              <w:rPr>
                <w:rFonts w:ascii="Times New Roman"/>
                <w:szCs w:val="21"/>
              </w:rPr>
            </w:pPr>
          </w:p>
        </w:tc>
        <w:tc>
          <w:tcPr>
            <w:tcW w:w="458" w:type="pct"/>
            <w:tcBorders>
              <w:top w:val="single" w:sz="4" w:space="0" w:color="auto"/>
              <w:left w:val="single" w:sz="4" w:space="0" w:color="auto"/>
              <w:bottom w:val="single" w:sz="4" w:space="0" w:color="auto"/>
              <w:right w:val="single" w:sz="4" w:space="0" w:color="auto"/>
            </w:tcBorders>
            <w:vAlign w:val="center"/>
          </w:tcPr>
          <w:p w14:paraId="4E5907C7" w14:textId="77777777" w:rsidR="008820D4" w:rsidRPr="00C76948" w:rsidRDefault="008820D4" w:rsidP="008820D4">
            <w:pPr>
              <w:spacing w:beforeLines="50" w:before="156"/>
              <w:jc w:val="center"/>
              <w:rPr>
                <w:rFonts w:ascii="Times New Roman"/>
                <w:szCs w:val="21"/>
              </w:rPr>
            </w:pPr>
          </w:p>
        </w:tc>
        <w:tc>
          <w:tcPr>
            <w:tcW w:w="532" w:type="pct"/>
            <w:tcBorders>
              <w:top w:val="single" w:sz="4" w:space="0" w:color="auto"/>
              <w:left w:val="single" w:sz="4" w:space="0" w:color="auto"/>
              <w:bottom w:val="single" w:sz="4" w:space="0" w:color="auto"/>
              <w:right w:val="single" w:sz="4" w:space="0" w:color="auto"/>
            </w:tcBorders>
            <w:vAlign w:val="center"/>
          </w:tcPr>
          <w:p w14:paraId="488C2B71" w14:textId="39D4D54B" w:rsidR="008820D4" w:rsidRPr="00C76948" w:rsidRDefault="008820D4" w:rsidP="008820D4">
            <w:pPr>
              <w:spacing w:beforeLines="50" w:before="156"/>
              <w:jc w:val="center"/>
              <w:rPr>
                <w:rFonts w:ascii="Times New Roman"/>
                <w:szCs w:val="21"/>
              </w:rPr>
            </w:pPr>
            <w:r>
              <w:rPr>
                <w:rFonts w:ascii="Times New Roman" w:hint="eastAsia"/>
                <w:szCs w:val="21"/>
              </w:rPr>
              <w:t>22</w:t>
            </w:r>
          </w:p>
        </w:tc>
      </w:tr>
      <w:tr w:rsidR="008820D4" w:rsidRPr="00B72554" w14:paraId="4E14E680" w14:textId="77777777" w:rsidTr="008820D4">
        <w:trPr>
          <w:trHeight w:val="340"/>
        </w:trPr>
        <w:tc>
          <w:tcPr>
            <w:tcW w:w="501" w:type="pct"/>
            <w:tcBorders>
              <w:top w:val="nil"/>
              <w:left w:val="single" w:sz="8" w:space="0" w:color="auto"/>
              <w:bottom w:val="single" w:sz="4" w:space="0" w:color="auto"/>
              <w:right w:val="single" w:sz="4" w:space="0" w:color="auto"/>
            </w:tcBorders>
            <w:shd w:val="clear" w:color="auto" w:fill="auto"/>
            <w:vAlign w:val="center"/>
          </w:tcPr>
          <w:p w14:paraId="6A1569A0" w14:textId="77777777" w:rsidR="008820D4" w:rsidRPr="00C76948" w:rsidRDefault="008820D4" w:rsidP="008820D4">
            <w:pPr>
              <w:spacing w:beforeLines="50" w:before="156"/>
              <w:jc w:val="center"/>
              <w:rPr>
                <w:rFonts w:ascii="Times New Roman"/>
                <w:szCs w:val="21"/>
              </w:rPr>
            </w:pPr>
            <w:r w:rsidRPr="00C76948">
              <w:rPr>
                <w:rFonts w:ascii="Times New Roman" w:hint="eastAsia"/>
                <w:szCs w:val="21"/>
              </w:rPr>
              <w:lastRenderedPageBreak/>
              <w:t>课程目标</w:t>
            </w:r>
            <w:r w:rsidRPr="00C76948">
              <w:rPr>
                <w:rFonts w:ascii="Times New Roman" w:hint="eastAsia"/>
                <w:szCs w:val="21"/>
              </w:rPr>
              <w:t>3</w:t>
            </w:r>
          </w:p>
        </w:tc>
        <w:tc>
          <w:tcPr>
            <w:tcW w:w="429" w:type="pct"/>
            <w:tcBorders>
              <w:top w:val="single" w:sz="4" w:space="0" w:color="auto"/>
              <w:left w:val="nil"/>
              <w:bottom w:val="single" w:sz="4" w:space="0" w:color="auto"/>
              <w:right w:val="single" w:sz="4" w:space="0" w:color="auto"/>
            </w:tcBorders>
            <w:shd w:val="clear" w:color="auto" w:fill="auto"/>
            <w:vAlign w:val="center"/>
          </w:tcPr>
          <w:p w14:paraId="5281FFA2" w14:textId="77777777" w:rsidR="008820D4" w:rsidRPr="00C76948" w:rsidRDefault="008820D4" w:rsidP="008820D4">
            <w:pPr>
              <w:spacing w:beforeLines="50" w:before="156"/>
              <w:jc w:val="center"/>
              <w:rPr>
                <w:rFonts w:ascii="Times New Roman"/>
                <w:szCs w:val="21"/>
              </w:rPr>
            </w:pP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14:paraId="6038C1E4" w14:textId="77777777" w:rsidR="008820D4" w:rsidRPr="00C76948" w:rsidRDefault="008820D4" w:rsidP="008820D4">
            <w:pPr>
              <w:spacing w:beforeLines="50" w:before="156"/>
              <w:jc w:val="center"/>
              <w:rPr>
                <w:rFonts w:ascii="Times New Roman"/>
                <w:szCs w:val="21"/>
              </w:rPr>
            </w:pPr>
          </w:p>
        </w:tc>
        <w:tc>
          <w:tcPr>
            <w:tcW w:w="561" w:type="pct"/>
            <w:tcBorders>
              <w:top w:val="single" w:sz="4" w:space="0" w:color="auto"/>
              <w:left w:val="single" w:sz="4" w:space="0" w:color="auto"/>
              <w:bottom w:val="single" w:sz="4" w:space="0" w:color="auto"/>
              <w:right w:val="single" w:sz="4" w:space="0" w:color="auto"/>
            </w:tcBorders>
            <w:vAlign w:val="center"/>
          </w:tcPr>
          <w:p w14:paraId="7C733213" w14:textId="6D20D27C" w:rsidR="008820D4" w:rsidRPr="00C76948" w:rsidRDefault="008820D4" w:rsidP="008820D4">
            <w:pPr>
              <w:spacing w:beforeLines="50" w:before="156"/>
              <w:jc w:val="center"/>
              <w:rPr>
                <w:rFonts w:ascii="Times New Roman"/>
                <w:szCs w:val="21"/>
              </w:rPr>
            </w:pPr>
            <w:r>
              <w:rPr>
                <w:rFonts w:ascii="Times New Roman" w:hint="eastAsia"/>
                <w:szCs w:val="21"/>
              </w:rPr>
              <w:t>7</w:t>
            </w:r>
          </w:p>
        </w:tc>
        <w:tc>
          <w:tcPr>
            <w:tcW w:w="560" w:type="pct"/>
            <w:tcBorders>
              <w:top w:val="single" w:sz="4" w:space="0" w:color="auto"/>
              <w:left w:val="single" w:sz="4" w:space="0" w:color="auto"/>
              <w:bottom w:val="single" w:sz="4" w:space="0" w:color="auto"/>
              <w:right w:val="single" w:sz="4" w:space="0" w:color="auto"/>
            </w:tcBorders>
            <w:vAlign w:val="center"/>
          </w:tcPr>
          <w:p w14:paraId="6A54F278" w14:textId="77777777" w:rsidR="008820D4" w:rsidRPr="00C76948" w:rsidRDefault="008820D4" w:rsidP="008820D4">
            <w:pPr>
              <w:spacing w:beforeLines="50" w:before="156"/>
              <w:jc w:val="center"/>
              <w:rPr>
                <w:rFonts w:ascii="Times New Roman"/>
                <w:szCs w:val="21"/>
              </w:rPr>
            </w:pPr>
          </w:p>
        </w:tc>
        <w:tc>
          <w:tcPr>
            <w:tcW w:w="491" w:type="pct"/>
            <w:tcBorders>
              <w:top w:val="single" w:sz="4" w:space="0" w:color="auto"/>
              <w:left w:val="single" w:sz="4" w:space="0" w:color="auto"/>
              <w:bottom w:val="single" w:sz="4" w:space="0" w:color="auto"/>
              <w:right w:val="single" w:sz="4" w:space="0" w:color="auto"/>
            </w:tcBorders>
            <w:vAlign w:val="center"/>
          </w:tcPr>
          <w:p w14:paraId="57E6D144" w14:textId="77777777" w:rsidR="008820D4" w:rsidRPr="00C76948" w:rsidRDefault="008820D4" w:rsidP="008820D4">
            <w:pPr>
              <w:spacing w:beforeLines="50" w:before="156"/>
              <w:jc w:val="center"/>
              <w:rPr>
                <w:rFonts w:ascii="Times New Roman"/>
                <w:szCs w:val="21"/>
              </w:rPr>
            </w:pPr>
          </w:p>
        </w:tc>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4CF6F837" w14:textId="77777777" w:rsidR="008820D4" w:rsidRPr="00C76948" w:rsidRDefault="008820D4" w:rsidP="008820D4">
            <w:pPr>
              <w:spacing w:beforeLines="50" w:before="156"/>
              <w:jc w:val="center"/>
              <w:rPr>
                <w:rFonts w:ascii="Times New Roman"/>
                <w:szCs w:val="21"/>
              </w:rPr>
            </w:pPr>
          </w:p>
        </w:tc>
        <w:tc>
          <w:tcPr>
            <w:tcW w:w="502" w:type="pct"/>
            <w:tcBorders>
              <w:top w:val="single" w:sz="4" w:space="0" w:color="auto"/>
              <w:left w:val="single" w:sz="4" w:space="0" w:color="auto"/>
              <w:bottom w:val="single" w:sz="4" w:space="0" w:color="auto"/>
              <w:right w:val="single" w:sz="4" w:space="0" w:color="auto"/>
            </w:tcBorders>
            <w:vAlign w:val="center"/>
          </w:tcPr>
          <w:p w14:paraId="399D4001" w14:textId="7C82A783" w:rsidR="008820D4" w:rsidRPr="00C76948" w:rsidRDefault="008820D4" w:rsidP="008820D4">
            <w:pPr>
              <w:spacing w:beforeLines="50" w:before="156"/>
              <w:jc w:val="center"/>
              <w:rPr>
                <w:rFonts w:ascii="Times New Roman"/>
                <w:szCs w:val="21"/>
              </w:rPr>
            </w:pPr>
            <w:r>
              <w:rPr>
                <w:rFonts w:ascii="Times New Roman" w:hint="eastAsia"/>
                <w:szCs w:val="21"/>
              </w:rPr>
              <w:t>36.4</w:t>
            </w:r>
          </w:p>
        </w:tc>
        <w:tc>
          <w:tcPr>
            <w:tcW w:w="458" w:type="pct"/>
            <w:tcBorders>
              <w:top w:val="single" w:sz="4" w:space="0" w:color="auto"/>
              <w:left w:val="single" w:sz="4" w:space="0" w:color="auto"/>
              <w:bottom w:val="single" w:sz="4" w:space="0" w:color="auto"/>
              <w:right w:val="single" w:sz="4" w:space="0" w:color="auto"/>
            </w:tcBorders>
            <w:vAlign w:val="center"/>
          </w:tcPr>
          <w:p w14:paraId="60AD4106" w14:textId="163288A5" w:rsidR="008820D4" w:rsidRPr="00C76948" w:rsidRDefault="008820D4" w:rsidP="008820D4">
            <w:pPr>
              <w:spacing w:beforeLines="50" w:before="156"/>
              <w:jc w:val="center"/>
              <w:rPr>
                <w:rFonts w:ascii="Times New Roman"/>
                <w:szCs w:val="21"/>
              </w:rPr>
            </w:pPr>
          </w:p>
        </w:tc>
        <w:tc>
          <w:tcPr>
            <w:tcW w:w="532" w:type="pct"/>
            <w:tcBorders>
              <w:top w:val="single" w:sz="4" w:space="0" w:color="auto"/>
              <w:left w:val="single" w:sz="4" w:space="0" w:color="auto"/>
              <w:bottom w:val="single" w:sz="4" w:space="0" w:color="auto"/>
              <w:right w:val="single" w:sz="4" w:space="0" w:color="auto"/>
            </w:tcBorders>
            <w:vAlign w:val="center"/>
          </w:tcPr>
          <w:p w14:paraId="71A47B23" w14:textId="6E3A8772" w:rsidR="008820D4" w:rsidRPr="00C76948" w:rsidRDefault="008820D4" w:rsidP="008820D4">
            <w:pPr>
              <w:spacing w:beforeLines="50" w:before="156"/>
              <w:jc w:val="center"/>
              <w:rPr>
                <w:rFonts w:ascii="Times New Roman"/>
                <w:szCs w:val="21"/>
              </w:rPr>
            </w:pPr>
            <w:r>
              <w:rPr>
                <w:rFonts w:ascii="Times New Roman" w:hint="eastAsia"/>
                <w:szCs w:val="21"/>
              </w:rPr>
              <w:t>43.4</w:t>
            </w:r>
          </w:p>
        </w:tc>
      </w:tr>
      <w:tr w:rsidR="008820D4" w:rsidRPr="00B72554" w14:paraId="756807CF" w14:textId="77777777" w:rsidTr="008820D4">
        <w:trPr>
          <w:trHeight w:val="340"/>
        </w:trPr>
        <w:tc>
          <w:tcPr>
            <w:tcW w:w="501" w:type="pct"/>
            <w:tcBorders>
              <w:top w:val="nil"/>
              <w:left w:val="single" w:sz="8" w:space="0" w:color="auto"/>
              <w:bottom w:val="single" w:sz="4" w:space="0" w:color="auto"/>
              <w:right w:val="single" w:sz="4" w:space="0" w:color="auto"/>
            </w:tcBorders>
            <w:shd w:val="clear" w:color="auto" w:fill="auto"/>
            <w:vAlign w:val="center"/>
          </w:tcPr>
          <w:p w14:paraId="12DB8ED9" w14:textId="77777777" w:rsidR="008820D4" w:rsidRPr="00C76948" w:rsidRDefault="008820D4" w:rsidP="008820D4">
            <w:pPr>
              <w:spacing w:beforeLines="50" w:before="156"/>
              <w:jc w:val="center"/>
              <w:rPr>
                <w:rFonts w:ascii="Times New Roman"/>
                <w:szCs w:val="21"/>
              </w:rPr>
            </w:pPr>
            <w:r w:rsidRPr="00C76948">
              <w:rPr>
                <w:rFonts w:ascii="Times New Roman" w:hint="eastAsia"/>
                <w:szCs w:val="21"/>
              </w:rPr>
              <w:t>课程目标</w:t>
            </w:r>
            <w:r w:rsidRPr="00C76948">
              <w:rPr>
                <w:rFonts w:ascii="Times New Roman" w:hint="eastAsia"/>
                <w:szCs w:val="21"/>
              </w:rPr>
              <w:t>4</w:t>
            </w:r>
          </w:p>
        </w:tc>
        <w:tc>
          <w:tcPr>
            <w:tcW w:w="429" w:type="pct"/>
            <w:tcBorders>
              <w:top w:val="single" w:sz="4" w:space="0" w:color="auto"/>
              <w:left w:val="nil"/>
              <w:bottom w:val="single" w:sz="4" w:space="0" w:color="auto"/>
              <w:right w:val="single" w:sz="4" w:space="0" w:color="auto"/>
            </w:tcBorders>
            <w:shd w:val="clear" w:color="auto" w:fill="auto"/>
            <w:vAlign w:val="center"/>
          </w:tcPr>
          <w:p w14:paraId="0C03E637" w14:textId="77777777" w:rsidR="008820D4" w:rsidRPr="00C76948" w:rsidRDefault="008820D4" w:rsidP="008820D4">
            <w:pPr>
              <w:spacing w:beforeLines="50" w:before="156"/>
              <w:jc w:val="center"/>
              <w:rPr>
                <w:rFonts w:ascii="Times New Roman"/>
                <w:szCs w:val="21"/>
              </w:rPr>
            </w:pP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14:paraId="0CA3751F" w14:textId="77777777" w:rsidR="008820D4" w:rsidRPr="00C76948" w:rsidRDefault="008820D4" w:rsidP="008820D4">
            <w:pPr>
              <w:spacing w:beforeLines="50" w:before="156"/>
              <w:jc w:val="center"/>
              <w:rPr>
                <w:rFonts w:ascii="Times New Roman"/>
                <w:szCs w:val="21"/>
              </w:rPr>
            </w:pPr>
          </w:p>
        </w:tc>
        <w:tc>
          <w:tcPr>
            <w:tcW w:w="561" w:type="pct"/>
            <w:tcBorders>
              <w:top w:val="single" w:sz="4" w:space="0" w:color="auto"/>
              <w:left w:val="single" w:sz="4" w:space="0" w:color="auto"/>
              <w:bottom w:val="single" w:sz="4" w:space="0" w:color="auto"/>
              <w:right w:val="single" w:sz="4" w:space="0" w:color="auto"/>
            </w:tcBorders>
            <w:vAlign w:val="center"/>
          </w:tcPr>
          <w:p w14:paraId="75D0CF05" w14:textId="77777777" w:rsidR="008820D4" w:rsidRPr="00C76948" w:rsidRDefault="008820D4" w:rsidP="008820D4">
            <w:pPr>
              <w:spacing w:beforeLines="50" w:before="156"/>
              <w:jc w:val="center"/>
              <w:rPr>
                <w:rFonts w:ascii="Times New Roman"/>
                <w:szCs w:val="21"/>
              </w:rPr>
            </w:pPr>
          </w:p>
        </w:tc>
        <w:tc>
          <w:tcPr>
            <w:tcW w:w="560" w:type="pct"/>
            <w:tcBorders>
              <w:top w:val="single" w:sz="4" w:space="0" w:color="auto"/>
              <w:left w:val="single" w:sz="4" w:space="0" w:color="auto"/>
              <w:bottom w:val="single" w:sz="4" w:space="0" w:color="auto"/>
              <w:right w:val="single" w:sz="4" w:space="0" w:color="auto"/>
            </w:tcBorders>
            <w:vAlign w:val="center"/>
          </w:tcPr>
          <w:p w14:paraId="66A2EBD3" w14:textId="0A1C3F81" w:rsidR="008820D4" w:rsidRPr="00C76948" w:rsidRDefault="008820D4" w:rsidP="008820D4">
            <w:pPr>
              <w:spacing w:beforeLines="50" w:before="156"/>
              <w:jc w:val="center"/>
              <w:rPr>
                <w:rFonts w:ascii="Times New Roman"/>
                <w:szCs w:val="21"/>
              </w:rPr>
            </w:pPr>
            <w:r>
              <w:rPr>
                <w:rFonts w:ascii="Times New Roman" w:hint="eastAsia"/>
                <w:szCs w:val="21"/>
              </w:rPr>
              <w:t>4.5</w:t>
            </w:r>
          </w:p>
        </w:tc>
        <w:tc>
          <w:tcPr>
            <w:tcW w:w="491" w:type="pct"/>
            <w:tcBorders>
              <w:top w:val="single" w:sz="4" w:space="0" w:color="auto"/>
              <w:left w:val="single" w:sz="4" w:space="0" w:color="auto"/>
              <w:bottom w:val="single" w:sz="4" w:space="0" w:color="auto"/>
              <w:right w:val="single" w:sz="4" w:space="0" w:color="auto"/>
            </w:tcBorders>
            <w:vAlign w:val="center"/>
          </w:tcPr>
          <w:p w14:paraId="133DE4FB" w14:textId="77777777" w:rsidR="008820D4" w:rsidRPr="00C76948" w:rsidRDefault="008820D4" w:rsidP="008820D4">
            <w:pPr>
              <w:spacing w:beforeLines="50" w:before="156"/>
              <w:jc w:val="center"/>
              <w:rPr>
                <w:rFonts w:ascii="Times New Roman"/>
                <w:szCs w:val="21"/>
              </w:rPr>
            </w:pPr>
          </w:p>
        </w:tc>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4886372B" w14:textId="77777777" w:rsidR="008820D4" w:rsidRPr="00C76948" w:rsidRDefault="008820D4" w:rsidP="008820D4">
            <w:pPr>
              <w:spacing w:beforeLines="50" w:before="156"/>
              <w:jc w:val="center"/>
              <w:rPr>
                <w:rFonts w:ascii="Times New Roman"/>
                <w:szCs w:val="21"/>
              </w:rPr>
            </w:pPr>
          </w:p>
        </w:tc>
        <w:tc>
          <w:tcPr>
            <w:tcW w:w="502" w:type="pct"/>
            <w:tcBorders>
              <w:top w:val="single" w:sz="4" w:space="0" w:color="auto"/>
              <w:left w:val="single" w:sz="4" w:space="0" w:color="auto"/>
              <w:bottom w:val="single" w:sz="4" w:space="0" w:color="auto"/>
              <w:right w:val="single" w:sz="4" w:space="0" w:color="auto"/>
            </w:tcBorders>
            <w:vAlign w:val="center"/>
          </w:tcPr>
          <w:p w14:paraId="5FFF391F" w14:textId="2ED13690" w:rsidR="008820D4" w:rsidRPr="00C76948" w:rsidRDefault="008820D4" w:rsidP="008820D4">
            <w:pPr>
              <w:spacing w:beforeLines="50" w:before="156"/>
              <w:jc w:val="center"/>
              <w:rPr>
                <w:rFonts w:ascii="Times New Roman"/>
                <w:szCs w:val="21"/>
              </w:rPr>
            </w:pPr>
          </w:p>
        </w:tc>
        <w:tc>
          <w:tcPr>
            <w:tcW w:w="458" w:type="pct"/>
            <w:tcBorders>
              <w:top w:val="single" w:sz="4" w:space="0" w:color="auto"/>
              <w:left w:val="single" w:sz="4" w:space="0" w:color="auto"/>
              <w:bottom w:val="single" w:sz="4" w:space="0" w:color="auto"/>
              <w:right w:val="single" w:sz="4" w:space="0" w:color="auto"/>
            </w:tcBorders>
            <w:vAlign w:val="center"/>
          </w:tcPr>
          <w:p w14:paraId="5D3F458F" w14:textId="48DDA9B9" w:rsidR="008820D4" w:rsidRPr="00C76948" w:rsidRDefault="008820D4" w:rsidP="008820D4">
            <w:pPr>
              <w:spacing w:beforeLines="50" w:before="156"/>
              <w:jc w:val="center"/>
              <w:rPr>
                <w:rFonts w:ascii="Times New Roman"/>
                <w:szCs w:val="21"/>
              </w:rPr>
            </w:pPr>
            <w:r>
              <w:rPr>
                <w:rFonts w:ascii="Times New Roman" w:hint="eastAsia"/>
                <w:szCs w:val="21"/>
              </w:rPr>
              <w:t>9.1</w:t>
            </w:r>
          </w:p>
        </w:tc>
        <w:tc>
          <w:tcPr>
            <w:tcW w:w="532" w:type="pct"/>
            <w:tcBorders>
              <w:top w:val="single" w:sz="4" w:space="0" w:color="auto"/>
              <w:left w:val="single" w:sz="4" w:space="0" w:color="auto"/>
              <w:bottom w:val="single" w:sz="4" w:space="0" w:color="auto"/>
              <w:right w:val="single" w:sz="4" w:space="0" w:color="auto"/>
            </w:tcBorders>
            <w:vAlign w:val="center"/>
          </w:tcPr>
          <w:p w14:paraId="5F5C5CFC" w14:textId="11439795" w:rsidR="008820D4" w:rsidRPr="00C76948" w:rsidRDefault="008820D4" w:rsidP="008820D4">
            <w:pPr>
              <w:spacing w:beforeLines="50" w:before="156"/>
              <w:jc w:val="center"/>
              <w:rPr>
                <w:rFonts w:ascii="Times New Roman"/>
                <w:szCs w:val="21"/>
              </w:rPr>
            </w:pPr>
            <w:r>
              <w:rPr>
                <w:rFonts w:ascii="Times New Roman" w:hint="eastAsia"/>
                <w:szCs w:val="21"/>
              </w:rPr>
              <w:t>13.6</w:t>
            </w:r>
          </w:p>
        </w:tc>
      </w:tr>
      <w:tr w:rsidR="008820D4" w:rsidRPr="00B72554" w14:paraId="0CC42CD4" w14:textId="77777777" w:rsidTr="00B9172A">
        <w:trPr>
          <w:trHeight w:val="340"/>
        </w:trPr>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14:paraId="33008F5B" w14:textId="77777777" w:rsidR="008820D4" w:rsidRPr="00C76948" w:rsidRDefault="008820D4" w:rsidP="008820D4">
            <w:pPr>
              <w:spacing w:beforeLines="50" w:before="156"/>
              <w:jc w:val="center"/>
              <w:rPr>
                <w:rFonts w:ascii="Times New Roman"/>
                <w:szCs w:val="21"/>
              </w:rPr>
            </w:pPr>
            <w:r w:rsidRPr="00C76948">
              <w:rPr>
                <w:rFonts w:ascii="Times New Roman" w:hint="eastAsia"/>
                <w:szCs w:val="21"/>
              </w:rPr>
              <w:t>比例（</w:t>
            </w:r>
            <w:r w:rsidRPr="00C76948">
              <w:rPr>
                <w:rFonts w:ascii="Times New Roman" w:hint="eastAsia"/>
                <w:szCs w:val="21"/>
              </w:rPr>
              <w:t>%</w:t>
            </w:r>
            <w:r w:rsidRPr="00C76948">
              <w:rPr>
                <w:rFonts w:ascii="Times New Roman" w:hint="eastAsia"/>
                <w:szCs w:val="21"/>
              </w:rPr>
              <w:t>）</w:t>
            </w:r>
          </w:p>
        </w:tc>
        <w:tc>
          <w:tcPr>
            <w:tcW w:w="2076" w:type="pct"/>
            <w:gridSpan w:val="4"/>
            <w:tcBorders>
              <w:top w:val="single" w:sz="4" w:space="0" w:color="auto"/>
              <w:left w:val="nil"/>
              <w:bottom w:val="single" w:sz="4" w:space="0" w:color="auto"/>
              <w:right w:val="single" w:sz="4" w:space="0" w:color="auto"/>
            </w:tcBorders>
            <w:shd w:val="clear" w:color="auto" w:fill="auto"/>
            <w:vAlign w:val="center"/>
          </w:tcPr>
          <w:p w14:paraId="378852FA" w14:textId="6CCA76D5" w:rsidR="008820D4" w:rsidRPr="00C76948" w:rsidRDefault="008820D4" w:rsidP="008820D4">
            <w:pPr>
              <w:spacing w:beforeLines="50" w:before="156"/>
              <w:jc w:val="center"/>
              <w:rPr>
                <w:rFonts w:ascii="Times New Roman"/>
                <w:szCs w:val="21"/>
              </w:rPr>
            </w:pPr>
            <w:r>
              <w:rPr>
                <w:rFonts w:ascii="Times New Roman" w:hint="eastAsia"/>
                <w:szCs w:val="21"/>
              </w:rPr>
              <w:t>30</w:t>
            </w:r>
          </w:p>
        </w:tc>
        <w:tc>
          <w:tcPr>
            <w:tcW w:w="1891" w:type="pct"/>
            <w:gridSpan w:val="4"/>
            <w:tcBorders>
              <w:top w:val="single" w:sz="4" w:space="0" w:color="auto"/>
              <w:left w:val="single" w:sz="4" w:space="0" w:color="auto"/>
              <w:bottom w:val="single" w:sz="4" w:space="0" w:color="auto"/>
              <w:right w:val="single" w:sz="4" w:space="0" w:color="auto"/>
            </w:tcBorders>
            <w:vAlign w:val="center"/>
          </w:tcPr>
          <w:p w14:paraId="03E40E26" w14:textId="13BF1B35" w:rsidR="008820D4" w:rsidRPr="00C76948" w:rsidRDefault="008820D4" w:rsidP="008820D4">
            <w:pPr>
              <w:spacing w:beforeLines="50" w:before="156"/>
              <w:jc w:val="center"/>
              <w:rPr>
                <w:rFonts w:ascii="Times New Roman"/>
                <w:szCs w:val="21"/>
              </w:rPr>
            </w:pPr>
            <w:r>
              <w:rPr>
                <w:rFonts w:ascii="Times New Roman" w:hint="eastAsia"/>
                <w:szCs w:val="21"/>
              </w:rPr>
              <w:t>70</w:t>
            </w:r>
          </w:p>
        </w:tc>
        <w:tc>
          <w:tcPr>
            <w:tcW w:w="532" w:type="pct"/>
            <w:tcBorders>
              <w:top w:val="single" w:sz="4" w:space="0" w:color="auto"/>
              <w:left w:val="single" w:sz="4" w:space="0" w:color="auto"/>
              <w:bottom w:val="single" w:sz="4" w:space="0" w:color="auto"/>
              <w:right w:val="single" w:sz="4" w:space="0" w:color="auto"/>
            </w:tcBorders>
            <w:vAlign w:val="center"/>
          </w:tcPr>
          <w:p w14:paraId="5EFF8CAA" w14:textId="77777777" w:rsidR="008820D4" w:rsidRPr="00C76948" w:rsidRDefault="008820D4" w:rsidP="008820D4">
            <w:pPr>
              <w:spacing w:beforeLines="50" w:before="156"/>
              <w:jc w:val="center"/>
              <w:rPr>
                <w:rFonts w:ascii="Times New Roman"/>
                <w:szCs w:val="21"/>
              </w:rPr>
            </w:pPr>
            <w:r w:rsidRPr="00C76948">
              <w:rPr>
                <w:rFonts w:ascii="Times New Roman" w:hint="eastAsia"/>
                <w:szCs w:val="21"/>
              </w:rPr>
              <w:t>1</w:t>
            </w:r>
            <w:r w:rsidRPr="00C76948">
              <w:rPr>
                <w:rFonts w:ascii="Times New Roman"/>
                <w:szCs w:val="21"/>
              </w:rPr>
              <w:t>00</w:t>
            </w:r>
          </w:p>
        </w:tc>
      </w:tr>
    </w:tbl>
    <w:p w14:paraId="3B9F78EC" w14:textId="27798412" w:rsidR="00B72554" w:rsidRDefault="00250BFD" w:rsidP="00722348">
      <w:pPr>
        <w:spacing w:beforeLines="50" w:before="156" w:line="360" w:lineRule="auto"/>
        <w:rPr>
          <w:rFonts w:ascii="Times New Roman"/>
          <w:sz w:val="24"/>
          <w:szCs w:val="32"/>
        </w:rPr>
      </w:pPr>
      <w:r>
        <w:rPr>
          <w:rFonts w:ascii="Times New Roman" w:hint="eastAsia"/>
          <w:sz w:val="24"/>
          <w:szCs w:val="32"/>
        </w:rPr>
        <w:t>课程考核依据课程考核审批结果执行，具体针对课程目标开展的考核条目见附件</w:t>
      </w:r>
      <w:r>
        <w:rPr>
          <w:rFonts w:ascii="Times New Roman" w:hint="eastAsia"/>
          <w:sz w:val="24"/>
          <w:szCs w:val="32"/>
        </w:rPr>
        <w:t>1</w:t>
      </w:r>
    </w:p>
    <w:p w14:paraId="58569FC1" w14:textId="6E6E5411" w:rsidR="00B92FE3" w:rsidRDefault="00B92FE3" w:rsidP="00722348">
      <w:pPr>
        <w:spacing w:beforeLines="50" w:before="156" w:line="360" w:lineRule="auto"/>
        <w:rPr>
          <w:rFonts w:ascii="Times New Roman"/>
          <w:b/>
          <w:sz w:val="24"/>
          <w:szCs w:val="32"/>
        </w:rPr>
      </w:pPr>
      <w:r>
        <w:rPr>
          <w:rFonts w:ascii="Times New Roman" w:hint="eastAsia"/>
          <w:b/>
          <w:sz w:val="24"/>
          <w:szCs w:val="32"/>
        </w:rPr>
        <w:t>（</w:t>
      </w:r>
      <w:r>
        <w:rPr>
          <w:rFonts w:ascii="Times New Roman" w:hint="eastAsia"/>
          <w:b/>
          <w:sz w:val="24"/>
          <w:szCs w:val="32"/>
        </w:rPr>
        <w:t>3</w:t>
      </w:r>
      <w:r>
        <w:rPr>
          <w:rFonts w:ascii="Times New Roman" w:hint="eastAsia"/>
          <w:b/>
          <w:sz w:val="24"/>
          <w:szCs w:val="32"/>
        </w:rPr>
        <w:t>）评分标准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1233"/>
        <w:gridCol w:w="6173"/>
        <w:gridCol w:w="860"/>
        <w:gridCol w:w="858"/>
      </w:tblGrid>
      <w:tr w:rsidR="00126F3B" w:rsidRPr="001D2D54" w14:paraId="50EF2E4E" w14:textId="77777777" w:rsidTr="00B9172A">
        <w:trPr>
          <w:trHeight w:val="453"/>
          <w:jc w:val="center"/>
        </w:trPr>
        <w:tc>
          <w:tcPr>
            <w:tcW w:w="387" w:type="pct"/>
            <w:vAlign w:val="center"/>
          </w:tcPr>
          <w:p w14:paraId="1DF80B5B" w14:textId="77777777" w:rsidR="00126F3B" w:rsidRPr="00B9172A" w:rsidRDefault="00126F3B" w:rsidP="00126F3B">
            <w:pPr>
              <w:jc w:val="center"/>
              <w:rPr>
                <w:rFonts w:ascii="宋体" w:hAnsi="宋体"/>
                <w:szCs w:val="21"/>
              </w:rPr>
            </w:pPr>
            <w:r w:rsidRPr="00B9172A">
              <w:rPr>
                <w:rFonts w:ascii="宋体" w:hAnsi="宋体" w:hint="eastAsia"/>
                <w:szCs w:val="21"/>
              </w:rPr>
              <w:t>课程目标</w:t>
            </w:r>
          </w:p>
        </w:tc>
        <w:tc>
          <w:tcPr>
            <w:tcW w:w="623" w:type="pct"/>
            <w:vAlign w:val="center"/>
          </w:tcPr>
          <w:p w14:paraId="4FD8760D" w14:textId="77777777" w:rsidR="00126F3B" w:rsidRPr="00B9172A" w:rsidRDefault="00126F3B" w:rsidP="00126F3B">
            <w:pPr>
              <w:jc w:val="center"/>
              <w:rPr>
                <w:rFonts w:ascii="宋体" w:hAnsi="宋体"/>
                <w:szCs w:val="21"/>
              </w:rPr>
            </w:pPr>
            <w:r w:rsidRPr="00B9172A">
              <w:rPr>
                <w:rFonts w:ascii="宋体" w:hAnsi="宋体"/>
                <w:szCs w:val="21"/>
              </w:rPr>
              <w:t>考核</w:t>
            </w:r>
          </w:p>
          <w:p w14:paraId="3E35C250" w14:textId="77777777" w:rsidR="00126F3B" w:rsidRPr="00B9172A" w:rsidRDefault="00126F3B" w:rsidP="00126F3B">
            <w:pPr>
              <w:jc w:val="center"/>
              <w:rPr>
                <w:rFonts w:ascii="宋体" w:hAnsi="宋体"/>
                <w:szCs w:val="21"/>
              </w:rPr>
            </w:pPr>
            <w:r w:rsidRPr="00B9172A">
              <w:rPr>
                <w:rFonts w:ascii="宋体" w:hAnsi="宋体" w:hint="eastAsia"/>
                <w:szCs w:val="21"/>
              </w:rPr>
              <w:t>环节</w:t>
            </w:r>
          </w:p>
        </w:tc>
        <w:tc>
          <w:tcPr>
            <w:tcW w:w="3121" w:type="pct"/>
            <w:vAlign w:val="center"/>
          </w:tcPr>
          <w:p w14:paraId="2F6C5EFD" w14:textId="77777777" w:rsidR="00126F3B" w:rsidRPr="00B9172A" w:rsidRDefault="00126F3B" w:rsidP="00126F3B">
            <w:pPr>
              <w:jc w:val="center"/>
              <w:rPr>
                <w:rFonts w:ascii="宋体" w:hAnsi="宋体"/>
                <w:szCs w:val="21"/>
              </w:rPr>
            </w:pPr>
            <w:r w:rsidRPr="00B9172A">
              <w:rPr>
                <w:rFonts w:ascii="宋体" w:hAnsi="宋体" w:hint="eastAsia"/>
                <w:szCs w:val="21"/>
              </w:rPr>
              <w:t>模块化考核内容</w:t>
            </w:r>
          </w:p>
        </w:tc>
        <w:tc>
          <w:tcPr>
            <w:tcW w:w="435" w:type="pct"/>
            <w:vAlign w:val="center"/>
          </w:tcPr>
          <w:p w14:paraId="6B84E746" w14:textId="77777777" w:rsidR="00126F3B" w:rsidRPr="00B9172A" w:rsidRDefault="00126F3B" w:rsidP="00126F3B">
            <w:pPr>
              <w:jc w:val="center"/>
              <w:rPr>
                <w:rFonts w:ascii="宋体" w:hAnsi="宋体"/>
                <w:szCs w:val="21"/>
              </w:rPr>
            </w:pPr>
            <w:r w:rsidRPr="00B9172A">
              <w:rPr>
                <w:rFonts w:ascii="宋体" w:hAnsi="宋体" w:hint="eastAsia"/>
                <w:szCs w:val="21"/>
              </w:rPr>
              <w:t>得分</w:t>
            </w:r>
          </w:p>
        </w:tc>
        <w:tc>
          <w:tcPr>
            <w:tcW w:w="434" w:type="pct"/>
            <w:vAlign w:val="center"/>
          </w:tcPr>
          <w:p w14:paraId="64A960B0" w14:textId="1249599D" w:rsidR="00126F3B" w:rsidRPr="00B9172A" w:rsidRDefault="00126F3B" w:rsidP="00B9172A">
            <w:pPr>
              <w:jc w:val="center"/>
              <w:rPr>
                <w:rFonts w:ascii="宋体" w:hAnsi="宋体"/>
                <w:szCs w:val="21"/>
              </w:rPr>
            </w:pPr>
            <w:r w:rsidRPr="00B9172A">
              <w:rPr>
                <w:rFonts w:ascii="宋体" w:hAnsi="宋体" w:hint="eastAsia"/>
                <w:szCs w:val="21"/>
              </w:rPr>
              <w:t>合计</w:t>
            </w:r>
          </w:p>
        </w:tc>
      </w:tr>
      <w:tr w:rsidR="00126F3B" w:rsidRPr="001D2D54" w14:paraId="544CF6E9" w14:textId="77777777" w:rsidTr="00126F3B">
        <w:trPr>
          <w:jc w:val="center"/>
        </w:trPr>
        <w:tc>
          <w:tcPr>
            <w:tcW w:w="387" w:type="pct"/>
            <w:vMerge w:val="restart"/>
            <w:vAlign w:val="center"/>
          </w:tcPr>
          <w:p w14:paraId="02D05589" w14:textId="77777777" w:rsidR="00126F3B" w:rsidRPr="00B9172A" w:rsidRDefault="00126F3B" w:rsidP="00126F3B">
            <w:pPr>
              <w:widowControl/>
              <w:shd w:val="clear" w:color="auto" w:fill="FFFFFF"/>
              <w:jc w:val="center"/>
              <w:rPr>
                <w:rFonts w:ascii="宋体" w:hAnsi="宋体"/>
                <w:kern w:val="0"/>
                <w:sz w:val="24"/>
              </w:rPr>
            </w:pPr>
            <w:r w:rsidRPr="00B9172A">
              <w:rPr>
                <w:rFonts w:ascii="宋体" w:hAnsi="宋体" w:hint="eastAsia"/>
                <w:kern w:val="0"/>
                <w:sz w:val="24"/>
              </w:rPr>
              <w:t>课程目标</w:t>
            </w:r>
          </w:p>
          <w:p w14:paraId="0D6E0B2A" w14:textId="77777777" w:rsidR="00126F3B" w:rsidRPr="00B9172A" w:rsidRDefault="00126F3B" w:rsidP="00126F3B">
            <w:pPr>
              <w:widowControl/>
              <w:shd w:val="clear" w:color="auto" w:fill="FFFFFF"/>
              <w:jc w:val="center"/>
              <w:rPr>
                <w:rFonts w:ascii="宋体" w:hAnsi="宋体"/>
                <w:kern w:val="0"/>
                <w:sz w:val="24"/>
              </w:rPr>
            </w:pPr>
            <w:r w:rsidRPr="00B9172A">
              <w:rPr>
                <w:rFonts w:ascii="宋体" w:hAnsi="宋体" w:hint="eastAsia"/>
                <w:kern w:val="0"/>
                <w:sz w:val="24"/>
              </w:rPr>
              <w:t>1</w:t>
            </w:r>
          </w:p>
        </w:tc>
        <w:tc>
          <w:tcPr>
            <w:tcW w:w="623" w:type="pct"/>
            <w:vAlign w:val="center"/>
          </w:tcPr>
          <w:p w14:paraId="51AF0C0C" w14:textId="77777777" w:rsidR="00126F3B" w:rsidRPr="00B9172A" w:rsidRDefault="00126F3B" w:rsidP="00126F3B">
            <w:pPr>
              <w:jc w:val="left"/>
              <w:rPr>
                <w:rFonts w:ascii="宋体" w:hAnsi="宋体"/>
                <w:kern w:val="0"/>
                <w:szCs w:val="21"/>
              </w:rPr>
            </w:pPr>
            <w:r w:rsidRPr="00B9172A">
              <w:rPr>
                <w:rFonts w:ascii="宋体" w:hAnsi="宋体" w:hint="eastAsia"/>
                <w:kern w:val="0"/>
                <w:szCs w:val="21"/>
              </w:rPr>
              <w:t>平时成绩-模块1；</w:t>
            </w:r>
          </w:p>
        </w:tc>
        <w:tc>
          <w:tcPr>
            <w:tcW w:w="3121" w:type="pct"/>
            <w:vAlign w:val="center"/>
          </w:tcPr>
          <w:p w14:paraId="436E0545" w14:textId="6FF63D38" w:rsidR="00126F3B" w:rsidRPr="00B9172A" w:rsidRDefault="00091C2E" w:rsidP="00126F3B">
            <w:pPr>
              <w:rPr>
                <w:rFonts w:ascii="宋体" w:hAnsi="宋体"/>
                <w:szCs w:val="21"/>
              </w:rPr>
            </w:pPr>
            <w:r w:rsidRPr="00B9172A">
              <w:rPr>
                <w:rFonts w:ascii="宋体" w:hAnsi="宋体" w:hint="eastAsia"/>
                <w:szCs w:val="21"/>
              </w:rPr>
              <w:t>课堂问答和</w:t>
            </w:r>
            <w:r w:rsidR="00126F3B" w:rsidRPr="00B9172A">
              <w:rPr>
                <w:rFonts w:ascii="宋体" w:hAnsi="宋体" w:hint="eastAsia"/>
                <w:szCs w:val="21"/>
              </w:rPr>
              <w:t>课后作业：热处理炉用耐火材料、保温材料、金属材料的基本性能要求；传热的基本方式、特点和原理；不同介质热处理炉的基本原理</w:t>
            </w:r>
          </w:p>
        </w:tc>
        <w:tc>
          <w:tcPr>
            <w:tcW w:w="435" w:type="pct"/>
            <w:vAlign w:val="center"/>
          </w:tcPr>
          <w:p w14:paraId="6ECD0AE5" w14:textId="77777777" w:rsidR="00126F3B" w:rsidRPr="00B9172A" w:rsidRDefault="00126F3B" w:rsidP="00126F3B">
            <w:pPr>
              <w:jc w:val="center"/>
              <w:rPr>
                <w:rFonts w:ascii="宋体" w:hAnsi="宋体"/>
                <w:kern w:val="0"/>
                <w:szCs w:val="21"/>
              </w:rPr>
            </w:pPr>
            <w:r w:rsidRPr="00B9172A">
              <w:rPr>
                <w:rFonts w:ascii="宋体" w:hAnsi="宋体" w:hint="eastAsia"/>
                <w:kern w:val="0"/>
                <w:szCs w:val="21"/>
              </w:rPr>
              <w:t>5</w:t>
            </w:r>
          </w:p>
        </w:tc>
        <w:tc>
          <w:tcPr>
            <w:tcW w:w="434" w:type="pct"/>
            <w:vMerge w:val="restart"/>
            <w:vAlign w:val="center"/>
          </w:tcPr>
          <w:p w14:paraId="4B27E36F" w14:textId="77777777" w:rsidR="00126F3B" w:rsidRPr="00B9172A" w:rsidRDefault="00126F3B" w:rsidP="00126F3B">
            <w:pPr>
              <w:jc w:val="center"/>
              <w:rPr>
                <w:rFonts w:ascii="宋体" w:hAnsi="宋体"/>
                <w:kern w:val="0"/>
                <w:szCs w:val="21"/>
              </w:rPr>
            </w:pPr>
            <w:r w:rsidRPr="00B9172A">
              <w:rPr>
                <w:rFonts w:ascii="宋体" w:hAnsi="宋体" w:hint="eastAsia"/>
                <w:kern w:val="0"/>
                <w:szCs w:val="21"/>
              </w:rPr>
              <w:t>21</w:t>
            </w:r>
          </w:p>
        </w:tc>
      </w:tr>
      <w:tr w:rsidR="00126F3B" w:rsidRPr="001D2D54" w14:paraId="43C86F12" w14:textId="77777777" w:rsidTr="00126F3B">
        <w:trPr>
          <w:jc w:val="center"/>
        </w:trPr>
        <w:tc>
          <w:tcPr>
            <w:tcW w:w="387" w:type="pct"/>
            <w:vMerge/>
            <w:vAlign w:val="center"/>
          </w:tcPr>
          <w:p w14:paraId="27A91D77" w14:textId="77777777" w:rsidR="00126F3B" w:rsidRPr="00B9172A" w:rsidRDefault="00126F3B" w:rsidP="00126F3B">
            <w:pPr>
              <w:rPr>
                <w:rFonts w:ascii="宋体" w:hAnsi="宋体"/>
                <w:szCs w:val="21"/>
              </w:rPr>
            </w:pPr>
          </w:p>
        </w:tc>
        <w:tc>
          <w:tcPr>
            <w:tcW w:w="623" w:type="pct"/>
            <w:vMerge w:val="restart"/>
            <w:vAlign w:val="center"/>
          </w:tcPr>
          <w:p w14:paraId="1DDC2963" w14:textId="77777777" w:rsidR="00126F3B" w:rsidRPr="00B9172A" w:rsidRDefault="00126F3B" w:rsidP="00126F3B">
            <w:pPr>
              <w:tabs>
                <w:tab w:val="left" w:pos="312"/>
              </w:tabs>
              <w:rPr>
                <w:rFonts w:ascii="宋体" w:hAnsi="宋体"/>
                <w:szCs w:val="21"/>
              </w:rPr>
            </w:pPr>
            <w:proofErr w:type="gramStart"/>
            <w:r w:rsidRPr="00B9172A">
              <w:rPr>
                <w:rFonts w:ascii="宋体" w:hAnsi="宋体" w:hint="eastAsia"/>
                <w:kern w:val="0"/>
                <w:szCs w:val="21"/>
              </w:rPr>
              <w:t>结课考试</w:t>
            </w:r>
            <w:proofErr w:type="gramEnd"/>
            <w:r w:rsidRPr="00B9172A">
              <w:rPr>
                <w:rFonts w:ascii="宋体" w:hAnsi="宋体" w:hint="eastAsia"/>
                <w:kern w:val="0"/>
                <w:szCs w:val="21"/>
              </w:rPr>
              <w:t>-模块1；</w:t>
            </w:r>
          </w:p>
        </w:tc>
        <w:tc>
          <w:tcPr>
            <w:tcW w:w="3121" w:type="pct"/>
            <w:vAlign w:val="center"/>
          </w:tcPr>
          <w:p w14:paraId="222C7590" w14:textId="77777777" w:rsidR="00126F3B" w:rsidRPr="00B9172A" w:rsidRDefault="00126F3B" w:rsidP="00126F3B">
            <w:pPr>
              <w:rPr>
                <w:rFonts w:ascii="宋体" w:hAnsi="宋体"/>
                <w:szCs w:val="21"/>
              </w:rPr>
            </w:pPr>
            <w:r w:rsidRPr="00B9172A">
              <w:rPr>
                <w:rFonts w:ascii="宋体" w:hAnsi="宋体" w:hint="eastAsia"/>
                <w:szCs w:val="21"/>
              </w:rPr>
              <w:t>填空题题型：常见炉用耐火、保温、金属材料；传热基本方式和原理；不同常用热处理</w:t>
            </w:r>
            <w:proofErr w:type="gramStart"/>
            <w:r w:rsidRPr="00B9172A">
              <w:rPr>
                <w:rFonts w:ascii="宋体" w:hAnsi="宋体" w:hint="eastAsia"/>
                <w:szCs w:val="21"/>
              </w:rPr>
              <w:t>炉基本</w:t>
            </w:r>
            <w:proofErr w:type="gramEnd"/>
            <w:r w:rsidRPr="00B9172A">
              <w:rPr>
                <w:rFonts w:ascii="宋体" w:hAnsi="宋体" w:hint="eastAsia"/>
                <w:szCs w:val="21"/>
              </w:rPr>
              <w:t>结构和组件；不同热处理炉的基本工作原理相关知识；</w:t>
            </w:r>
          </w:p>
        </w:tc>
        <w:tc>
          <w:tcPr>
            <w:tcW w:w="435" w:type="pct"/>
            <w:vAlign w:val="center"/>
          </w:tcPr>
          <w:p w14:paraId="1EA6CA70" w14:textId="77777777" w:rsidR="00126F3B" w:rsidRPr="00B9172A" w:rsidRDefault="00126F3B" w:rsidP="00126F3B">
            <w:pPr>
              <w:jc w:val="center"/>
              <w:rPr>
                <w:rFonts w:ascii="宋体" w:hAnsi="宋体"/>
                <w:szCs w:val="21"/>
              </w:rPr>
            </w:pPr>
            <w:r w:rsidRPr="00B9172A">
              <w:rPr>
                <w:rFonts w:ascii="宋体" w:hAnsi="宋体"/>
                <w:szCs w:val="21"/>
              </w:rPr>
              <w:t>9</w:t>
            </w:r>
          </w:p>
        </w:tc>
        <w:tc>
          <w:tcPr>
            <w:tcW w:w="434" w:type="pct"/>
            <w:vMerge/>
            <w:vAlign w:val="center"/>
          </w:tcPr>
          <w:p w14:paraId="7FB0FC35" w14:textId="77777777" w:rsidR="00126F3B" w:rsidRPr="00B9172A" w:rsidRDefault="00126F3B" w:rsidP="00126F3B">
            <w:pPr>
              <w:jc w:val="center"/>
              <w:rPr>
                <w:rFonts w:ascii="宋体" w:hAnsi="宋体"/>
                <w:szCs w:val="21"/>
              </w:rPr>
            </w:pPr>
          </w:p>
        </w:tc>
      </w:tr>
      <w:tr w:rsidR="00126F3B" w:rsidRPr="001D2D54" w14:paraId="12F57DED" w14:textId="77777777" w:rsidTr="00126F3B">
        <w:trPr>
          <w:trHeight w:val="936"/>
          <w:jc w:val="center"/>
        </w:trPr>
        <w:tc>
          <w:tcPr>
            <w:tcW w:w="387" w:type="pct"/>
            <w:vMerge/>
            <w:vAlign w:val="center"/>
          </w:tcPr>
          <w:p w14:paraId="7B59DC14" w14:textId="77777777" w:rsidR="00126F3B" w:rsidRPr="00B9172A" w:rsidRDefault="00126F3B" w:rsidP="00126F3B">
            <w:pPr>
              <w:rPr>
                <w:rFonts w:ascii="宋体" w:hAnsi="宋体"/>
                <w:szCs w:val="21"/>
              </w:rPr>
            </w:pPr>
          </w:p>
        </w:tc>
        <w:tc>
          <w:tcPr>
            <w:tcW w:w="623" w:type="pct"/>
            <w:vMerge/>
            <w:vAlign w:val="center"/>
          </w:tcPr>
          <w:p w14:paraId="415CE39A" w14:textId="77777777" w:rsidR="00126F3B" w:rsidRPr="00B9172A" w:rsidRDefault="00126F3B" w:rsidP="00126F3B">
            <w:pPr>
              <w:tabs>
                <w:tab w:val="left" w:pos="312"/>
              </w:tabs>
              <w:rPr>
                <w:rFonts w:ascii="宋体" w:hAnsi="宋体"/>
                <w:kern w:val="0"/>
                <w:szCs w:val="21"/>
              </w:rPr>
            </w:pPr>
          </w:p>
        </w:tc>
        <w:tc>
          <w:tcPr>
            <w:tcW w:w="3121" w:type="pct"/>
            <w:vAlign w:val="center"/>
          </w:tcPr>
          <w:p w14:paraId="239459D9" w14:textId="77777777" w:rsidR="00126F3B" w:rsidRPr="00B9172A" w:rsidRDefault="00126F3B" w:rsidP="00126F3B">
            <w:pPr>
              <w:rPr>
                <w:rFonts w:ascii="宋体" w:hAnsi="宋体"/>
                <w:szCs w:val="21"/>
              </w:rPr>
            </w:pPr>
            <w:r w:rsidRPr="00B9172A">
              <w:rPr>
                <w:rFonts w:ascii="宋体" w:hAnsi="宋体" w:hint="eastAsia"/>
                <w:szCs w:val="21"/>
              </w:rPr>
              <w:t>简答题题型：热处理炉用耐火材料、保温材料、金属材料的基本性能要求；传热的基本方式、特点和原理；不同介质热处理炉的原理、基本结构和优缺点；淬火设备等；</w:t>
            </w:r>
          </w:p>
        </w:tc>
        <w:tc>
          <w:tcPr>
            <w:tcW w:w="435" w:type="pct"/>
            <w:vAlign w:val="center"/>
          </w:tcPr>
          <w:p w14:paraId="0D479794" w14:textId="77777777" w:rsidR="00126F3B" w:rsidRPr="00B9172A" w:rsidRDefault="00126F3B" w:rsidP="00126F3B">
            <w:pPr>
              <w:jc w:val="center"/>
              <w:rPr>
                <w:rFonts w:ascii="宋体" w:hAnsi="宋体"/>
                <w:szCs w:val="21"/>
              </w:rPr>
            </w:pPr>
            <w:r w:rsidRPr="00B9172A">
              <w:rPr>
                <w:rFonts w:ascii="宋体" w:hAnsi="宋体" w:hint="eastAsia"/>
                <w:szCs w:val="21"/>
              </w:rPr>
              <w:t>7</w:t>
            </w:r>
          </w:p>
        </w:tc>
        <w:tc>
          <w:tcPr>
            <w:tcW w:w="434" w:type="pct"/>
            <w:vMerge/>
            <w:vAlign w:val="center"/>
          </w:tcPr>
          <w:p w14:paraId="0E8EAFA8" w14:textId="77777777" w:rsidR="00126F3B" w:rsidRPr="00B9172A" w:rsidRDefault="00126F3B" w:rsidP="00126F3B">
            <w:pPr>
              <w:jc w:val="center"/>
              <w:rPr>
                <w:rFonts w:ascii="宋体" w:hAnsi="宋体"/>
                <w:szCs w:val="21"/>
              </w:rPr>
            </w:pPr>
          </w:p>
        </w:tc>
      </w:tr>
      <w:tr w:rsidR="00126F3B" w:rsidRPr="001D2D54" w14:paraId="7B3AA961" w14:textId="77777777" w:rsidTr="00126F3B">
        <w:trPr>
          <w:jc w:val="center"/>
        </w:trPr>
        <w:tc>
          <w:tcPr>
            <w:tcW w:w="387" w:type="pct"/>
            <w:vMerge w:val="restart"/>
            <w:vAlign w:val="center"/>
          </w:tcPr>
          <w:p w14:paraId="6EECA1EB" w14:textId="77777777" w:rsidR="00126F3B" w:rsidRPr="00B9172A" w:rsidRDefault="00126F3B" w:rsidP="00126F3B">
            <w:pPr>
              <w:widowControl/>
              <w:shd w:val="clear" w:color="auto" w:fill="FFFFFF"/>
              <w:jc w:val="center"/>
              <w:rPr>
                <w:rFonts w:ascii="宋体" w:hAnsi="宋体"/>
                <w:kern w:val="0"/>
                <w:sz w:val="24"/>
              </w:rPr>
            </w:pPr>
            <w:r w:rsidRPr="00B9172A">
              <w:rPr>
                <w:rFonts w:ascii="宋体" w:hAnsi="宋体" w:hint="eastAsia"/>
                <w:kern w:val="0"/>
                <w:sz w:val="24"/>
              </w:rPr>
              <w:t>课程目标</w:t>
            </w:r>
          </w:p>
          <w:p w14:paraId="070CB6C0" w14:textId="77777777" w:rsidR="00126F3B" w:rsidRPr="00B9172A" w:rsidRDefault="00126F3B" w:rsidP="00126F3B">
            <w:pPr>
              <w:widowControl/>
              <w:shd w:val="clear" w:color="auto" w:fill="FFFFFF"/>
              <w:jc w:val="center"/>
              <w:rPr>
                <w:rFonts w:ascii="宋体" w:hAnsi="宋体"/>
                <w:kern w:val="0"/>
                <w:sz w:val="24"/>
              </w:rPr>
            </w:pPr>
            <w:r w:rsidRPr="00B9172A">
              <w:rPr>
                <w:rFonts w:ascii="宋体" w:hAnsi="宋体" w:hint="eastAsia"/>
                <w:kern w:val="0"/>
                <w:sz w:val="24"/>
              </w:rPr>
              <w:t>2</w:t>
            </w:r>
          </w:p>
        </w:tc>
        <w:tc>
          <w:tcPr>
            <w:tcW w:w="623" w:type="pct"/>
            <w:vAlign w:val="center"/>
          </w:tcPr>
          <w:p w14:paraId="0DCB9954" w14:textId="77777777" w:rsidR="00126F3B" w:rsidRPr="00B9172A" w:rsidRDefault="00126F3B" w:rsidP="00126F3B">
            <w:pPr>
              <w:jc w:val="left"/>
              <w:rPr>
                <w:rFonts w:ascii="宋体" w:hAnsi="宋体"/>
                <w:kern w:val="0"/>
                <w:szCs w:val="21"/>
              </w:rPr>
            </w:pPr>
            <w:r w:rsidRPr="00B9172A">
              <w:rPr>
                <w:rFonts w:ascii="宋体" w:hAnsi="宋体" w:hint="eastAsia"/>
                <w:kern w:val="0"/>
                <w:szCs w:val="21"/>
              </w:rPr>
              <w:t>平时成绩-模块2</w:t>
            </w:r>
          </w:p>
        </w:tc>
        <w:tc>
          <w:tcPr>
            <w:tcW w:w="3121" w:type="pct"/>
            <w:vAlign w:val="center"/>
          </w:tcPr>
          <w:p w14:paraId="56C5DA1F" w14:textId="77777777" w:rsidR="00126F3B" w:rsidRPr="00B9172A" w:rsidRDefault="00126F3B" w:rsidP="00126F3B">
            <w:pPr>
              <w:rPr>
                <w:rFonts w:ascii="宋体" w:hAnsi="宋体"/>
                <w:szCs w:val="21"/>
                <w:highlight w:val="yellow"/>
              </w:rPr>
            </w:pPr>
            <w:r w:rsidRPr="00B9172A">
              <w:rPr>
                <w:rFonts w:ascii="宋体" w:hAnsi="宋体" w:hint="eastAsia"/>
                <w:szCs w:val="21"/>
              </w:rPr>
              <w:t>课后作业：不同热处理设备的原理，结构、应用范围和局限；</w:t>
            </w:r>
          </w:p>
        </w:tc>
        <w:tc>
          <w:tcPr>
            <w:tcW w:w="435" w:type="pct"/>
            <w:vAlign w:val="center"/>
          </w:tcPr>
          <w:p w14:paraId="7F4DB059" w14:textId="77777777" w:rsidR="00126F3B" w:rsidRPr="00B9172A" w:rsidRDefault="00126F3B" w:rsidP="00126F3B">
            <w:pPr>
              <w:jc w:val="center"/>
              <w:rPr>
                <w:rFonts w:ascii="宋体" w:hAnsi="宋体"/>
                <w:kern w:val="0"/>
                <w:szCs w:val="21"/>
              </w:rPr>
            </w:pPr>
            <w:r w:rsidRPr="00B9172A">
              <w:rPr>
                <w:rFonts w:ascii="宋体" w:hAnsi="宋体" w:hint="eastAsia"/>
                <w:kern w:val="0"/>
                <w:szCs w:val="21"/>
              </w:rPr>
              <w:t>8</w:t>
            </w:r>
          </w:p>
        </w:tc>
        <w:tc>
          <w:tcPr>
            <w:tcW w:w="434" w:type="pct"/>
            <w:vMerge w:val="restart"/>
            <w:vAlign w:val="center"/>
          </w:tcPr>
          <w:p w14:paraId="62734569" w14:textId="77777777" w:rsidR="00126F3B" w:rsidRPr="00B9172A" w:rsidRDefault="00126F3B" w:rsidP="00126F3B">
            <w:pPr>
              <w:jc w:val="center"/>
              <w:rPr>
                <w:rFonts w:ascii="宋体" w:hAnsi="宋体"/>
                <w:kern w:val="0"/>
                <w:szCs w:val="21"/>
              </w:rPr>
            </w:pPr>
            <w:r w:rsidRPr="00B9172A">
              <w:rPr>
                <w:rFonts w:ascii="宋体" w:hAnsi="宋体" w:hint="eastAsia"/>
                <w:kern w:val="0"/>
                <w:szCs w:val="21"/>
              </w:rPr>
              <w:t>28</w:t>
            </w:r>
          </w:p>
        </w:tc>
      </w:tr>
      <w:tr w:rsidR="00126F3B" w:rsidRPr="001D2D54" w14:paraId="4FC0FBAB" w14:textId="77777777" w:rsidTr="00126F3B">
        <w:trPr>
          <w:trHeight w:val="936"/>
          <w:jc w:val="center"/>
        </w:trPr>
        <w:tc>
          <w:tcPr>
            <w:tcW w:w="387" w:type="pct"/>
            <w:vMerge/>
            <w:vAlign w:val="center"/>
          </w:tcPr>
          <w:p w14:paraId="1480DF15" w14:textId="77777777" w:rsidR="00126F3B" w:rsidRPr="00B9172A" w:rsidRDefault="00126F3B" w:rsidP="00126F3B">
            <w:pPr>
              <w:widowControl/>
              <w:shd w:val="clear" w:color="auto" w:fill="FFFFFF"/>
              <w:jc w:val="center"/>
              <w:rPr>
                <w:rFonts w:ascii="宋体" w:hAnsi="宋体"/>
                <w:kern w:val="0"/>
                <w:sz w:val="24"/>
              </w:rPr>
            </w:pPr>
          </w:p>
        </w:tc>
        <w:tc>
          <w:tcPr>
            <w:tcW w:w="623" w:type="pct"/>
            <w:vAlign w:val="center"/>
          </w:tcPr>
          <w:p w14:paraId="2EFAF13C" w14:textId="77777777" w:rsidR="00126F3B" w:rsidRPr="00B9172A" w:rsidRDefault="00126F3B" w:rsidP="00126F3B">
            <w:pPr>
              <w:tabs>
                <w:tab w:val="left" w:pos="312"/>
              </w:tabs>
              <w:rPr>
                <w:rFonts w:ascii="宋体" w:hAnsi="宋体"/>
                <w:kern w:val="0"/>
                <w:szCs w:val="21"/>
              </w:rPr>
            </w:pPr>
            <w:proofErr w:type="gramStart"/>
            <w:r w:rsidRPr="00B9172A">
              <w:rPr>
                <w:rFonts w:ascii="宋体" w:hAnsi="宋体" w:hint="eastAsia"/>
                <w:kern w:val="0"/>
                <w:szCs w:val="21"/>
              </w:rPr>
              <w:t>结课考试</w:t>
            </w:r>
            <w:proofErr w:type="gramEnd"/>
            <w:r w:rsidRPr="00B9172A">
              <w:rPr>
                <w:rFonts w:ascii="宋体" w:hAnsi="宋体" w:hint="eastAsia"/>
                <w:kern w:val="0"/>
                <w:szCs w:val="21"/>
              </w:rPr>
              <w:t>-模块2</w:t>
            </w:r>
          </w:p>
        </w:tc>
        <w:tc>
          <w:tcPr>
            <w:tcW w:w="3121" w:type="pct"/>
            <w:vAlign w:val="center"/>
          </w:tcPr>
          <w:p w14:paraId="6C056502" w14:textId="77777777" w:rsidR="00126F3B" w:rsidRPr="00B9172A" w:rsidRDefault="00126F3B" w:rsidP="00126F3B">
            <w:pPr>
              <w:rPr>
                <w:rFonts w:ascii="宋体" w:hAnsi="宋体"/>
                <w:szCs w:val="21"/>
              </w:rPr>
            </w:pPr>
            <w:r w:rsidRPr="00B9172A">
              <w:rPr>
                <w:rFonts w:ascii="宋体" w:hAnsi="宋体" w:hint="eastAsia"/>
                <w:szCs w:val="21"/>
              </w:rPr>
              <w:t>简答题题型：周期作业炉的基本类型；连续作业炉的基本类型；埋入式电极盐浴炉的基本类型；可控气氛热处理炉的基本结构和组成；</w:t>
            </w:r>
          </w:p>
        </w:tc>
        <w:tc>
          <w:tcPr>
            <w:tcW w:w="435" w:type="pct"/>
            <w:vAlign w:val="center"/>
          </w:tcPr>
          <w:p w14:paraId="2600F23E" w14:textId="77777777" w:rsidR="00126F3B" w:rsidRPr="00B9172A" w:rsidRDefault="00126F3B" w:rsidP="00126F3B">
            <w:pPr>
              <w:jc w:val="center"/>
              <w:rPr>
                <w:rFonts w:ascii="宋体" w:hAnsi="宋体"/>
                <w:kern w:val="0"/>
                <w:szCs w:val="21"/>
              </w:rPr>
            </w:pPr>
            <w:r w:rsidRPr="00B9172A">
              <w:rPr>
                <w:rFonts w:ascii="宋体" w:hAnsi="宋体" w:hint="eastAsia"/>
                <w:kern w:val="0"/>
                <w:szCs w:val="21"/>
              </w:rPr>
              <w:t>20</w:t>
            </w:r>
          </w:p>
        </w:tc>
        <w:tc>
          <w:tcPr>
            <w:tcW w:w="434" w:type="pct"/>
            <w:vMerge/>
            <w:vAlign w:val="center"/>
          </w:tcPr>
          <w:p w14:paraId="0D59F963" w14:textId="77777777" w:rsidR="00126F3B" w:rsidRPr="00B9172A" w:rsidRDefault="00126F3B" w:rsidP="00126F3B">
            <w:pPr>
              <w:jc w:val="center"/>
              <w:rPr>
                <w:rFonts w:ascii="宋体" w:hAnsi="宋体"/>
                <w:kern w:val="0"/>
                <w:szCs w:val="21"/>
              </w:rPr>
            </w:pPr>
          </w:p>
        </w:tc>
      </w:tr>
      <w:tr w:rsidR="00126F3B" w:rsidRPr="001D2D54" w14:paraId="6B85ED85" w14:textId="77777777" w:rsidTr="00126F3B">
        <w:trPr>
          <w:jc w:val="center"/>
        </w:trPr>
        <w:tc>
          <w:tcPr>
            <w:tcW w:w="387" w:type="pct"/>
            <w:vMerge w:val="restart"/>
            <w:vAlign w:val="center"/>
          </w:tcPr>
          <w:p w14:paraId="3983AB82" w14:textId="77777777" w:rsidR="00126F3B" w:rsidRPr="00B9172A" w:rsidRDefault="00126F3B" w:rsidP="00126F3B">
            <w:pPr>
              <w:widowControl/>
              <w:shd w:val="clear" w:color="auto" w:fill="FFFFFF"/>
              <w:jc w:val="center"/>
              <w:rPr>
                <w:rFonts w:ascii="宋体" w:hAnsi="宋体"/>
                <w:kern w:val="0"/>
                <w:sz w:val="24"/>
              </w:rPr>
            </w:pPr>
            <w:r w:rsidRPr="00B9172A">
              <w:rPr>
                <w:rFonts w:ascii="宋体" w:hAnsi="宋体" w:hint="eastAsia"/>
                <w:kern w:val="0"/>
                <w:sz w:val="24"/>
              </w:rPr>
              <w:t>课程目标</w:t>
            </w:r>
          </w:p>
          <w:p w14:paraId="0B5772A5" w14:textId="77777777" w:rsidR="00126F3B" w:rsidRPr="00B9172A" w:rsidRDefault="00126F3B" w:rsidP="00126F3B">
            <w:pPr>
              <w:widowControl/>
              <w:shd w:val="clear" w:color="auto" w:fill="FFFFFF"/>
              <w:jc w:val="center"/>
              <w:rPr>
                <w:rFonts w:ascii="宋体" w:hAnsi="宋体"/>
                <w:kern w:val="0"/>
                <w:sz w:val="24"/>
              </w:rPr>
            </w:pPr>
            <w:r w:rsidRPr="00B9172A">
              <w:rPr>
                <w:rFonts w:ascii="宋体" w:hAnsi="宋体" w:hint="eastAsia"/>
                <w:kern w:val="0"/>
                <w:sz w:val="24"/>
              </w:rPr>
              <w:t>3</w:t>
            </w:r>
          </w:p>
        </w:tc>
        <w:tc>
          <w:tcPr>
            <w:tcW w:w="623" w:type="pct"/>
            <w:vAlign w:val="center"/>
          </w:tcPr>
          <w:p w14:paraId="34D5E44E" w14:textId="77777777" w:rsidR="00126F3B" w:rsidRPr="00B9172A" w:rsidRDefault="00126F3B" w:rsidP="00126F3B">
            <w:pPr>
              <w:rPr>
                <w:rFonts w:ascii="宋体" w:hAnsi="宋体"/>
                <w:kern w:val="0"/>
                <w:szCs w:val="21"/>
              </w:rPr>
            </w:pPr>
            <w:r w:rsidRPr="00B9172A">
              <w:rPr>
                <w:rFonts w:ascii="宋体" w:hAnsi="宋体" w:hint="eastAsia"/>
                <w:kern w:val="0"/>
                <w:szCs w:val="21"/>
              </w:rPr>
              <w:t>平时成绩-模块3</w:t>
            </w:r>
          </w:p>
        </w:tc>
        <w:tc>
          <w:tcPr>
            <w:tcW w:w="3121" w:type="pct"/>
            <w:vAlign w:val="center"/>
          </w:tcPr>
          <w:p w14:paraId="0CA45F4D" w14:textId="77777777" w:rsidR="00126F3B" w:rsidRPr="00B9172A" w:rsidRDefault="00126F3B" w:rsidP="00126F3B">
            <w:pPr>
              <w:rPr>
                <w:rFonts w:ascii="宋体" w:hAnsi="宋体"/>
                <w:szCs w:val="21"/>
              </w:rPr>
            </w:pPr>
            <w:r w:rsidRPr="00B9172A">
              <w:rPr>
                <w:rFonts w:ascii="宋体" w:hAnsi="宋体" w:hint="eastAsia"/>
                <w:szCs w:val="21"/>
              </w:rPr>
              <w:t>课后作业：炉墙的基本传热计算；电路功率的确定和计算；</w:t>
            </w:r>
          </w:p>
        </w:tc>
        <w:tc>
          <w:tcPr>
            <w:tcW w:w="435" w:type="pct"/>
            <w:vAlign w:val="center"/>
          </w:tcPr>
          <w:p w14:paraId="18E8D415" w14:textId="77777777" w:rsidR="00126F3B" w:rsidRPr="00B9172A" w:rsidRDefault="00126F3B" w:rsidP="00126F3B">
            <w:pPr>
              <w:jc w:val="center"/>
              <w:rPr>
                <w:rFonts w:ascii="宋体" w:hAnsi="宋体"/>
                <w:kern w:val="0"/>
                <w:szCs w:val="21"/>
              </w:rPr>
            </w:pPr>
            <w:r w:rsidRPr="00B9172A">
              <w:rPr>
                <w:rFonts w:ascii="宋体" w:hAnsi="宋体" w:hint="eastAsia"/>
                <w:kern w:val="0"/>
                <w:szCs w:val="21"/>
              </w:rPr>
              <w:t>5</w:t>
            </w:r>
          </w:p>
        </w:tc>
        <w:tc>
          <w:tcPr>
            <w:tcW w:w="434" w:type="pct"/>
            <w:vMerge w:val="restart"/>
            <w:vAlign w:val="center"/>
          </w:tcPr>
          <w:p w14:paraId="371CEB91" w14:textId="77777777" w:rsidR="00126F3B" w:rsidRPr="00B9172A" w:rsidRDefault="00126F3B" w:rsidP="00126F3B">
            <w:pPr>
              <w:jc w:val="center"/>
              <w:rPr>
                <w:rFonts w:ascii="宋体" w:hAnsi="宋体"/>
                <w:kern w:val="0"/>
                <w:szCs w:val="21"/>
              </w:rPr>
            </w:pPr>
            <w:r w:rsidRPr="00B9172A">
              <w:rPr>
                <w:rFonts w:ascii="宋体" w:hAnsi="宋体" w:hint="eastAsia"/>
                <w:kern w:val="0"/>
                <w:szCs w:val="21"/>
              </w:rPr>
              <w:t>39</w:t>
            </w:r>
          </w:p>
        </w:tc>
      </w:tr>
      <w:tr w:rsidR="00126F3B" w:rsidRPr="001D2D54" w14:paraId="3EDDE3A7" w14:textId="77777777" w:rsidTr="00126F3B">
        <w:trPr>
          <w:trHeight w:val="1248"/>
          <w:jc w:val="center"/>
        </w:trPr>
        <w:tc>
          <w:tcPr>
            <w:tcW w:w="387" w:type="pct"/>
            <w:vMerge/>
            <w:vAlign w:val="center"/>
          </w:tcPr>
          <w:p w14:paraId="0BF5EAF9" w14:textId="77777777" w:rsidR="00126F3B" w:rsidRPr="00B9172A" w:rsidRDefault="00126F3B" w:rsidP="00126F3B">
            <w:pPr>
              <w:rPr>
                <w:rFonts w:ascii="宋体" w:hAnsi="宋体"/>
                <w:szCs w:val="21"/>
              </w:rPr>
            </w:pPr>
          </w:p>
        </w:tc>
        <w:tc>
          <w:tcPr>
            <w:tcW w:w="623" w:type="pct"/>
            <w:vAlign w:val="center"/>
          </w:tcPr>
          <w:p w14:paraId="74441C42" w14:textId="77777777" w:rsidR="00126F3B" w:rsidRPr="00B9172A" w:rsidRDefault="00126F3B" w:rsidP="00126F3B">
            <w:pPr>
              <w:tabs>
                <w:tab w:val="left" w:pos="312"/>
              </w:tabs>
              <w:rPr>
                <w:rFonts w:ascii="宋体" w:hAnsi="宋体"/>
                <w:szCs w:val="21"/>
              </w:rPr>
            </w:pPr>
            <w:proofErr w:type="gramStart"/>
            <w:r w:rsidRPr="00B9172A">
              <w:rPr>
                <w:rFonts w:ascii="宋体" w:hAnsi="宋体" w:hint="eastAsia"/>
                <w:kern w:val="0"/>
                <w:szCs w:val="21"/>
              </w:rPr>
              <w:t>结课考试</w:t>
            </w:r>
            <w:proofErr w:type="gramEnd"/>
            <w:r w:rsidRPr="00B9172A">
              <w:rPr>
                <w:rFonts w:ascii="宋体" w:hAnsi="宋体" w:hint="eastAsia"/>
                <w:kern w:val="0"/>
                <w:szCs w:val="21"/>
              </w:rPr>
              <w:t>-模块3</w:t>
            </w:r>
          </w:p>
        </w:tc>
        <w:tc>
          <w:tcPr>
            <w:tcW w:w="3121" w:type="pct"/>
            <w:vAlign w:val="center"/>
          </w:tcPr>
          <w:p w14:paraId="73FD0CF4" w14:textId="77777777" w:rsidR="00126F3B" w:rsidRPr="00B9172A" w:rsidRDefault="00126F3B" w:rsidP="00126F3B">
            <w:pPr>
              <w:rPr>
                <w:rFonts w:ascii="宋体" w:hAnsi="宋体"/>
                <w:szCs w:val="21"/>
              </w:rPr>
            </w:pPr>
            <w:r w:rsidRPr="00B9172A">
              <w:rPr>
                <w:rFonts w:ascii="宋体" w:hAnsi="宋体" w:hint="eastAsia"/>
                <w:szCs w:val="21"/>
              </w:rPr>
              <w:t>计算题题型：炉墙的稳态传热计算；不同炉</w:t>
            </w:r>
            <w:proofErr w:type="gramStart"/>
            <w:r w:rsidRPr="00B9172A">
              <w:rPr>
                <w:rFonts w:ascii="宋体" w:hAnsi="宋体" w:hint="eastAsia"/>
                <w:szCs w:val="21"/>
              </w:rPr>
              <w:t>用气氛</w:t>
            </w:r>
            <w:proofErr w:type="gramEnd"/>
            <w:r w:rsidRPr="00B9172A">
              <w:rPr>
                <w:rFonts w:ascii="宋体" w:hAnsi="宋体" w:hint="eastAsia"/>
                <w:szCs w:val="21"/>
              </w:rPr>
              <w:t>发生化学过程计算；热处理炉炉墙热损失计算；电阻炉功率计算；电热元件材料的选择与计算；电阻炉内的热交换过程计算；电阻炉结构尺寸计算；</w:t>
            </w:r>
          </w:p>
        </w:tc>
        <w:tc>
          <w:tcPr>
            <w:tcW w:w="435" w:type="pct"/>
            <w:vAlign w:val="center"/>
          </w:tcPr>
          <w:p w14:paraId="4DE6EBF1" w14:textId="77777777" w:rsidR="00126F3B" w:rsidRPr="00B9172A" w:rsidRDefault="00126F3B" w:rsidP="00126F3B">
            <w:pPr>
              <w:jc w:val="center"/>
              <w:rPr>
                <w:rFonts w:ascii="宋体" w:hAnsi="宋体"/>
                <w:szCs w:val="21"/>
              </w:rPr>
            </w:pPr>
            <w:r w:rsidRPr="00B9172A">
              <w:rPr>
                <w:rFonts w:ascii="宋体" w:hAnsi="宋体" w:hint="eastAsia"/>
                <w:szCs w:val="21"/>
              </w:rPr>
              <w:t>34</w:t>
            </w:r>
          </w:p>
        </w:tc>
        <w:tc>
          <w:tcPr>
            <w:tcW w:w="434" w:type="pct"/>
            <w:vMerge/>
          </w:tcPr>
          <w:p w14:paraId="2EF66DC5" w14:textId="77777777" w:rsidR="00126F3B" w:rsidRPr="00B9172A" w:rsidRDefault="00126F3B" w:rsidP="00126F3B">
            <w:pPr>
              <w:rPr>
                <w:rFonts w:ascii="宋体" w:hAnsi="宋体"/>
                <w:szCs w:val="21"/>
              </w:rPr>
            </w:pPr>
          </w:p>
        </w:tc>
      </w:tr>
      <w:tr w:rsidR="00126F3B" w:rsidRPr="001D2D54" w14:paraId="25D78A3D" w14:textId="77777777" w:rsidTr="00126F3B">
        <w:trPr>
          <w:jc w:val="center"/>
        </w:trPr>
        <w:tc>
          <w:tcPr>
            <w:tcW w:w="387" w:type="pct"/>
            <w:vMerge w:val="restart"/>
            <w:vAlign w:val="center"/>
          </w:tcPr>
          <w:p w14:paraId="61734346" w14:textId="77777777" w:rsidR="00126F3B" w:rsidRPr="00B9172A" w:rsidRDefault="00126F3B" w:rsidP="00126F3B">
            <w:pPr>
              <w:widowControl/>
              <w:shd w:val="clear" w:color="auto" w:fill="FFFFFF"/>
              <w:jc w:val="center"/>
              <w:rPr>
                <w:rFonts w:ascii="宋体" w:hAnsi="宋体"/>
                <w:kern w:val="0"/>
                <w:sz w:val="24"/>
              </w:rPr>
            </w:pPr>
            <w:r w:rsidRPr="00B9172A">
              <w:rPr>
                <w:rFonts w:ascii="宋体" w:hAnsi="宋体" w:hint="eastAsia"/>
                <w:kern w:val="0"/>
                <w:sz w:val="24"/>
              </w:rPr>
              <w:t>课程目标</w:t>
            </w:r>
          </w:p>
          <w:p w14:paraId="1DE8CAD2" w14:textId="77777777" w:rsidR="00126F3B" w:rsidRPr="00B9172A" w:rsidRDefault="00126F3B" w:rsidP="00126F3B">
            <w:pPr>
              <w:widowControl/>
              <w:shd w:val="clear" w:color="auto" w:fill="FFFFFF"/>
              <w:jc w:val="center"/>
              <w:rPr>
                <w:rFonts w:ascii="宋体" w:hAnsi="宋体"/>
                <w:szCs w:val="21"/>
              </w:rPr>
            </w:pPr>
            <w:r w:rsidRPr="00B9172A">
              <w:rPr>
                <w:rFonts w:ascii="宋体" w:hAnsi="宋体" w:hint="eastAsia"/>
                <w:kern w:val="0"/>
                <w:sz w:val="24"/>
              </w:rPr>
              <w:t>4</w:t>
            </w:r>
          </w:p>
        </w:tc>
        <w:tc>
          <w:tcPr>
            <w:tcW w:w="623" w:type="pct"/>
            <w:vAlign w:val="center"/>
          </w:tcPr>
          <w:p w14:paraId="06B98D78" w14:textId="77777777" w:rsidR="00126F3B" w:rsidRPr="00B9172A" w:rsidRDefault="00126F3B" w:rsidP="00126F3B">
            <w:pPr>
              <w:tabs>
                <w:tab w:val="left" w:pos="312"/>
              </w:tabs>
              <w:rPr>
                <w:rFonts w:ascii="宋体" w:hAnsi="宋体"/>
                <w:szCs w:val="21"/>
              </w:rPr>
            </w:pPr>
            <w:r w:rsidRPr="00B9172A">
              <w:rPr>
                <w:rFonts w:ascii="宋体" w:hAnsi="宋体" w:hint="eastAsia"/>
                <w:kern w:val="0"/>
                <w:szCs w:val="21"/>
              </w:rPr>
              <w:t>平时成绩-模块4</w:t>
            </w:r>
          </w:p>
        </w:tc>
        <w:tc>
          <w:tcPr>
            <w:tcW w:w="3121" w:type="pct"/>
            <w:vAlign w:val="center"/>
          </w:tcPr>
          <w:p w14:paraId="1774EA65" w14:textId="77777777" w:rsidR="00126F3B" w:rsidRPr="00B9172A" w:rsidRDefault="00126F3B" w:rsidP="00126F3B">
            <w:pPr>
              <w:rPr>
                <w:rFonts w:ascii="宋体" w:hAnsi="宋体"/>
                <w:szCs w:val="21"/>
              </w:rPr>
            </w:pPr>
            <w:r w:rsidRPr="00B9172A">
              <w:rPr>
                <w:rFonts w:ascii="宋体" w:hAnsi="宋体" w:hint="eastAsia"/>
                <w:szCs w:val="21"/>
              </w:rPr>
              <w:t>课后作业：先进的周期作业炉的特点和基本结构；高度自动化的连续作业</w:t>
            </w:r>
            <w:proofErr w:type="gramStart"/>
            <w:r w:rsidRPr="00B9172A">
              <w:rPr>
                <w:rFonts w:ascii="宋体" w:hAnsi="宋体" w:hint="eastAsia"/>
                <w:szCs w:val="21"/>
              </w:rPr>
              <w:t>炉特点</w:t>
            </w:r>
            <w:proofErr w:type="gramEnd"/>
            <w:r w:rsidRPr="00B9172A">
              <w:rPr>
                <w:rFonts w:ascii="宋体" w:hAnsi="宋体" w:hint="eastAsia"/>
                <w:szCs w:val="21"/>
              </w:rPr>
              <w:t>和基本结构；</w:t>
            </w:r>
          </w:p>
        </w:tc>
        <w:tc>
          <w:tcPr>
            <w:tcW w:w="435" w:type="pct"/>
            <w:vAlign w:val="center"/>
          </w:tcPr>
          <w:p w14:paraId="7B50E833" w14:textId="77777777" w:rsidR="00126F3B" w:rsidRPr="00B9172A" w:rsidRDefault="00126F3B" w:rsidP="00126F3B">
            <w:pPr>
              <w:jc w:val="center"/>
              <w:rPr>
                <w:rFonts w:ascii="宋体" w:hAnsi="宋体"/>
                <w:szCs w:val="21"/>
              </w:rPr>
            </w:pPr>
            <w:r w:rsidRPr="00B9172A">
              <w:rPr>
                <w:rFonts w:ascii="宋体" w:hAnsi="宋体" w:hint="eastAsia"/>
                <w:szCs w:val="21"/>
              </w:rPr>
              <w:t>5</w:t>
            </w:r>
          </w:p>
        </w:tc>
        <w:tc>
          <w:tcPr>
            <w:tcW w:w="434" w:type="pct"/>
            <w:vMerge w:val="restart"/>
            <w:vAlign w:val="center"/>
          </w:tcPr>
          <w:p w14:paraId="69E8DF9D" w14:textId="77777777" w:rsidR="00126F3B" w:rsidRPr="00B9172A" w:rsidRDefault="00126F3B" w:rsidP="00126F3B">
            <w:pPr>
              <w:jc w:val="center"/>
              <w:rPr>
                <w:rFonts w:ascii="宋体" w:hAnsi="宋体"/>
                <w:szCs w:val="21"/>
              </w:rPr>
            </w:pPr>
            <w:r w:rsidRPr="00B9172A">
              <w:rPr>
                <w:rFonts w:ascii="宋体" w:hAnsi="宋体" w:hint="eastAsia"/>
                <w:szCs w:val="21"/>
              </w:rPr>
              <w:t>12</w:t>
            </w:r>
          </w:p>
        </w:tc>
      </w:tr>
      <w:tr w:rsidR="00126F3B" w:rsidRPr="001D2D54" w14:paraId="6D99E46A" w14:textId="77777777" w:rsidTr="00126F3B">
        <w:trPr>
          <w:jc w:val="center"/>
        </w:trPr>
        <w:tc>
          <w:tcPr>
            <w:tcW w:w="387" w:type="pct"/>
            <w:vMerge/>
            <w:vAlign w:val="center"/>
          </w:tcPr>
          <w:p w14:paraId="58DF17D5" w14:textId="77777777" w:rsidR="00126F3B" w:rsidRPr="00B9172A" w:rsidRDefault="00126F3B" w:rsidP="00126F3B">
            <w:pPr>
              <w:rPr>
                <w:rFonts w:ascii="宋体" w:hAnsi="宋体"/>
                <w:szCs w:val="21"/>
              </w:rPr>
            </w:pPr>
          </w:p>
        </w:tc>
        <w:tc>
          <w:tcPr>
            <w:tcW w:w="623" w:type="pct"/>
            <w:vMerge w:val="restart"/>
            <w:vAlign w:val="center"/>
          </w:tcPr>
          <w:p w14:paraId="01A21FC6" w14:textId="77777777" w:rsidR="00126F3B" w:rsidRPr="00B9172A" w:rsidRDefault="00126F3B" w:rsidP="00126F3B">
            <w:pPr>
              <w:tabs>
                <w:tab w:val="left" w:pos="312"/>
              </w:tabs>
              <w:rPr>
                <w:rFonts w:ascii="宋体" w:hAnsi="宋体"/>
                <w:szCs w:val="21"/>
              </w:rPr>
            </w:pPr>
            <w:proofErr w:type="gramStart"/>
            <w:r w:rsidRPr="00B9172A">
              <w:rPr>
                <w:rFonts w:ascii="宋体" w:hAnsi="宋体" w:hint="eastAsia"/>
                <w:szCs w:val="21"/>
              </w:rPr>
              <w:t>结课考试</w:t>
            </w:r>
            <w:proofErr w:type="gramEnd"/>
            <w:r w:rsidRPr="00B9172A">
              <w:rPr>
                <w:rFonts w:ascii="宋体" w:hAnsi="宋体" w:hint="eastAsia"/>
                <w:szCs w:val="21"/>
              </w:rPr>
              <w:t>-模块4</w:t>
            </w:r>
          </w:p>
        </w:tc>
        <w:tc>
          <w:tcPr>
            <w:tcW w:w="3121" w:type="pct"/>
            <w:vAlign w:val="center"/>
          </w:tcPr>
          <w:p w14:paraId="43A996CB" w14:textId="77777777" w:rsidR="00126F3B" w:rsidRPr="00B9172A" w:rsidRDefault="00126F3B" w:rsidP="00126F3B">
            <w:pPr>
              <w:rPr>
                <w:rFonts w:ascii="宋体" w:hAnsi="宋体"/>
                <w:szCs w:val="21"/>
              </w:rPr>
            </w:pPr>
            <w:r w:rsidRPr="00B9172A">
              <w:rPr>
                <w:rFonts w:ascii="宋体" w:hAnsi="宋体" w:hint="eastAsia"/>
                <w:szCs w:val="21"/>
              </w:rPr>
              <w:t>填空题题型：炉温控制系统的基本组成；</w:t>
            </w:r>
          </w:p>
        </w:tc>
        <w:tc>
          <w:tcPr>
            <w:tcW w:w="435" w:type="pct"/>
            <w:vAlign w:val="center"/>
          </w:tcPr>
          <w:p w14:paraId="5C0AB580" w14:textId="77777777" w:rsidR="00126F3B" w:rsidRPr="00B9172A" w:rsidRDefault="00126F3B" w:rsidP="00126F3B">
            <w:pPr>
              <w:jc w:val="center"/>
              <w:rPr>
                <w:rFonts w:ascii="宋体" w:hAnsi="宋体"/>
                <w:szCs w:val="21"/>
              </w:rPr>
            </w:pPr>
            <w:r w:rsidRPr="00B9172A">
              <w:rPr>
                <w:rFonts w:ascii="宋体" w:hAnsi="宋体" w:hint="eastAsia"/>
                <w:szCs w:val="21"/>
              </w:rPr>
              <w:t>3</w:t>
            </w:r>
          </w:p>
        </w:tc>
        <w:tc>
          <w:tcPr>
            <w:tcW w:w="434" w:type="pct"/>
            <w:vMerge/>
          </w:tcPr>
          <w:p w14:paraId="21E1C6F2" w14:textId="77777777" w:rsidR="00126F3B" w:rsidRPr="00B9172A" w:rsidRDefault="00126F3B" w:rsidP="00126F3B">
            <w:pPr>
              <w:rPr>
                <w:rFonts w:ascii="宋体" w:hAnsi="宋体"/>
                <w:szCs w:val="21"/>
              </w:rPr>
            </w:pPr>
          </w:p>
        </w:tc>
      </w:tr>
      <w:tr w:rsidR="00126F3B" w:rsidRPr="001D2D54" w14:paraId="11353CAC" w14:textId="77777777" w:rsidTr="00126F3B">
        <w:trPr>
          <w:jc w:val="center"/>
        </w:trPr>
        <w:tc>
          <w:tcPr>
            <w:tcW w:w="387" w:type="pct"/>
            <w:vMerge/>
            <w:vAlign w:val="center"/>
          </w:tcPr>
          <w:p w14:paraId="43DCA0AE" w14:textId="77777777" w:rsidR="00126F3B" w:rsidRPr="00B9172A" w:rsidRDefault="00126F3B" w:rsidP="00126F3B">
            <w:pPr>
              <w:rPr>
                <w:rFonts w:ascii="宋体" w:hAnsi="宋体"/>
                <w:szCs w:val="21"/>
              </w:rPr>
            </w:pPr>
          </w:p>
        </w:tc>
        <w:tc>
          <w:tcPr>
            <w:tcW w:w="623" w:type="pct"/>
            <w:vMerge/>
            <w:vAlign w:val="center"/>
          </w:tcPr>
          <w:p w14:paraId="020D1BE4" w14:textId="77777777" w:rsidR="00126F3B" w:rsidRPr="00B9172A" w:rsidRDefault="00126F3B" w:rsidP="00126F3B">
            <w:pPr>
              <w:tabs>
                <w:tab w:val="left" w:pos="312"/>
              </w:tabs>
              <w:rPr>
                <w:rFonts w:ascii="宋体" w:hAnsi="宋体"/>
                <w:szCs w:val="21"/>
              </w:rPr>
            </w:pPr>
          </w:p>
        </w:tc>
        <w:tc>
          <w:tcPr>
            <w:tcW w:w="3121" w:type="pct"/>
            <w:vAlign w:val="center"/>
          </w:tcPr>
          <w:p w14:paraId="4BF3A3CA" w14:textId="77777777" w:rsidR="00126F3B" w:rsidRPr="00B9172A" w:rsidRDefault="00126F3B" w:rsidP="00126F3B">
            <w:pPr>
              <w:rPr>
                <w:rFonts w:ascii="宋体" w:hAnsi="宋体"/>
                <w:szCs w:val="21"/>
              </w:rPr>
            </w:pPr>
            <w:r w:rsidRPr="00B9172A">
              <w:rPr>
                <w:rFonts w:ascii="宋体" w:hAnsi="宋体" w:hint="eastAsia"/>
                <w:szCs w:val="21"/>
              </w:rPr>
              <w:t>简答题题型：周期作业炉的特点和优缺点；先进连续作业炉特点、使用范围和优缺点；</w:t>
            </w:r>
          </w:p>
        </w:tc>
        <w:tc>
          <w:tcPr>
            <w:tcW w:w="435" w:type="pct"/>
            <w:vAlign w:val="center"/>
          </w:tcPr>
          <w:p w14:paraId="5CDF4B6F" w14:textId="77777777" w:rsidR="00126F3B" w:rsidRPr="00B9172A" w:rsidRDefault="00126F3B" w:rsidP="00126F3B">
            <w:pPr>
              <w:jc w:val="center"/>
              <w:rPr>
                <w:rFonts w:ascii="宋体" w:hAnsi="宋体"/>
                <w:szCs w:val="21"/>
              </w:rPr>
            </w:pPr>
            <w:r w:rsidRPr="00B9172A">
              <w:rPr>
                <w:rFonts w:ascii="宋体" w:hAnsi="宋体" w:hint="eastAsia"/>
                <w:szCs w:val="21"/>
              </w:rPr>
              <w:t>4</w:t>
            </w:r>
          </w:p>
        </w:tc>
        <w:tc>
          <w:tcPr>
            <w:tcW w:w="434" w:type="pct"/>
            <w:vMerge/>
          </w:tcPr>
          <w:p w14:paraId="7D5DC400" w14:textId="77777777" w:rsidR="00126F3B" w:rsidRPr="00B9172A" w:rsidRDefault="00126F3B" w:rsidP="00126F3B">
            <w:pPr>
              <w:rPr>
                <w:rFonts w:ascii="宋体" w:hAnsi="宋体"/>
                <w:szCs w:val="21"/>
              </w:rPr>
            </w:pPr>
          </w:p>
        </w:tc>
      </w:tr>
    </w:tbl>
    <w:p w14:paraId="52B70E82" w14:textId="77777777" w:rsidR="00C76948" w:rsidRDefault="00C76948" w:rsidP="00C76948"/>
    <w:p w14:paraId="32B954B5" w14:textId="4E7AA920" w:rsidR="00B92FE3" w:rsidRDefault="00B92FE3" w:rsidP="00722348">
      <w:pPr>
        <w:spacing w:beforeLines="50" w:before="156" w:line="360" w:lineRule="auto"/>
        <w:rPr>
          <w:rFonts w:ascii="Times New Roman"/>
          <w:b/>
          <w:sz w:val="24"/>
          <w:szCs w:val="32"/>
        </w:rPr>
      </w:pPr>
      <w:r>
        <w:rPr>
          <w:rFonts w:ascii="Times New Roman" w:hint="eastAsia"/>
          <w:b/>
          <w:sz w:val="24"/>
          <w:szCs w:val="32"/>
        </w:rPr>
        <w:t>（</w:t>
      </w:r>
      <w:r>
        <w:rPr>
          <w:rFonts w:ascii="Times New Roman" w:hint="eastAsia"/>
          <w:b/>
          <w:sz w:val="24"/>
          <w:szCs w:val="32"/>
        </w:rPr>
        <w:t>4</w:t>
      </w:r>
      <w:r>
        <w:rPr>
          <w:rFonts w:ascii="Times New Roman" w:hint="eastAsia"/>
          <w:b/>
          <w:sz w:val="24"/>
          <w:szCs w:val="32"/>
        </w:rPr>
        <w:t>）间接评价问卷</w:t>
      </w:r>
    </w:p>
    <w:p w14:paraId="4F68F1DB" w14:textId="5042EEE8" w:rsidR="00B92FE3" w:rsidRPr="00B27BD3" w:rsidRDefault="002451AD" w:rsidP="00B27BD3">
      <w:pPr>
        <w:spacing w:beforeLines="50" w:before="156" w:line="360" w:lineRule="auto"/>
        <w:ind w:firstLine="420"/>
        <w:rPr>
          <w:rFonts w:ascii="Times New Roman" w:hAnsi="Times New Roman"/>
          <w:bCs/>
          <w:sz w:val="24"/>
          <w:szCs w:val="32"/>
        </w:rPr>
      </w:pPr>
      <w:r w:rsidRPr="00B27BD3">
        <w:rPr>
          <w:rFonts w:ascii="Times New Roman" w:hAnsi="Times New Roman" w:hint="eastAsia"/>
          <w:bCs/>
          <w:sz w:val="24"/>
          <w:szCs w:val="32"/>
        </w:rPr>
        <w:t>见附件</w:t>
      </w:r>
      <w:r w:rsidR="00250BFD">
        <w:rPr>
          <w:rFonts w:ascii="Times New Roman" w:hAnsi="Times New Roman" w:hint="eastAsia"/>
          <w:bCs/>
          <w:sz w:val="24"/>
          <w:szCs w:val="32"/>
        </w:rPr>
        <w:t>2</w:t>
      </w:r>
    </w:p>
    <w:p w14:paraId="32F05C21" w14:textId="2AAAF0F2" w:rsidR="005131CA" w:rsidRDefault="00B105C3">
      <w:pPr>
        <w:spacing w:beforeLines="50" w:before="156" w:line="360" w:lineRule="auto"/>
        <w:rPr>
          <w:rFonts w:ascii="Times New Roman"/>
          <w:b/>
          <w:sz w:val="24"/>
          <w:szCs w:val="32"/>
        </w:rPr>
      </w:pPr>
      <w:r>
        <w:rPr>
          <w:rFonts w:ascii="Times New Roman" w:hint="eastAsia"/>
          <w:b/>
          <w:sz w:val="24"/>
          <w:szCs w:val="32"/>
        </w:rPr>
        <w:t>（</w:t>
      </w:r>
      <w:r w:rsidR="00F95AAC">
        <w:rPr>
          <w:rFonts w:ascii="Times New Roman"/>
          <w:b/>
          <w:sz w:val="24"/>
          <w:szCs w:val="32"/>
        </w:rPr>
        <w:t>5</w:t>
      </w:r>
      <w:r>
        <w:rPr>
          <w:rFonts w:ascii="Times New Roman" w:hint="eastAsia"/>
          <w:b/>
          <w:sz w:val="24"/>
          <w:szCs w:val="32"/>
        </w:rPr>
        <w:t>）考核成绩情况</w:t>
      </w:r>
    </w:p>
    <w:p w14:paraId="4A0B27CB" w14:textId="4015CA5B" w:rsidR="005131CA" w:rsidRDefault="00B27BD3" w:rsidP="00B27BD3">
      <w:pPr>
        <w:spacing w:line="360" w:lineRule="auto"/>
        <w:ind w:firstLine="420"/>
        <w:jc w:val="left"/>
        <w:rPr>
          <w:rFonts w:ascii="Times New Roman"/>
          <w:sz w:val="24"/>
          <w:szCs w:val="28"/>
        </w:rPr>
      </w:pPr>
      <w:r>
        <w:rPr>
          <w:rFonts w:ascii="Times New Roman" w:hint="eastAsia"/>
          <w:sz w:val="24"/>
          <w:szCs w:val="28"/>
        </w:rPr>
        <w:lastRenderedPageBreak/>
        <w:t>学生考核成绩见</w:t>
      </w:r>
      <w:r w:rsidR="005E53AB">
        <w:rPr>
          <w:rFonts w:ascii="Times New Roman" w:hint="eastAsia"/>
          <w:sz w:val="24"/>
          <w:szCs w:val="28"/>
        </w:rPr>
        <w:t>成绩单</w:t>
      </w:r>
      <w:r>
        <w:rPr>
          <w:rFonts w:ascii="Times New Roman" w:hint="eastAsia"/>
          <w:sz w:val="24"/>
          <w:szCs w:val="28"/>
        </w:rPr>
        <w:t>，</w:t>
      </w:r>
      <w:r w:rsidR="00B105C3">
        <w:rPr>
          <w:rFonts w:ascii="Times New Roman" w:hint="eastAsia"/>
          <w:sz w:val="24"/>
          <w:szCs w:val="28"/>
        </w:rPr>
        <w:t>无</w:t>
      </w:r>
      <w:r>
        <w:rPr>
          <w:rFonts w:ascii="Times New Roman" w:hint="eastAsia"/>
          <w:sz w:val="24"/>
          <w:szCs w:val="28"/>
        </w:rPr>
        <w:t>考核成绩调整情况</w:t>
      </w:r>
      <w:r w:rsidR="00B105C3">
        <w:rPr>
          <w:rFonts w:ascii="Times New Roman" w:hint="eastAsia"/>
          <w:sz w:val="24"/>
          <w:szCs w:val="28"/>
        </w:rPr>
        <w:t>。</w:t>
      </w:r>
    </w:p>
    <w:bookmarkEnd w:id="5"/>
    <w:p w14:paraId="4EB5C11F" w14:textId="049A900F" w:rsidR="00250BFD" w:rsidRDefault="00250BFD" w:rsidP="00B9172A">
      <w:pPr>
        <w:numPr>
          <w:ilvl w:val="0"/>
          <w:numId w:val="1"/>
        </w:numPr>
        <w:spacing w:line="360" w:lineRule="auto"/>
        <w:rPr>
          <w:b/>
          <w:bCs/>
          <w:sz w:val="24"/>
          <w:szCs w:val="32"/>
        </w:rPr>
      </w:pPr>
      <w:r>
        <w:rPr>
          <w:rFonts w:hint="eastAsia"/>
          <w:b/>
          <w:bCs/>
          <w:sz w:val="24"/>
          <w:szCs w:val="32"/>
        </w:rPr>
        <w:t>学生成绩分布</w:t>
      </w:r>
    </w:p>
    <w:p w14:paraId="32DBCFD0" w14:textId="342E44B7" w:rsidR="00B025C9" w:rsidRDefault="008820D4" w:rsidP="00250BFD">
      <w:pPr>
        <w:spacing w:line="360" w:lineRule="auto"/>
        <w:jc w:val="center"/>
        <w:rPr>
          <w:b/>
          <w:bCs/>
          <w:sz w:val="24"/>
          <w:szCs w:val="32"/>
        </w:rPr>
      </w:pPr>
      <w:bookmarkStart w:id="6" w:name="_Hlk46169413"/>
      <w:r>
        <w:rPr>
          <w:b/>
          <w:bCs/>
          <w:noProof/>
          <w:sz w:val="24"/>
          <w:szCs w:val="32"/>
        </w:rPr>
        <w:drawing>
          <wp:inline distT="0" distB="0" distL="0" distR="0" wp14:anchorId="730A7D74" wp14:editId="41939F59">
            <wp:extent cx="3434715" cy="2089147"/>
            <wp:effectExtent l="0" t="0" r="0"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47117" cy="2096690"/>
                    </a:xfrm>
                    <a:prstGeom prst="rect">
                      <a:avLst/>
                    </a:prstGeom>
                    <a:noFill/>
                  </pic:spPr>
                </pic:pic>
              </a:graphicData>
            </a:graphic>
          </wp:inline>
        </w:drawing>
      </w:r>
    </w:p>
    <w:p w14:paraId="6B3F7876" w14:textId="20643FCD" w:rsidR="00250BFD" w:rsidRPr="00250BFD" w:rsidRDefault="00250BFD" w:rsidP="00B9172A">
      <w:pPr>
        <w:spacing w:line="360" w:lineRule="auto"/>
        <w:jc w:val="center"/>
        <w:rPr>
          <w:bCs/>
          <w:sz w:val="24"/>
          <w:szCs w:val="32"/>
        </w:rPr>
      </w:pPr>
      <w:r w:rsidRPr="00250BFD">
        <w:rPr>
          <w:rFonts w:hint="eastAsia"/>
          <w:bCs/>
          <w:sz w:val="24"/>
          <w:szCs w:val="32"/>
        </w:rPr>
        <w:t>图</w:t>
      </w:r>
      <w:r w:rsidRPr="00250BFD">
        <w:rPr>
          <w:rFonts w:hint="eastAsia"/>
          <w:bCs/>
          <w:sz w:val="24"/>
          <w:szCs w:val="32"/>
        </w:rPr>
        <w:t xml:space="preserve">1 </w:t>
      </w:r>
      <w:r w:rsidRPr="00250BFD">
        <w:rPr>
          <w:rFonts w:hint="eastAsia"/>
          <w:bCs/>
          <w:sz w:val="24"/>
          <w:szCs w:val="32"/>
        </w:rPr>
        <w:t>学生综合成绩分布</w:t>
      </w:r>
    </w:p>
    <w:p w14:paraId="3C1A6BB1" w14:textId="77777777" w:rsidR="008820D4" w:rsidRPr="008820D4" w:rsidRDefault="008820D4" w:rsidP="008820D4">
      <w:pPr>
        <w:ind w:firstLineChars="177" w:firstLine="425"/>
        <w:rPr>
          <w:rFonts w:ascii="Times New Roman"/>
          <w:sz w:val="24"/>
          <w:szCs w:val="28"/>
        </w:rPr>
      </w:pPr>
      <w:r w:rsidRPr="008820D4">
        <w:rPr>
          <w:rFonts w:ascii="Times New Roman" w:hint="eastAsia"/>
          <w:sz w:val="24"/>
          <w:szCs w:val="28"/>
        </w:rPr>
        <w:t>本班为方向班，学生共</w:t>
      </w:r>
      <w:r w:rsidRPr="008820D4">
        <w:rPr>
          <w:rFonts w:ascii="Times New Roman" w:hint="eastAsia"/>
          <w:sz w:val="24"/>
          <w:szCs w:val="28"/>
        </w:rPr>
        <w:t>52</w:t>
      </w:r>
      <w:r w:rsidRPr="008820D4">
        <w:rPr>
          <w:rFonts w:ascii="Times New Roman" w:hint="eastAsia"/>
          <w:sz w:val="24"/>
          <w:szCs w:val="28"/>
        </w:rPr>
        <w:t>人，来自</w:t>
      </w:r>
      <w:r w:rsidRPr="008820D4">
        <w:rPr>
          <w:rFonts w:ascii="Times New Roman" w:hint="eastAsia"/>
          <w:sz w:val="24"/>
          <w:szCs w:val="28"/>
        </w:rPr>
        <w:t>4</w:t>
      </w:r>
      <w:r w:rsidRPr="008820D4">
        <w:rPr>
          <w:rFonts w:ascii="Times New Roman" w:hint="eastAsia"/>
          <w:sz w:val="24"/>
          <w:szCs w:val="28"/>
        </w:rPr>
        <w:t>个自然班，学生的综合考评成绩分布如图</w:t>
      </w:r>
      <w:r w:rsidRPr="008820D4">
        <w:rPr>
          <w:rFonts w:ascii="Times New Roman" w:hint="eastAsia"/>
          <w:sz w:val="24"/>
          <w:szCs w:val="28"/>
        </w:rPr>
        <w:t>1</w:t>
      </w:r>
      <w:r w:rsidRPr="008820D4">
        <w:rPr>
          <w:rFonts w:ascii="Times New Roman" w:hint="eastAsia"/>
          <w:sz w:val="24"/>
          <w:szCs w:val="28"/>
        </w:rPr>
        <w:t>所示，可以看出本班学生的综合考评成绩整体呈正态分布，符合教学规律。</w:t>
      </w:r>
    </w:p>
    <w:p w14:paraId="0243E9DA" w14:textId="57461AC9" w:rsidR="00126F3B" w:rsidRDefault="008820D4" w:rsidP="008820D4">
      <w:pPr>
        <w:ind w:firstLineChars="177" w:firstLine="425"/>
        <w:rPr>
          <w:rFonts w:ascii="Times New Roman"/>
          <w:sz w:val="24"/>
          <w:szCs w:val="28"/>
        </w:rPr>
      </w:pPr>
      <w:r w:rsidRPr="008820D4">
        <w:rPr>
          <w:rFonts w:ascii="Times New Roman" w:hint="eastAsia"/>
          <w:sz w:val="24"/>
          <w:szCs w:val="28"/>
        </w:rPr>
        <w:t>本班平均成绩为</w:t>
      </w:r>
      <w:r w:rsidRPr="008820D4">
        <w:rPr>
          <w:rFonts w:ascii="Times New Roman" w:hint="eastAsia"/>
          <w:sz w:val="24"/>
          <w:szCs w:val="28"/>
        </w:rPr>
        <w:t>81.5</w:t>
      </w:r>
      <w:r w:rsidRPr="008820D4">
        <w:rPr>
          <w:rFonts w:ascii="Times New Roman" w:hint="eastAsia"/>
          <w:sz w:val="24"/>
          <w:szCs w:val="28"/>
        </w:rPr>
        <w:t>分。有</w:t>
      </w:r>
      <w:r w:rsidRPr="008820D4">
        <w:rPr>
          <w:rFonts w:ascii="Times New Roman" w:hint="eastAsia"/>
          <w:sz w:val="24"/>
          <w:szCs w:val="28"/>
        </w:rPr>
        <w:t>8</w:t>
      </w:r>
      <w:r w:rsidRPr="008820D4">
        <w:rPr>
          <w:rFonts w:ascii="Times New Roman" w:hint="eastAsia"/>
          <w:sz w:val="24"/>
          <w:szCs w:val="28"/>
        </w:rPr>
        <w:t>名同学成绩为</w:t>
      </w:r>
      <w:r w:rsidRPr="008820D4">
        <w:rPr>
          <w:rFonts w:ascii="Times New Roman" w:hint="eastAsia"/>
          <w:sz w:val="24"/>
          <w:szCs w:val="28"/>
        </w:rPr>
        <w:t>90</w:t>
      </w:r>
      <w:r w:rsidRPr="008820D4">
        <w:rPr>
          <w:rFonts w:ascii="Times New Roman" w:hint="eastAsia"/>
          <w:sz w:val="24"/>
          <w:szCs w:val="28"/>
        </w:rPr>
        <w:t>分以上，</w:t>
      </w:r>
      <w:r w:rsidRPr="008820D4">
        <w:rPr>
          <w:rFonts w:ascii="Times New Roman" w:hint="eastAsia"/>
          <w:sz w:val="24"/>
          <w:szCs w:val="28"/>
        </w:rPr>
        <w:t xml:space="preserve"> </w:t>
      </w:r>
      <w:r w:rsidRPr="008820D4">
        <w:rPr>
          <w:rFonts w:ascii="Times New Roman" w:hint="eastAsia"/>
          <w:sz w:val="24"/>
          <w:szCs w:val="28"/>
        </w:rPr>
        <w:t>共</w:t>
      </w:r>
      <w:r w:rsidRPr="008820D4">
        <w:rPr>
          <w:rFonts w:ascii="Times New Roman" w:hint="eastAsia"/>
          <w:sz w:val="24"/>
          <w:szCs w:val="28"/>
        </w:rPr>
        <w:t>32</w:t>
      </w:r>
      <w:r w:rsidRPr="008820D4">
        <w:rPr>
          <w:rFonts w:ascii="Times New Roman" w:hint="eastAsia"/>
          <w:sz w:val="24"/>
          <w:szCs w:val="28"/>
        </w:rPr>
        <w:t>名同学成绩在</w:t>
      </w:r>
      <w:r w:rsidRPr="008820D4">
        <w:rPr>
          <w:rFonts w:ascii="Times New Roman" w:hint="eastAsia"/>
          <w:sz w:val="24"/>
          <w:szCs w:val="28"/>
        </w:rPr>
        <w:t>80</w:t>
      </w:r>
      <w:r w:rsidRPr="008820D4">
        <w:rPr>
          <w:rFonts w:ascii="Times New Roman" w:hint="eastAsia"/>
          <w:sz w:val="24"/>
          <w:szCs w:val="28"/>
        </w:rPr>
        <w:t>分以上，占总人数</w:t>
      </w:r>
      <w:r w:rsidRPr="008820D4">
        <w:rPr>
          <w:rFonts w:ascii="Times New Roman" w:hint="eastAsia"/>
          <w:sz w:val="24"/>
          <w:szCs w:val="28"/>
        </w:rPr>
        <w:t>62%</w:t>
      </w:r>
      <w:r w:rsidRPr="008820D4">
        <w:rPr>
          <w:rFonts w:ascii="Times New Roman" w:hint="eastAsia"/>
          <w:sz w:val="24"/>
          <w:szCs w:val="28"/>
        </w:rPr>
        <w:t>，没有同学不及格，相对去年成绩提高明显。与去年相比，今年学生返回课堂上课，通过改善教学素材，推行课堂作业等措施激发了学生的学习积极性。本次考核综合成绩分布合理，与课程教学课堂表现基本一致。大部分学生学习认真，考试发挥较好，作业、报告认真。</w:t>
      </w:r>
    </w:p>
    <w:p w14:paraId="15F5382E" w14:textId="77777777" w:rsidR="00B9172A" w:rsidRDefault="00B9172A" w:rsidP="00B9172A">
      <w:pPr>
        <w:ind w:firstLineChars="177" w:firstLine="425"/>
        <w:rPr>
          <w:rFonts w:ascii="Times New Roman"/>
          <w:sz w:val="24"/>
          <w:szCs w:val="28"/>
        </w:rPr>
      </w:pPr>
    </w:p>
    <w:p w14:paraId="2D2FD02F" w14:textId="77777777" w:rsidR="00250BFD" w:rsidRDefault="00250BFD" w:rsidP="00B9172A">
      <w:pPr>
        <w:numPr>
          <w:ilvl w:val="0"/>
          <w:numId w:val="1"/>
        </w:numPr>
        <w:rPr>
          <w:b/>
          <w:bCs/>
          <w:sz w:val="24"/>
          <w:szCs w:val="32"/>
        </w:rPr>
      </w:pPr>
      <w:r>
        <w:rPr>
          <w:rFonts w:hint="eastAsia"/>
          <w:b/>
          <w:bCs/>
          <w:sz w:val="24"/>
          <w:szCs w:val="32"/>
        </w:rPr>
        <w:t>课程目标达成情况分析</w:t>
      </w:r>
    </w:p>
    <w:p w14:paraId="3FB126B3" w14:textId="2953028D" w:rsidR="005131CA" w:rsidRPr="00B9172A" w:rsidRDefault="00250BFD" w:rsidP="00B9172A">
      <w:pPr>
        <w:spacing w:line="360" w:lineRule="auto"/>
        <w:rPr>
          <w:rFonts w:ascii="Times New Roman"/>
          <w:sz w:val="24"/>
          <w:szCs w:val="28"/>
        </w:rPr>
      </w:pPr>
      <w:r>
        <w:rPr>
          <w:rFonts w:ascii="Times New Roman" w:hint="eastAsia"/>
          <w:sz w:val="24"/>
          <w:szCs w:val="28"/>
        </w:rPr>
        <w:t>4.1</w:t>
      </w:r>
      <w:r>
        <w:rPr>
          <w:rFonts w:ascii="Times New Roman"/>
          <w:sz w:val="24"/>
          <w:szCs w:val="28"/>
        </w:rPr>
        <w:t xml:space="preserve"> </w:t>
      </w:r>
      <w:r>
        <w:rPr>
          <w:rFonts w:ascii="Times New Roman" w:hint="eastAsia"/>
          <w:sz w:val="24"/>
          <w:szCs w:val="28"/>
        </w:rPr>
        <w:t>基于课程考核的直接评价</w:t>
      </w:r>
    </w:p>
    <w:p w14:paraId="349EB525" w14:textId="27BDD9F1" w:rsidR="00B9172A" w:rsidRDefault="008820D4" w:rsidP="00B9172A">
      <w:pPr>
        <w:jc w:val="center"/>
        <w:rPr>
          <w:bCs/>
          <w:sz w:val="24"/>
          <w:szCs w:val="32"/>
        </w:rPr>
      </w:pPr>
      <w:r>
        <w:rPr>
          <w:bCs/>
          <w:noProof/>
          <w:sz w:val="24"/>
          <w:szCs w:val="32"/>
        </w:rPr>
        <w:drawing>
          <wp:inline distT="0" distB="0" distL="0" distR="0" wp14:anchorId="1B25AE48" wp14:editId="2CE17159">
            <wp:extent cx="3933770" cy="2373630"/>
            <wp:effectExtent l="0" t="0" r="0" b="762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43665" cy="2379601"/>
                    </a:xfrm>
                    <a:prstGeom prst="rect">
                      <a:avLst/>
                    </a:prstGeom>
                    <a:noFill/>
                  </pic:spPr>
                </pic:pic>
              </a:graphicData>
            </a:graphic>
          </wp:inline>
        </w:drawing>
      </w:r>
    </w:p>
    <w:p w14:paraId="37707535" w14:textId="6DFE8B13" w:rsidR="003A0615" w:rsidRDefault="009074BF" w:rsidP="00B9172A">
      <w:pPr>
        <w:jc w:val="center"/>
        <w:rPr>
          <w:bCs/>
          <w:sz w:val="24"/>
          <w:szCs w:val="32"/>
        </w:rPr>
      </w:pPr>
      <w:r w:rsidRPr="009074BF">
        <w:rPr>
          <w:rFonts w:hint="eastAsia"/>
          <w:bCs/>
          <w:sz w:val="24"/>
          <w:szCs w:val="32"/>
        </w:rPr>
        <w:t>图</w:t>
      </w:r>
      <w:r w:rsidR="00250BFD">
        <w:rPr>
          <w:rFonts w:hint="eastAsia"/>
          <w:bCs/>
          <w:sz w:val="24"/>
          <w:szCs w:val="32"/>
        </w:rPr>
        <w:t>2</w:t>
      </w:r>
      <w:r w:rsidR="005746BB">
        <w:rPr>
          <w:bCs/>
          <w:sz w:val="24"/>
          <w:szCs w:val="32"/>
        </w:rPr>
        <w:t xml:space="preserve"> </w:t>
      </w:r>
      <w:r>
        <w:rPr>
          <w:rFonts w:hint="eastAsia"/>
          <w:bCs/>
          <w:sz w:val="24"/>
          <w:szCs w:val="32"/>
        </w:rPr>
        <w:t>课程目标达成情况</w:t>
      </w:r>
    </w:p>
    <w:p w14:paraId="5C3E8DF0" w14:textId="6CB28681" w:rsidR="00B9172A" w:rsidRDefault="008820D4" w:rsidP="003A0615">
      <w:pPr>
        <w:spacing w:line="360" w:lineRule="auto"/>
        <w:jc w:val="center"/>
        <w:rPr>
          <w:bCs/>
          <w:sz w:val="24"/>
          <w:szCs w:val="32"/>
        </w:rPr>
      </w:pPr>
      <w:r>
        <w:rPr>
          <w:bCs/>
          <w:noProof/>
          <w:sz w:val="24"/>
          <w:szCs w:val="32"/>
        </w:rPr>
        <w:lastRenderedPageBreak/>
        <w:drawing>
          <wp:inline distT="0" distB="0" distL="0" distR="0" wp14:anchorId="4098E137" wp14:editId="3C78D60C">
            <wp:extent cx="3304845" cy="2209165"/>
            <wp:effectExtent l="0" t="0" r="0" b="63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16060" cy="2216662"/>
                    </a:xfrm>
                    <a:prstGeom prst="rect">
                      <a:avLst/>
                    </a:prstGeom>
                    <a:noFill/>
                  </pic:spPr>
                </pic:pic>
              </a:graphicData>
            </a:graphic>
          </wp:inline>
        </w:drawing>
      </w:r>
    </w:p>
    <w:p w14:paraId="4D902AFE" w14:textId="452A3C18" w:rsidR="009074BF" w:rsidRDefault="009074BF" w:rsidP="003A0615">
      <w:pPr>
        <w:spacing w:line="360" w:lineRule="auto"/>
        <w:jc w:val="center"/>
        <w:rPr>
          <w:bCs/>
          <w:sz w:val="24"/>
          <w:szCs w:val="32"/>
        </w:rPr>
      </w:pPr>
      <w:r>
        <w:rPr>
          <w:rFonts w:hint="eastAsia"/>
          <w:bCs/>
          <w:sz w:val="24"/>
          <w:szCs w:val="32"/>
        </w:rPr>
        <w:t>图</w:t>
      </w:r>
      <w:r w:rsidR="00250BFD">
        <w:rPr>
          <w:rFonts w:hint="eastAsia"/>
          <w:bCs/>
          <w:sz w:val="24"/>
          <w:szCs w:val="32"/>
        </w:rPr>
        <w:t>3</w:t>
      </w:r>
      <w:r w:rsidR="005746BB">
        <w:rPr>
          <w:bCs/>
          <w:sz w:val="24"/>
          <w:szCs w:val="32"/>
        </w:rPr>
        <w:t xml:space="preserve"> </w:t>
      </w:r>
      <w:r>
        <w:rPr>
          <w:rFonts w:hint="eastAsia"/>
          <w:bCs/>
          <w:sz w:val="24"/>
          <w:szCs w:val="32"/>
        </w:rPr>
        <w:t>课程</w:t>
      </w:r>
      <w:r w:rsidR="00E43E68">
        <w:rPr>
          <w:rFonts w:hint="eastAsia"/>
          <w:bCs/>
          <w:sz w:val="24"/>
          <w:szCs w:val="32"/>
        </w:rPr>
        <w:t>目标达成情况分布</w:t>
      </w:r>
    </w:p>
    <w:p w14:paraId="05304B68" w14:textId="3ADE537B" w:rsidR="003A0615" w:rsidRDefault="008820D4" w:rsidP="003A0615">
      <w:pPr>
        <w:spacing w:line="360" w:lineRule="auto"/>
        <w:jc w:val="center"/>
        <w:rPr>
          <w:bCs/>
          <w:sz w:val="24"/>
          <w:szCs w:val="32"/>
        </w:rPr>
      </w:pPr>
      <w:r>
        <w:rPr>
          <w:bCs/>
          <w:noProof/>
          <w:sz w:val="24"/>
          <w:szCs w:val="32"/>
        </w:rPr>
        <w:drawing>
          <wp:inline distT="0" distB="0" distL="0" distR="0" wp14:anchorId="47D78366" wp14:editId="7F449FF6">
            <wp:extent cx="5454476" cy="1936750"/>
            <wp:effectExtent l="0" t="0" r="0" b="635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95286" cy="1951241"/>
                    </a:xfrm>
                    <a:prstGeom prst="rect">
                      <a:avLst/>
                    </a:prstGeom>
                    <a:noFill/>
                  </pic:spPr>
                </pic:pic>
              </a:graphicData>
            </a:graphic>
          </wp:inline>
        </w:drawing>
      </w:r>
    </w:p>
    <w:p w14:paraId="36C4E384" w14:textId="6C812D6D" w:rsidR="003A0615" w:rsidRPr="009074BF" w:rsidRDefault="00E43E68" w:rsidP="00B9172A">
      <w:pPr>
        <w:spacing w:line="360" w:lineRule="auto"/>
        <w:jc w:val="center"/>
        <w:rPr>
          <w:bCs/>
          <w:sz w:val="24"/>
          <w:szCs w:val="32"/>
        </w:rPr>
      </w:pPr>
      <w:r>
        <w:rPr>
          <w:rFonts w:hint="eastAsia"/>
          <w:bCs/>
          <w:sz w:val="24"/>
          <w:szCs w:val="32"/>
        </w:rPr>
        <w:t>图</w:t>
      </w:r>
      <w:r w:rsidR="00250BFD">
        <w:rPr>
          <w:rFonts w:hint="eastAsia"/>
          <w:bCs/>
          <w:sz w:val="24"/>
          <w:szCs w:val="32"/>
        </w:rPr>
        <w:t>4</w:t>
      </w:r>
      <w:r w:rsidR="005746BB">
        <w:rPr>
          <w:bCs/>
          <w:sz w:val="24"/>
          <w:szCs w:val="32"/>
        </w:rPr>
        <w:t xml:space="preserve"> </w:t>
      </w:r>
      <w:r>
        <w:rPr>
          <w:rFonts w:hint="eastAsia"/>
          <w:bCs/>
          <w:sz w:val="24"/>
          <w:szCs w:val="32"/>
        </w:rPr>
        <w:t>学生</w:t>
      </w:r>
      <w:r w:rsidR="003A0615">
        <w:rPr>
          <w:rFonts w:hint="eastAsia"/>
          <w:bCs/>
          <w:sz w:val="24"/>
          <w:szCs w:val="32"/>
        </w:rPr>
        <w:t>课程目标达成情况分布情况</w:t>
      </w:r>
    </w:p>
    <w:bookmarkEnd w:id="6"/>
    <w:p w14:paraId="0EA99CD6" w14:textId="77777777" w:rsidR="008820D4" w:rsidRDefault="008820D4" w:rsidP="008820D4">
      <w:pPr>
        <w:ind w:firstLineChars="200" w:firstLine="480"/>
        <w:jc w:val="left"/>
        <w:rPr>
          <w:rFonts w:ascii="Times New Roman"/>
          <w:sz w:val="24"/>
          <w:szCs w:val="28"/>
        </w:rPr>
      </w:pPr>
    </w:p>
    <w:p w14:paraId="7D4DBAD2" w14:textId="77777777" w:rsidR="00E927AA" w:rsidRPr="00E927AA" w:rsidRDefault="00E927AA" w:rsidP="00E927AA">
      <w:pPr>
        <w:ind w:firstLineChars="200" w:firstLine="480"/>
        <w:jc w:val="left"/>
        <w:rPr>
          <w:rFonts w:ascii="Times New Roman"/>
          <w:sz w:val="24"/>
          <w:szCs w:val="28"/>
        </w:rPr>
      </w:pPr>
      <w:r w:rsidRPr="00E927AA">
        <w:rPr>
          <w:rFonts w:ascii="Times New Roman" w:hint="eastAsia"/>
          <w:sz w:val="24"/>
          <w:szCs w:val="28"/>
        </w:rPr>
        <w:t>基于匿名调查问卷的课程目标达成情况、分布和学生分布分别如图</w:t>
      </w:r>
      <w:r w:rsidRPr="00E927AA">
        <w:rPr>
          <w:rFonts w:ascii="Times New Roman" w:hint="eastAsia"/>
          <w:sz w:val="24"/>
          <w:szCs w:val="28"/>
        </w:rPr>
        <w:t>5</w:t>
      </w:r>
      <w:r w:rsidRPr="00E927AA">
        <w:rPr>
          <w:rFonts w:ascii="Times New Roman" w:hint="eastAsia"/>
          <w:sz w:val="24"/>
          <w:szCs w:val="28"/>
        </w:rPr>
        <w:t>，</w:t>
      </w:r>
      <w:r w:rsidRPr="00E927AA">
        <w:rPr>
          <w:rFonts w:ascii="Times New Roman" w:hint="eastAsia"/>
          <w:sz w:val="24"/>
          <w:szCs w:val="28"/>
        </w:rPr>
        <w:t>6</w:t>
      </w:r>
      <w:r w:rsidRPr="00E927AA">
        <w:rPr>
          <w:rFonts w:ascii="Times New Roman" w:hint="eastAsia"/>
          <w:sz w:val="24"/>
          <w:szCs w:val="28"/>
        </w:rPr>
        <w:t>所示。本次调查问卷参与的学生比较多，而且本次调查安排在了结课考试结束以后，成绩公布之前，所以本次问卷调查能反应学生通过课堂学习以及课后复习的总体效果，首先调查问卷展示了</w:t>
      </w:r>
      <w:proofErr w:type="gramStart"/>
      <w:r w:rsidRPr="00E927AA">
        <w:rPr>
          <w:rFonts w:ascii="Times New Roman" w:hint="eastAsia"/>
          <w:sz w:val="24"/>
          <w:szCs w:val="28"/>
        </w:rPr>
        <w:t>与结课考试</w:t>
      </w:r>
      <w:proofErr w:type="gramEnd"/>
      <w:r w:rsidRPr="00E927AA">
        <w:rPr>
          <w:rFonts w:ascii="Times New Roman" w:hint="eastAsia"/>
          <w:sz w:val="24"/>
          <w:szCs w:val="28"/>
        </w:rPr>
        <w:t>结果相似的规律，都是课程目标</w:t>
      </w:r>
      <w:r w:rsidRPr="00E927AA">
        <w:rPr>
          <w:rFonts w:ascii="Times New Roman" w:hint="eastAsia"/>
          <w:sz w:val="24"/>
          <w:szCs w:val="28"/>
        </w:rPr>
        <w:t>1</w:t>
      </w:r>
      <w:r w:rsidRPr="00E927AA">
        <w:rPr>
          <w:rFonts w:ascii="Times New Roman" w:hint="eastAsia"/>
          <w:sz w:val="24"/>
          <w:szCs w:val="28"/>
        </w:rPr>
        <w:t>掌握的最好，课程目标</w:t>
      </w:r>
      <w:r w:rsidRPr="00E927AA">
        <w:rPr>
          <w:rFonts w:ascii="Times New Roman" w:hint="eastAsia"/>
          <w:sz w:val="24"/>
          <w:szCs w:val="28"/>
        </w:rPr>
        <w:t>3</w:t>
      </w:r>
      <w:r w:rsidRPr="00E927AA">
        <w:rPr>
          <w:rFonts w:ascii="Times New Roman" w:hint="eastAsia"/>
          <w:sz w:val="24"/>
          <w:szCs w:val="28"/>
        </w:rPr>
        <w:t>掌握的最差。与去年的结果对比发现调查问卷展示的学生整体掌握程度比去年好，这也</w:t>
      </w:r>
      <w:proofErr w:type="gramStart"/>
      <w:r w:rsidRPr="00E927AA">
        <w:rPr>
          <w:rFonts w:ascii="Times New Roman" w:hint="eastAsia"/>
          <w:sz w:val="24"/>
          <w:szCs w:val="28"/>
        </w:rPr>
        <w:t>与结课考试</w:t>
      </w:r>
      <w:proofErr w:type="gramEnd"/>
      <w:r w:rsidRPr="00E927AA">
        <w:rPr>
          <w:rFonts w:ascii="Times New Roman" w:hint="eastAsia"/>
          <w:sz w:val="24"/>
          <w:szCs w:val="28"/>
        </w:rPr>
        <w:t>的实际结果相吻合。</w:t>
      </w:r>
      <w:proofErr w:type="gramStart"/>
      <w:r w:rsidRPr="00E927AA">
        <w:rPr>
          <w:rFonts w:ascii="Times New Roman" w:hint="eastAsia"/>
          <w:sz w:val="24"/>
          <w:szCs w:val="28"/>
        </w:rPr>
        <w:t>与结课考试</w:t>
      </w:r>
      <w:proofErr w:type="gramEnd"/>
      <w:r w:rsidRPr="00E927AA">
        <w:rPr>
          <w:rFonts w:ascii="Times New Roman" w:hint="eastAsia"/>
          <w:sz w:val="24"/>
          <w:szCs w:val="28"/>
        </w:rPr>
        <w:t>的实际结果相比，还是可以看到学生对各课程目标普遍的缺乏自信。从图</w:t>
      </w:r>
      <w:r w:rsidRPr="00E927AA">
        <w:rPr>
          <w:rFonts w:ascii="Times New Roman" w:hint="eastAsia"/>
          <w:sz w:val="24"/>
          <w:szCs w:val="28"/>
        </w:rPr>
        <w:t>6</w:t>
      </w:r>
      <w:r w:rsidRPr="00E927AA">
        <w:rPr>
          <w:rFonts w:ascii="Times New Roman" w:hint="eastAsia"/>
          <w:sz w:val="24"/>
          <w:szCs w:val="28"/>
        </w:rPr>
        <w:t>可以看出绝大多数同学对自己的评价都在基本掌握和了解这个水平，这反映出学生在课上的知识习得效果不好。</w:t>
      </w:r>
    </w:p>
    <w:p w14:paraId="1134C216" w14:textId="2A04F477" w:rsidR="008820D4" w:rsidRDefault="00E927AA" w:rsidP="00E927AA">
      <w:pPr>
        <w:ind w:firstLineChars="200" w:firstLine="480"/>
        <w:jc w:val="left"/>
        <w:rPr>
          <w:rFonts w:ascii="Times New Roman"/>
          <w:sz w:val="24"/>
          <w:szCs w:val="28"/>
        </w:rPr>
      </w:pPr>
      <w:r w:rsidRPr="00E927AA">
        <w:rPr>
          <w:rFonts w:ascii="Times New Roman" w:hint="eastAsia"/>
          <w:sz w:val="24"/>
          <w:szCs w:val="28"/>
        </w:rPr>
        <w:tab/>
      </w:r>
      <w:r w:rsidRPr="00E927AA">
        <w:rPr>
          <w:rFonts w:ascii="Times New Roman" w:hint="eastAsia"/>
          <w:sz w:val="24"/>
          <w:szCs w:val="28"/>
        </w:rPr>
        <w:t>调查问卷结果一方面显示学生对知识掌握缺乏自信；一方面也体现出了大学课程的特点，大学的学习更依赖的个人的学习兴趣和主动性，需要利用课下时间积极拓展知识的广度和深度；三是，经过复习巩固后，学生的考核成绩确实比自评成绩好，这体现大学学习临近考试强化复习的普遍现象。</w:t>
      </w:r>
    </w:p>
    <w:p w14:paraId="55A23EE7" w14:textId="77777777" w:rsidR="00E927AA" w:rsidRPr="00B9172A" w:rsidRDefault="00E927AA" w:rsidP="00B9172A">
      <w:pPr>
        <w:ind w:firstLineChars="200" w:firstLine="480"/>
        <w:jc w:val="left"/>
        <w:rPr>
          <w:rFonts w:ascii="Times New Roman"/>
          <w:sz w:val="24"/>
          <w:szCs w:val="28"/>
        </w:rPr>
      </w:pPr>
    </w:p>
    <w:p w14:paraId="073069E9" w14:textId="168FD922" w:rsidR="007837D3" w:rsidRDefault="00091C2E" w:rsidP="0012361E">
      <w:pPr>
        <w:spacing w:line="360" w:lineRule="auto"/>
        <w:rPr>
          <w:rFonts w:ascii="Times New Roman"/>
          <w:sz w:val="24"/>
          <w:szCs w:val="28"/>
        </w:rPr>
      </w:pPr>
      <w:r>
        <w:rPr>
          <w:rFonts w:ascii="Times New Roman" w:hint="eastAsia"/>
          <w:sz w:val="24"/>
          <w:szCs w:val="28"/>
        </w:rPr>
        <w:t>4</w:t>
      </w:r>
      <w:r w:rsidR="00467711">
        <w:rPr>
          <w:rFonts w:ascii="Times New Roman" w:hint="eastAsia"/>
          <w:sz w:val="24"/>
          <w:szCs w:val="28"/>
        </w:rPr>
        <w:t>.2</w:t>
      </w:r>
      <w:r w:rsidR="00467711">
        <w:rPr>
          <w:rFonts w:ascii="Times New Roman"/>
          <w:sz w:val="24"/>
          <w:szCs w:val="28"/>
        </w:rPr>
        <w:t xml:space="preserve"> </w:t>
      </w:r>
      <w:bookmarkStart w:id="7" w:name="_Hlk46169751"/>
      <w:r w:rsidR="00467711">
        <w:rPr>
          <w:rFonts w:ascii="Times New Roman" w:hint="eastAsia"/>
          <w:sz w:val="24"/>
          <w:szCs w:val="28"/>
        </w:rPr>
        <w:t>基于调查问卷的间接评价</w:t>
      </w:r>
      <w:bookmarkStart w:id="8" w:name="_Hlk46169773"/>
      <w:bookmarkEnd w:id="7"/>
    </w:p>
    <w:p w14:paraId="110E293A" w14:textId="6675504D" w:rsidR="00C76948" w:rsidRDefault="00E927AA" w:rsidP="00B9172A">
      <w:pPr>
        <w:spacing w:line="360" w:lineRule="auto"/>
        <w:jc w:val="center"/>
        <w:rPr>
          <w:rFonts w:ascii="Times New Roman"/>
          <w:sz w:val="24"/>
          <w:szCs w:val="28"/>
        </w:rPr>
      </w:pPr>
      <w:r>
        <w:rPr>
          <w:rFonts w:ascii="Times New Roman"/>
          <w:noProof/>
          <w:sz w:val="24"/>
          <w:szCs w:val="28"/>
        </w:rPr>
        <w:lastRenderedPageBreak/>
        <w:drawing>
          <wp:inline distT="0" distB="0" distL="0" distR="0" wp14:anchorId="5C4ECD54" wp14:editId="1260ECD9">
            <wp:extent cx="3689350" cy="2226147"/>
            <wp:effectExtent l="0" t="0" r="6350" b="317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01411" cy="2233425"/>
                    </a:xfrm>
                    <a:prstGeom prst="rect">
                      <a:avLst/>
                    </a:prstGeom>
                    <a:noFill/>
                  </pic:spPr>
                </pic:pic>
              </a:graphicData>
            </a:graphic>
          </wp:inline>
        </w:drawing>
      </w:r>
    </w:p>
    <w:p w14:paraId="0CCB716E" w14:textId="66812FF6" w:rsidR="00282EF2" w:rsidRDefault="00282EF2" w:rsidP="00282EF2">
      <w:pPr>
        <w:spacing w:line="480" w:lineRule="auto"/>
        <w:jc w:val="center"/>
        <w:rPr>
          <w:rFonts w:ascii="Times New Roman"/>
          <w:sz w:val="24"/>
          <w:szCs w:val="28"/>
        </w:rPr>
      </w:pPr>
      <w:r>
        <w:rPr>
          <w:rFonts w:ascii="Times New Roman" w:hint="eastAsia"/>
          <w:sz w:val="24"/>
          <w:szCs w:val="28"/>
        </w:rPr>
        <w:t>图</w:t>
      </w:r>
      <w:r w:rsidR="00091C2E">
        <w:rPr>
          <w:rFonts w:ascii="Times New Roman" w:hint="eastAsia"/>
          <w:sz w:val="24"/>
          <w:szCs w:val="28"/>
        </w:rPr>
        <w:t>5</w:t>
      </w:r>
      <w:r>
        <w:rPr>
          <w:rFonts w:ascii="Times New Roman"/>
          <w:sz w:val="24"/>
          <w:szCs w:val="28"/>
        </w:rPr>
        <w:t xml:space="preserve"> </w:t>
      </w:r>
      <w:r>
        <w:rPr>
          <w:rFonts w:ascii="Times New Roman" w:hint="eastAsia"/>
          <w:sz w:val="24"/>
          <w:szCs w:val="28"/>
        </w:rPr>
        <w:t>基于匿名调查问卷的课程目标达成情况</w:t>
      </w:r>
    </w:p>
    <w:p w14:paraId="01716EEF" w14:textId="6CD384DD" w:rsidR="00B9172A" w:rsidRDefault="00E927AA" w:rsidP="00282EF2">
      <w:pPr>
        <w:spacing w:line="480" w:lineRule="auto"/>
        <w:jc w:val="center"/>
        <w:rPr>
          <w:rFonts w:ascii="Times New Roman"/>
          <w:sz w:val="24"/>
          <w:szCs w:val="28"/>
        </w:rPr>
      </w:pPr>
      <w:r>
        <w:rPr>
          <w:rFonts w:ascii="Times New Roman"/>
          <w:noProof/>
          <w:sz w:val="24"/>
          <w:szCs w:val="28"/>
        </w:rPr>
        <w:drawing>
          <wp:inline distT="0" distB="0" distL="0" distR="0" wp14:anchorId="2237B857" wp14:editId="24A40B20">
            <wp:extent cx="3523332" cy="2355215"/>
            <wp:effectExtent l="0" t="0" r="1270" b="698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27873" cy="2358251"/>
                    </a:xfrm>
                    <a:prstGeom prst="rect">
                      <a:avLst/>
                    </a:prstGeom>
                    <a:noFill/>
                  </pic:spPr>
                </pic:pic>
              </a:graphicData>
            </a:graphic>
          </wp:inline>
        </w:drawing>
      </w:r>
    </w:p>
    <w:p w14:paraId="64DEE028" w14:textId="4BBF4A49" w:rsidR="00282EF2" w:rsidRDefault="00282EF2" w:rsidP="00282EF2">
      <w:pPr>
        <w:spacing w:line="480" w:lineRule="auto"/>
        <w:jc w:val="center"/>
        <w:rPr>
          <w:rFonts w:ascii="Times New Roman"/>
          <w:sz w:val="24"/>
          <w:szCs w:val="28"/>
        </w:rPr>
      </w:pPr>
      <w:r>
        <w:rPr>
          <w:rFonts w:ascii="Times New Roman" w:hint="eastAsia"/>
          <w:sz w:val="24"/>
          <w:szCs w:val="28"/>
        </w:rPr>
        <w:t>图</w:t>
      </w:r>
      <w:r w:rsidR="00091C2E">
        <w:rPr>
          <w:rFonts w:ascii="Times New Roman" w:hint="eastAsia"/>
          <w:sz w:val="24"/>
          <w:szCs w:val="28"/>
        </w:rPr>
        <w:t>6</w:t>
      </w:r>
      <w:r>
        <w:rPr>
          <w:rFonts w:ascii="Times New Roman"/>
          <w:sz w:val="24"/>
          <w:szCs w:val="28"/>
        </w:rPr>
        <w:t xml:space="preserve"> </w:t>
      </w:r>
      <w:r>
        <w:rPr>
          <w:rFonts w:ascii="Times New Roman" w:hint="eastAsia"/>
          <w:sz w:val="24"/>
          <w:szCs w:val="28"/>
        </w:rPr>
        <w:t>基于匿名调查问卷的课程目标达成情况分布</w:t>
      </w:r>
    </w:p>
    <w:p w14:paraId="444B1684" w14:textId="7F6C3EBC" w:rsidR="0012361E" w:rsidRDefault="0012361E" w:rsidP="00B9172A">
      <w:pPr>
        <w:rPr>
          <w:rFonts w:ascii="Times New Roman"/>
          <w:sz w:val="24"/>
          <w:szCs w:val="28"/>
        </w:rPr>
      </w:pPr>
    </w:p>
    <w:p w14:paraId="3385EC10" w14:textId="389144EA" w:rsidR="0012361E" w:rsidRPr="00184012" w:rsidRDefault="0012361E" w:rsidP="00B9172A">
      <w:pPr>
        <w:rPr>
          <w:rFonts w:ascii="Times New Roman"/>
          <w:sz w:val="24"/>
          <w:szCs w:val="28"/>
        </w:rPr>
      </w:pPr>
      <w:r>
        <w:rPr>
          <w:rFonts w:ascii="Times New Roman"/>
          <w:sz w:val="24"/>
          <w:szCs w:val="28"/>
        </w:rPr>
        <w:tab/>
      </w:r>
      <w:r w:rsidRPr="00184012">
        <w:rPr>
          <w:rFonts w:ascii="Times New Roman" w:hint="eastAsia"/>
          <w:sz w:val="24"/>
          <w:szCs w:val="28"/>
        </w:rPr>
        <w:t>基于匿名调查问卷的课程目标达成情况、分布和学生分布分别如图</w:t>
      </w:r>
      <w:r w:rsidR="00091C2E">
        <w:rPr>
          <w:rFonts w:ascii="Times New Roman" w:hint="eastAsia"/>
          <w:sz w:val="24"/>
          <w:szCs w:val="28"/>
        </w:rPr>
        <w:t>5</w:t>
      </w:r>
      <w:r w:rsidR="00C76948">
        <w:rPr>
          <w:rFonts w:ascii="Times New Roman" w:hint="eastAsia"/>
          <w:sz w:val="24"/>
          <w:szCs w:val="28"/>
        </w:rPr>
        <w:t>，</w:t>
      </w:r>
      <w:r w:rsidR="00091C2E">
        <w:rPr>
          <w:rFonts w:ascii="Times New Roman" w:hint="eastAsia"/>
          <w:sz w:val="24"/>
          <w:szCs w:val="28"/>
        </w:rPr>
        <w:t>6</w:t>
      </w:r>
      <w:r w:rsidRPr="00184012">
        <w:rPr>
          <w:rFonts w:ascii="Times New Roman" w:hint="eastAsia"/>
          <w:sz w:val="24"/>
          <w:szCs w:val="28"/>
        </w:rPr>
        <w:t>所示。</w:t>
      </w:r>
      <w:r w:rsidR="00DD5478" w:rsidRPr="00184012">
        <w:rPr>
          <w:rFonts w:ascii="Times New Roman" w:hint="eastAsia"/>
          <w:sz w:val="24"/>
          <w:szCs w:val="28"/>
        </w:rPr>
        <w:t>首先相对于记忆性的知识点，学生对方案对比及设计计算缺乏自信，相对于课程考核的结果，学生对各课程目标普遍的缺乏自信。从图</w:t>
      </w:r>
      <w:r w:rsidR="00091C2E">
        <w:rPr>
          <w:rFonts w:ascii="Times New Roman" w:hint="eastAsia"/>
          <w:sz w:val="24"/>
          <w:szCs w:val="28"/>
        </w:rPr>
        <w:t>6</w:t>
      </w:r>
      <w:r w:rsidR="00DD5478" w:rsidRPr="00184012">
        <w:rPr>
          <w:rFonts w:ascii="Times New Roman" w:hint="eastAsia"/>
          <w:sz w:val="24"/>
          <w:szCs w:val="28"/>
        </w:rPr>
        <w:t>可以看出绝大多数同学对自己的评价都在基本掌握和了解这个水平，这反映出学生在课上的知识习得效果不好，并且课下辅助的复习和巩固也没有跟上。</w:t>
      </w:r>
    </w:p>
    <w:p w14:paraId="0AD061CF" w14:textId="7E5E410D" w:rsidR="00DD5478" w:rsidRDefault="00DD5478" w:rsidP="00B9172A">
      <w:pPr>
        <w:rPr>
          <w:rFonts w:ascii="Times New Roman"/>
          <w:sz w:val="24"/>
          <w:szCs w:val="28"/>
        </w:rPr>
      </w:pPr>
      <w:r w:rsidRPr="00184012">
        <w:rPr>
          <w:rFonts w:ascii="Times New Roman"/>
          <w:sz w:val="24"/>
          <w:szCs w:val="28"/>
        </w:rPr>
        <w:tab/>
      </w:r>
      <w:r w:rsidRPr="00184012">
        <w:rPr>
          <w:rFonts w:ascii="Times New Roman" w:hint="eastAsia"/>
          <w:sz w:val="24"/>
          <w:szCs w:val="28"/>
        </w:rPr>
        <w:t>调查问卷结果一方面显示学生对知识掌握缺乏自信</w:t>
      </w:r>
      <w:r w:rsidR="00E757D1" w:rsidRPr="00184012">
        <w:rPr>
          <w:rFonts w:ascii="Times New Roman" w:hint="eastAsia"/>
          <w:sz w:val="24"/>
          <w:szCs w:val="28"/>
        </w:rPr>
        <w:t>；</w:t>
      </w:r>
      <w:r w:rsidRPr="00184012">
        <w:rPr>
          <w:rFonts w:ascii="Times New Roman" w:hint="eastAsia"/>
          <w:sz w:val="24"/>
          <w:szCs w:val="28"/>
        </w:rPr>
        <w:t>一方面也体现出了大学课程的特点</w:t>
      </w:r>
      <w:r w:rsidR="00E757D1" w:rsidRPr="00184012">
        <w:rPr>
          <w:rFonts w:ascii="Times New Roman" w:hint="eastAsia"/>
          <w:sz w:val="24"/>
          <w:szCs w:val="28"/>
        </w:rPr>
        <w:t>，</w:t>
      </w:r>
      <w:r w:rsidRPr="00184012">
        <w:rPr>
          <w:rFonts w:ascii="Times New Roman" w:hint="eastAsia"/>
          <w:sz w:val="24"/>
          <w:szCs w:val="28"/>
        </w:rPr>
        <w:t>大学的学习</w:t>
      </w:r>
      <w:r w:rsidR="00E757D1" w:rsidRPr="00184012">
        <w:rPr>
          <w:rFonts w:ascii="Times New Roman" w:hint="eastAsia"/>
          <w:sz w:val="24"/>
          <w:szCs w:val="28"/>
        </w:rPr>
        <w:t>更依赖的个人的学习兴趣和主动性，需要利用课下时间积极拓展知识的广度和深度；三是，经过复习巩固后，学生的考核成绩确实比自评成绩好，这体现大学学习临近考试强化复习的普遍现象。</w:t>
      </w:r>
    </w:p>
    <w:p w14:paraId="43749C8F" w14:textId="77777777" w:rsidR="00B9172A" w:rsidRDefault="00B9172A" w:rsidP="00B9172A">
      <w:pPr>
        <w:rPr>
          <w:rFonts w:ascii="Times New Roman"/>
          <w:sz w:val="24"/>
          <w:szCs w:val="28"/>
        </w:rPr>
      </w:pPr>
    </w:p>
    <w:p w14:paraId="00F29B18" w14:textId="7BAB127C" w:rsidR="00C76948" w:rsidRDefault="00091C2E" w:rsidP="00B9172A">
      <w:pPr>
        <w:rPr>
          <w:rFonts w:ascii="Times New Roman"/>
          <w:sz w:val="24"/>
          <w:szCs w:val="28"/>
        </w:rPr>
      </w:pPr>
      <w:r>
        <w:rPr>
          <w:rFonts w:ascii="Times New Roman" w:hint="eastAsia"/>
          <w:sz w:val="24"/>
          <w:szCs w:val="28"/>
        </w:rPr>
        <w:t>4</w:t>
      </w:r>
      <w:r w:rsidR="00957AE2">
        <w:rPr>
          <w:rFonts w:ascii="Times New Roman"/>
          <w:sz w:val="24"/>
          <w:szCs w:val="28"/>
        </w:rPr>
        <w:t xml:space="preserve">.3 </w:t>
      </w:r>
      <w:r w:rsidR="00957AE2">
        <w:rPr>
          <w:rFonts w:ascii="Times New Roman" w:hint="eastAsia"/>
          <w:sz w:val="24"/>
          <w:szCs w:val="28"/>
        </w:rPr>
        <w:t>综合评价</w:t>
      </w:r>
    </w:p>
    <w:p w14:paraId="427928A5" w14:textId="6F654923" w:rsidR="00A44713" w:rsidRDefault="00A44713" w:rsidP="00B9172A">
      <w:pPr>
        <w:ind w:firstLine="420"/>
        <w:rPr>
          <w:rFonts w:ascii="Times New Roman"/>
          <w:sz w:val="24"/>
          <w:szCs w:val="28"/>
        </w:rPr>
      </w:pPr>
      <w:r>
        <w:rPr>
          <w:rFonts w:ascii="Times New Roman" w:hint="eastAsia"/>
          <w:sz w:val="24"/>
          <w:szCs w:val="28"/>
        </w:rPr>
        <w:t>本课程本届教学的课程目标综合评价如下表。</w:t>
      </w:r>
    </w:p>
    <w:tbl>
      <w:tblPr>
        <w:tblW w:w="6091" w:type="dxa"/>
        <w:jc w:val="center"/>
        <w:tblLayout w:type="fixed"/>
        <w:tblLook w:val="04A0" w:firstRow="1" w:lastRow="0" w:firstColumn="1" w:lastColumn="0" w:noHBand="0" w:noVBand="1"/>
      </w:tblPr>
      <w:tblGrid>
        <w:gridCol w:w="1413"/>
        <w:gridCol w:w="1559"/>
        <w:gridCol w:w="1559"/>
        <w:gridCol w:w="1560"/>
      </w:tblGrid>
      <w:tr w:rsidR="00A44713" w:rsidRPr="00E939D7" w14:paraId="64DF1CE1" w14:textId="77777777" w:rsidTr="00A44713">
        <w:trPr>
          <w:trHeight w:val="285"/>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E7CE85" w14:textId="33DE63D4" w:rsidR="00A44713" w:rsidRPr="00E939D7" w:rsidRDefault="00A44713" w:rsidP="00A44713">
            <w:pPr>
              <w:widowControl/>
              <w:jc w:val="left"/>
              <w:rPr>
                <w:rFonts w:ascii="宋体" w:hAnsi="宋体" w:cs="宋体"/>
                <w:color w:val="000000"/>
                <w:kern w:val="0"/>
                <w:sz w:val="22"/>
                <w:szCs w:val="22"/>
              </w:rPr>
            </w:pP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57EA7FF5" w14:textId="1B2260F9" w:rsidR="00A44713" w:rsidRPr="00E939D7" w:rsidRDefault="00A44713" w:rsidP="00A44713">
            <w:pPr>
              <w:widowControl/>
              <w:jc w:val="left"/>
              <w:rPr>
                <w:rFonts w:ascii="宋体" w:hAnsi="宋体" w:cs="宋体"/>
                <w:color w:val="000000"/>
                <w:kern w:val="0"/>
                <w:sz w:val="22"/>
                <w:szCs w:val="22"/>
              </w:rPr>
            </w:pPr>
            <w:r w:rsidRPr="00E939D7">
              <w:rPr>
                <w:rFonts w:ascii="宋体" w:hAnsi="宋体" w:cs="宋体" w:hint="eastAsia"/>
                <w:color w:val="000000"/>
                <w:kern w:val="0"/>
                <w:sz w:val="22"/>
                <w:szCs w:val="22"/>
              </w:rPr>
              <w:t>直接评价8</w:t>
            </w:r>
            <w:r w:rsidRPr="00E939D7">
              <w:rPr>
                <w:rFonts w:ascii="宋体" w:hAnsi="宋体" w:cs="宋体"/>
                <w:color w:val="000000"/>
                <w:kern w:val="0"/>
                <w:sz w:val="22"/>
                <w:szCs w:val="22"/>
              </w:rPr>
              <w:t>0</w:t>
            </w:r>
            <w:r w:rsidRPr="00E939D7">
              <w:rPr>
                <w:rFonts w:ascii="宋体" w:hAnsi="宋体" w:cs="宋体" w:hint="eastAsia"/>
                <w:color w:val="000000"/>
                <w:kern w:val="0"/>
                <w:sz w:val="22"/>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5A3BCA52" w14:textId="4677E759" w:rsidR="00A44713" w:rsidRPr="00E939D7" w:rsidRDefault="00A44713" w:rsidP="00A44713">
            <w:pPr>
              <w:widowControl/>
              <w:jc w:val="left"/>
              <w:rPr>
                <w:rFonts w:ascii="宋体" w:hAnsi="宋体" w:cs="宋体"/>
                <w:color w:val="000000"/>
                <w:kern w:val="0"/>
                <w:sz w:val="22"/>
                <w:szCs w:val="22"/>
              </w:rPr>
            </w:pPr>
            <w:r w:rsidRPr="00E939D7">
              <w:rPr>
                <w:rFonts w:ascii="宋体" w:hAnsi="宋体" w:cs="宋体" w:hint="eastAsia"/>
                <w:color w:val="000000"/>
                <w:kern w:val="0"/>
                <w:sz w:val="22"/>
                <w:szCs w:val="22"/>
              </w:rPr>
              <w:t>间接评价2</w:t>
            </w:r>
            <w:r w:rsidRPr="00E939D7">
              <w:rPr>
                <w:rFonts w:ascii="宋体" w:hAnsi="宋体" w:cs="宋体"/>
                <w:color w:val="000000"/>
                <w:kern w:val="0"/>
                <w:sz w:val="22"/>
                <w:szCs w:val="22"/>
              </w:rPr>
              <w:t>0</w:t>
            </w:r>
            <w:r w:rsidRPr="00E939D7">
              <w:rPr>
                <w:rFonts w:ascii="宋体" w:hAnsi="宋体" w:cs="宋体" w:hint="eastAsia"/>
                <w:color w:val="000000"/>
                <w:kern w:val="0"/>
                <w:sz w:val="22"/>
                <w:szCs w:val="22"/>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42CD9BCF" w14:textId="77777777" w:rsidR="00A44713" w:rsidRPr="00E939D7" w:rsidRDefault="00A44713" w:rsidP="00A44713">
            <w:pPr>
              <w:widowControl/>
              <w:jc w:val="left"/>
              <w:rPr>
                <w:rFonts w:ascii="宋体" w:hAnsi="宋体" w:cs="宋体"/>
                <w:color w:val="000000"/>
                <w:kern w:val="0"/>
                <w:sz w:val="22"/>
                <w:szCs w:val="22"/>
              </w:rPr>
            </w:pPr>
            <w:r w:rsidRPr="00E939D7">
              <w:rPr>
                <w:rFonts w:ascii="宋体" w:hAnsi="宋体" w:cs="宋体" w:hint="eastAsia"/>
                <w:color w:val="000000"/>
                <w:kern w:val="0"/>
                <w:sz w:val="22"/>
                <w:szCs w:val="22"/>
              </w:rPr>
              <w:t>综合评价</w:t>
            </w:r>
          </w:p>
        </w:tc>
      </w:tr>
      <w:tr w:rsidR="00A44713" w:rsidRPr="00E939D7" w14:paraId="371B12B0" w14:textId="77777777" w:rsidTr="00A44713">
        <w:trPr>
          <w:trHeight w:val="285"/>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E63C4EB" w14:textId="77777777" w:rsidR="00A44713" w:rsidRPr="00E939D7" w:rsidRDefault="00A44713" w:rsidP="00A44713">
            <w:pPr>
              <w:widowControl/>
              <w:jc w:val="left"/>
              <w:rPr>
                <w:rFonts w:ascii="宋体" w:hAnsi="宋体" w:cs="宋体"/>
                <w:color w:val="000000"/>
                <w:kern w:val="0"/>
                <w:sz w:val="22"/>
                <w:szCs w:val="22"/>
              </w:rPr>
            </w:pPr>
            <w:r w:rsidRPr="00E939D7">
              <w:rPr>
                <w:rFonts w:ascii="宋体" w:hAnsi="宋体" w:cs="宋体" w:hint="eastAsia"/>
                <w:color w:val="000000"/>
                <w:kern w:val="0"/>
                <w:sz w:val="22"/>
                <w:szCs w:val="22"/>
              </w:rPr>
              <w:t>课程目标1</w:t>
            </w:r>
          </w:p>
        </w:tc>
        <w:tc>
          <w:tcPr>
            <w:tcW w:w="1559" w:type="dxa"/>
            <w:tcBorders>
              <w:top w:val="nil"/>
              <w:left w:val="nil"/>
              <w:bottom w:val="single" w:sz="4" w:space="0" w:color="auto"/>
              <w:right w:val="single" w:sz="4" w:space="0" w:color="auto"/>
            </w:tcBorders>
            <w:shd w:val="clear" w:color="auto" w:fill="auto"/>
            <w:noWrap/>
            <w:vAlign w:val="center"/>
            <w:hideMark/>
          </w:tcPr>
          <w:p w14:paraId="34865BC4" w14:textId="0038CD68" w:rsidR="00A44713" w:rsidRPr="00E939D7" w:rsidRDefault="00A44713" w:rsidP="00A44713">
            <w:pPr>
              <w:widowControl/>
              <w:jc w:val="right"/>
              <w:rPr>
                <w:rFonts w:ascii="宋体" w:hAnsi="宋体" w:cs="宋体"/>
                <w:color w:val="000000"/>
                <w:kern w:val="0"/>
                <w:sz w:val="22"/>
                <w:szCs w:val="22"/>
              </w:rPr>
            </w:pPr>
            <w:r w:rsidRPr="00E939D7">
              <w:rPr>
                <w:rFonts w:ascii="宋体" w:hAnsi="宋体" w:cs="宋体" w:hint="eastAsia"/>
                <w:color w:val="000000"/>
                <w:kern w:val="0"/>
                <w:sz w:val="22"/>
                <w:szCs w:val="22"/>
              </w:rPr>
              <w:t>0.7</w:t>
            </w:r>
            <w:r w:rsidR="00E927AA">
              <w:rPr>
                <w:rFonts w:ascii="宋体" w:hAnsi="宋体" w:cs="宋体" w:hint="eastAsia"/>
                <w:color w:val="000000"/>
                <w:kern w:val="0"/>
                <w:sz w:val="22"/>
                <w:szCs w:val="22"/>
              </w:rPr>
              <w:t>8</w:t>
            </w:r>
          </w:p>
        </w:tc>
        <w:tc>
          <w:tcPr>
            <w:tcW w:w="1559" w:type="dxa"/>
            <w:tcBorders>
              <w:top w:val="nil"/>
              <w:left w:val="nil"/>
              <w:bottom w:val="single" w:sz="4" w:space="0" w:color="auto"/>
              <w:right w:val="single" w:sz="4" w:space="0" w:color="auto"/>
            </w:tcBorders>
            <w:shd w:val="clear" w:color="auto" w:fill="auto"/>
            <w:noWrap/>
            <w:vAlign w:val="center"/>
            <w:hideMark/>
          </w:tcPr>
          <w:p w14:paraId="217B335D" w14:textId="444B891E" w:rsidR="00A44713" w:rsidRPr="00E939D7" w:rsidRDefault="00A44713" w:rsidP="00A44713">
            <w:pPr>
              <w:widowControl/>
              <w:jc w:val="right"/>
              <w:rPr>
                <w:rFonts w:ascii="宋体" w:hAnsi="宋体" w:cs="宋体"/>
                <w:color w:val="000000"/>
                <w:kern w:val="0"/>
                <w:sz w:val="22"/>
                <w:szCs w:val="22"/>
              </w:rPr>
            </w:pPr>
            <w:r w:rsidRPr="00E939D7">
              <w:rPr>
                <w:rFonts w:ascii="宋体" w:hAnsi="宋体" w:cs="宋体" w:hint="eastAsia"/>
                <w:color w:val="000000"/>
                <w:kern w:val="0"/>
                <w:sz w:val="22"/>
                <w:szCs w:val="22"/>
              </w:rPr>
              <w:t>0.6</w:t>
            </w:r>
            <w:r w:rsidR="00E927AA">
              <w:rPr>
                <w:rFonts w:ascii="宋体" w:hAnsi="宋体" w:cs="宋体" w:hint="eastAsia"/>
                <w:color w:val="000000"/>
                <w:kern w:val="0"/>
                <w:sz w:val="22"/>
                <w:szCs w:val="22"/>
              </w:rPr>
              <w:t>8</w:t>
            </w:r>
          </w:p>
        </w:tc>
        <w:tc>
          <w:tcPr>
            <w:tcW w:w="1560" w:type="dxa"/>
            <w:tcBorders>
              <w:top w:val="nil"/>
              <w:left w:val="nil"/>
              <w:bottom w:val="single" w:sz="4" w:space="0" w:color="auto"/>
              <w:right w:val="single" w:sz="4" w:space="0" w:color="auto"/>
            </w:tcBorders>
            <w:shd w:val="clear" w:color="auto" w:fill="auto"/>
            <w:noWrap/>
            <w:vAlign w:val="center"/>
            <w:hideMark/>
          </w:tcPr>
          <w:p w14:paraId="0E6E435D" w14:textId="7454A3F2" w:rsidR="00A44713" w:rsidRPr="00E939D7" w:rsidRDefault="00A44713" w:rsidP="00A44713">
            <w:pPr>
              <w:widowControl/>
              <w:jc w:val="right"/>
              <w:rPr>
                <w:rFonts w:ascii="宋体" w:hAnsi="宋体" w:cs="宋体"/>
                <w:color w:val="000000"/>
                <w:kern w:val="0"/>
                <w:sz w:val="22"/>
                <w:szCs w:val="22"/>
              </w:rPr>
            </w:pPr>
            <w:r w:rsidRPr="00E939D7">
              <w:rPr>
                <w:rFonts w:ascii="宋体" w:hAnsi="宋体" w:cs="宋体" w:hint="eastAsia"/>
                <w:color w:val="000000"/>
                <w:kern w:val="0"/>
                <w:sz w:val="22"/>
                <w:szCs w:val="22"/>
              </w:rPr>
              <w:t>0.7</w:t>
            </w:r>
            <w:r w:rsidR="00E927AA">
              <w:rPr>
                <w:rFonts w:ascii="宋体" w:hAnsi="宋体" w:cs="宋体" w:hint="eastAsia"/>
                <w:color w:val="000000"/>
                <w:kern w:val="0"/>
                <w:sz w:val="22"/>
                <w:szCs w:val="22"/>
              </w:rPr>
              <w:t>6</w:t>
            </w:r>
          </w:p>
        </w:tc>
      </w:tr>
      <w:tr w:rsidR="00A44713" w:rsidRPr="00E939D7" w14:paraId="7FE7CC45" w14:textId="77777777" w:rsidTr="00A44713">
        <w:trPr>
          <w:trHeight w:val="285"/>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4A8C3DA" w14:textId="77777777" w:rsidR="00A44713" w:rsidRPr="00E939D7" w:rsidRDefault="00A44713" w:rsidP="00A44713">
            <w:pPr>
              <w:widowControl/>
              <w:jc w:val="left"/>
              <w:rPr>
                <w:rFonts w:ascii="宋体" w:hAnsi="宋体" w:cs="宋体"/>
                <w:color w:val="000000"/>
                <w:kern w:val="0"/>
                <w:sz w:val="22"/>
                <w:szCs w:val="22"/>
              </w:rPr>
            </w:pPr>
            <w:r w:rsidRPr="00E939D7">
              <w:rPr>
                <w:rFonts w:ascii="宋体" w:hAnsi="宋体" w:cs="宋体" w:hint="eastAsia"/>
                <w:color w:val="000000"/>
                <w:kern w:val="0"/>
                <w:sz w:val="22"/>
                <w:szCs w:val="22"/>
              </w:rPr>
              <w:t>课程目标2</w:t>
            </w:r>
          </w:p>
        </w:tc>
        <w:tc>
          <w:tcPr>
            <w:tcW w:w="1559" w:type="dxa"/>
            <w:tcBorders>
              <w:top w:val="nil"/>
              <w:left w:val="nil"/>
              <w:bottom w:val="single" w:sz="4" w:space="0" w:color="auto"/>
              <w:right w:val="single" w:sz="4" w:space="0" w:color="auto"/>
            </w:tcBorders>
            <w:shd w:val="clear" w:color="auto" w:fill="auto"/>
            <w:noWrap/>
            <w:vAlign w:val="center"/>
            <w:hideMark/>
          </w:tcPr>
          <w:p w14:paraId="796E5AD5" w14:textId="1A23C3C7" w:rsidR="00A44713" w:rsidRPr="00E939D7" w:rsidRDefault="00A44713" w:rsidP="00A44713">
            <w:pPr>
              <w:widowControl/>
              <w:jc w:val="right"/>
              <w:rPr>
                <w:rFonts w:ascii="宋体" w:hAnsi="宋体" w:cs="宋体"/>
                <w:color w:val="000000"/>
                <w:kern w:val="0"/>
                <w:sz w:val="22"/>
                <w:szCs w:val="22"/>
              </w:rPr>
            </w:pPr>
            <w:r w:rsidRPr="00E939D7">
              <w:rPr>
                <w:rFonts w:ascii="宋体" w:hAnsi="宋体" w:cs="宋体" w:hint="eastAsia"/>
                <w:color w:val="000000"/>
                <w:kern w:val="0"/>
                <w:sz w:val="22"/>
                <w:szCs w:val="22"/>
              </w:rPr>
              <w:t>0.</w:t>
            </w:r>
            <w:r w:rsidR="00E927AA">
              <w:rPr>
                <w:rFonts w:ascii="宋体" w:hAnsi="宋体" w:cs="宋体" w:hint="eastAsia"/>
                <w:color w:val="000000"/>
                <w:kern w:val="0"/>
                <w:sz w:val="22"/>
                <w:szCs w:val="22"/>
              </w:rPr>
              <w:t>88</w:t>
            </w:r>
          </w:p>
        </w:tc>
        <w:tc>
          <w:tcPr>
            <w:tcW w:w="1559" w:type="dxa"/>
            <w:tcBorders>
              <w:top w:val="nil"/>
              <w:left w:val="nil"/>
              <w:bottom w:val="single" w:sz="4" w:space="0" w:color="auto"/>
              <w:right w:val="single" w:sz="4" w:space="0" w:color="auto"/>
            </w:tcBorders>
            <w:shd w:val="clear" w:color="auto" w:fill="auto"/>
            <w:noWrap/>
            <w:vAlign w:val="center"/>
            <w:hideMark/>
          </w:tcPr>
          <w:p w14:paraId="199F9903" w14:textId="326B0FEA" w:rsidR="00A44713" w:rsidRPr="00E939D7" w:rsidRDefault="00A44713" w:rsidP="00A44713">
            <w:pPr>
              <w:widowControl/>
              <w:jc w:val="right"/>
              <w:rPr>
                <w:rFonts w:ascii="宋体" w:hAnsi="宋体" w:cs="宋体"/>
                <w:color w:val="000000"/>
                <w:kern w:val="0"/>
                <w:sz w:val="22"/>
                <w:szCs w:val="22"/>
              </w:rPr>
            </w:pPr>
            <w:r w:rsidRPr="00E939D7">
              <w:rPr>
                <w:rFonts w:ascii="宋体" w:hAnsi="宋体" w:cs="宋体" w:hint="eastAsia"/>
                <w:color w:val="000000"/>
                <w:kern w:val="0"/>
                <w:sz w:val="22"/>
                <w:szCs w:val="22"/>
              </w:rPr>
              <w:t>0.</w:t>
            </w:r>
            <w:r w:rsidR="00E927AA">
              <w:rPr>
                <w:rFonts w:ascii="宋体" w:hAnsi="宋体" w:cs="宋体" w:hint="eastAsia"/>
                <w:color w:val="000000"/>
                <w:kern w:val="0"/>
                <w:sz w:val="22"/>
                <w:szCs w:val="22"/>
              </w:rPr>
              <w:t>74</w:t>
            </w:r>
          </w:p>
        </w:tc>
        <w:tc>
          <w:tcPr>
            <w:tcW w:w="1560" w:type="dxa"/>
            <w:tcBorders>
              <w:top w:val="nil"/>
              <w:left w:val="nil"/>
              <w:bottom w:val="single" w:sz="4" w:space="0" w:color="auto"/>
              <w:right w:val="single" w:sz="4" w:space="0" w:color="auto"/>
            </w:tcBorders>
            <w:shd w:val="clear" w:color="auto" w:fill="auto"/>
            <w:noWrap/>
            <w:vAlign w:val="center"/>
            <w:hideMark/>
          </w:tcPr>
          <w:p w14:paraId="1ABDD6D8" w14:textId="27428F86" w:rsidR="00A44713" w:rsidRPr="00E939D7" w:rsidRDefault="00A44713" w:rsidP="00A44713">
            <w:pPr>
              <w:widowControl/>
              <w:jc w:val="right"/>
              <w:rPr>
                <w:rFonts w:ascii="宋体" w:hAnsi="宋体" w:cs="宋体"/>
                <w:color w:val="000000"/>
                <w:kern w:val="0"/>
                <w:sz w:val="22"/>
                <w:szCs w:val="22"/>
              </w:rPr>
            </w:pPr>
            <w:r w:rsidRPr="00E939D7">
              <w:rPr>
                <w:rFonts w:ascii="宋体" w:hAnsi="宋体" w:cs="宋体" w:hint="eastAsia"/>
                <w:color w:val="000000"/>
                <w:kern w:val="0"/>
                <w:sz w:val="22"/>
                <w:szCs w:val="22"/>
              </w:rPr>
              <w:t>0.</w:t>
            </w:r>
            <w:r w:rsidR="00E927AA">
              <w:rPr>
                <w:rFonts w:ascii="宋体" w:hAnsi="宋体" w:cs="宋体" w:hint="eastAsia"/>
                <w:color w:val="000000"/>
                <w:kern w:val="0"/>
                <w:sz w:val="22"/>
                <w:szCs w:val="22"/>
              </w:rPr>
              <w:t>85</w:t>
            </w:r>
          </w:p>
        </w:tc>
      </w:tr>
      <w:tr w:rsidR="00A44713" w:rsidRPr="00E939D7" w14:paraId="62291BB8" w14:textId="77777777" w:rsidTr="00A44713">
        <w:trPr>
          <w:trHeight w:val="285"/>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A946EEB" w14:textId="77777777" w:rsidR="00A44713" w:rsidRPr="00E939D7" w:rsidRDefault="00A44713" w:rsidP="00A44713">
            <w:pPr>
              <w:widowControl/>
              <w:jc w:val="left"/>
              <w:rPr>
                <w:rFonts w:ascii="宋体" w:hAnsi="宋体" w:cs="宋体"/>
                <w:color w:val="000000"/>
                <w:kern w:val="0"/>
                <w:sz w:val="22"/>
                <w:szCs w:val="22"/>
              </w:rPr>
            </w:pPr>
            <w:r w:rsidRPr="00E939D7">
              <w:rPr>
                <w:rFonts w:ascii="宋体" w:hAnsi="宋体" w:cs="宋体" w:hint="eastAsia"/>
                <w:color w:val="000000"/>
                <w:kern w:val="0"/>
                <w:sz w:val="22"/>
                <w:szCs w:val="22"/>
              </w:rPr>
              <w:t>课程目标3</w:t>
            </w:r>
          </w:p>
        </w:tc>
        <w:tc>
          <w:tcPr>
            <w:tcW w:w="1559" w:type="dxa"/>
            <w:tcBorders>
              <w:top w:val="nil"/>
              <w:left w:val="nil"/>
              <w:bottom w:val="single" w:sz="4" w:space="0" w:color="auto"/>
              <w:right w:val="single" w:sz="4" w:space="0" w:color="auto"/>
            </w:tcBorders>
            <w:shd w:val="clear" w:color="auto" w:fill="auto"/>
            <w:noWrap/>
            <w:vAlign w:val="center"/>
            <w:hideMark/>
          </w:tcPr>
          <w:p w14:paraId="2B703751" w14:textId="077901F1" w:rsidR="00A44713" w:rsidRPr="00E939D7" w:rsidRDefault="00A44713" w:rsidP="00A44713">
            <w:pPr>
              <w:widowControl/>
              <w:jc w:val="right"/>
              <w:rPr>
                <w:rFonts w:ascii="宋体" w:hAnsi="宋体" w:cs="宋体"/>
                <w:color w:val="000000"/>
                <w:kern w:val="0"/>
                <w:sz w:val="22"/>
                <w:szCs w:val="22"/>
              </w:rPr>
            </w:pPr>
            <w:r w:rsidRPr="00E939D7">
              <w:rPr>
                <w:rFonts w:ascii="宋体" w:hAnsi="宋体" w:cs="宋体" w:hint="eastAsia"/>
                <w:color w:val="000000"/>
                <w:kern w:val="0"/>
                <w:sz w:val="22"/>
                <w:szCs w:val="22"/>
              </w:rPr>
              <w:t>0.</w:t>
            </w:r>
            <w:r w:rsidR="00E927AA">
              <w:rPr>
                <w:rFonts w:ascii="宋体" w:hAnsi="宋体" w:cs="宋体" w:hint="eastAsia"/>
                <w:color w:val="000000"/>
                <w:kern w:val="0"/>
                <w:sz w:val="22"/>
                <w:szCs w:val="22"/>
              </w:rPr>
              <w:t>82</w:t>
            </w:r>
          </w:p>
        </w:tc>
        <w:tc>
          <w:tcPr>
            <w:tcW w:w="1559" w:type="dxa"/>
            <w:tcBorders>
              <w:top w:val="nil"/>
              <w:left w:val="nil"/>
              <w:bottom w:val="single" w:sz="4" w:space="0" w:color="auto"/>
              <w:right w:val="single" w:sz="4" w:space="0" w:color="auto"/>
            </w:tcBorders>
            <w:shd w:val="clear" w:color="auto" w:fill="auto"/>
            <w:noWrap/>
            <w:vAlign w:val="center"/>
            <w:hideMark/>
          </w:tcPr>
          <w:p w14:paraId="0B06E157" w14:textId="1613CF7E" w:rsidR="00A44713" w:rsidRPr="00E939D7" w:rsidRDefault="00A44713" w:rsidP="00A44713">
            <w:pPr>
              <w:widowControl/>
              <w:jc w:val="right"/>
              <w:rPr>
                <w:rFonts w:ascii="宋体" w:hAnsi="宋体" w:cs="宋体"/>
                <w:color w:val="000000"/>
                <w:kern w:val="0"/>
                <w:sz w:val="22"/>
                <w:szCs w:val="22"/>
              </w:rPr>
            </w:pPr>
            <w:r w:rsidRPr="00E939D7">
              <w:rPr>
                <w:rFonts w:ascii="宋体" w:hAnsi="宋体" w:cs="宋体" w:hint="eastAsia"/>
                <w:color w:val="000000"/>
                <w:kern w:val="0"/>
                <w:sz w:val="22"/>
                <w:szCs w:val="22"/>
              </w:rPr>
              <w:t>0.</w:t>
            </w:r>
            <w:r w:rsidR="00E927AA">
              <w:rPr>
                <w:rFonts w:ascii="宋体" w:hAnsi="宋体" w:cs="宋体" w:hint="eastAsia"/>
                <w:color w:val="000000"/>
                <w:kern w:val="0"/>
                <w:sz w:val="22"/>
                <w:szCs w:val="22"/>
              </w:rPr>
              <w:t>65</w:t>
            </w:r>
          </w:p>
        </w:tc>
        <w:tc>
          <w:tcPr>
            <w:tcW w:w="1560" w:type="dxa"/>
            <w:tcBorders>
              <w:top w:val="nil"/>
              <w:left w:val="nil"/>
              <w:bottom w:val="single" w:sz="4" w:space="0" w:color="auto"/>
              <w:right w:val="single" w:sz="4" w:space="0" w:color="auto"/>
            </w:tcBorders>
            <w:shd w:val="clear" w:color="auto" w:fill="auto"/>
            <w:noWrap/>
            <w:vAlign w:val="center"/>
            <w:hideMark/>
          </w:tcPr>
          <w:p w14:paraId="21FF81F3" w14:textId="7EE7B804" w:rsidR="00A44713" w:rsidRPr="00E939D7" w:rsidRDefault="00A44713" w:rsidP="00A44713">
            <w:pPr>
              <w:widowControl/>
              <w:jc w:val="right"/>
              <w:rPr>
                <w:rFonts w:ascii="宋体" w:hAnsi="宋体" w:cs="宋体"/>
                <w:color w:val="000000"/>
                <w:kern w:val="0"/>
                <w:sz w:val="22"/>
                <w:szCs w:val="22"/>
              </w:rPr>
            </w:pPr>
            <w:r w:rsidRPr="00E939D7">
              <w:rPr>
                <w:rFonts w:ascii="宋体" w:hAnsi="宋体" w:cs="宋体" w:hint="eastAsia"/>
                <w:color w:val="000000"/>
                <w:kern w:val="0"/>
                <w:sz w:val="22"/>
                <w:szCs w:val="22"/>
              </w:rPr>
              <w:t>0.7</w:t>
            </w:r>
            <w:r w:rsidR="00E927AA">
              <w:rPr>
                <w:rFonts w:ascii="宋体" w:hAnsi="宋体" w:cs="宋体" w:hint="eastAsia"/>
                <w:color w:val="000000"/>
                <w:kern w:val="0"/>
                <w:sz w:val="22"/>
                <w:szCs w:val="22"/>
              </w:rPr>
              <w:t>9</w:t>
            </w:r>
          </w:p>
        </w:tc>
      </w:tr>
      <w:tr w:rsidR="00A44713" w:rsidRPr="00E939D7" w14:paraId="3562D484" w14:textId="77777777" w:rsidTr="00A44713">
        <w:trPr>
          <w:trHeight w:val="285"/>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E1956E1" w14:textId="77777777" w:rsidR="00A44713" w:rsidRPr="00E939D7" w:rsidRDefault="00A44713" w:rsidP="00A44713">
            <w:pPr>
              <w:widowControl/>
              <w:jc w:val="left"/>
              <w:rPr>
                <w:rFonts w:ascii="宋体" w:hAnsi="宋体" w:cs="宋体"/>
                <w:color w:val="000000"/>
                <w:kern w:val="0"/>
                <w:sz w:val="22"/>
                <w:szCs w:val="22"/>
              </w:rPr>
            </w:pPr>
            <w:r w:rsidRPr="00E939D7">
              <w:rPr>
                <w:rFonts w:ascii="宋体" w:hAnsi="宋体" w:cs="宋体" w:hint="eastAsia"/>
                <w:color w:val="000000"/>
                <w:kern w:val="0"/>
                <w:sz w:val="22"/>
                <w:szCs w:val="22"/>
              </w:rPr>
              <w:t>课程目标4</w:t>
            </w:r>
          </w:p>
        </w:tc>
        <w:tc>
          <w:tcPr>
            <w:tcW w:w="1559" w:type="dxa"/>
            <w:tcBorders>
              <w:top w:val="nil"/>
              <w:left w:val="nil"/>
              <w:bottom w:val="single" w:sz="4" w:space="0" w:color="auto"/>
              <w:right w:val="single" w:sz="4" w:space="0" w:color="auto"/>
            </w:tcBorders>
            <w:shd w:val="clear" w:color="auto" w:fill="auto"/>
            <w:noWrap/>
            <w:vAlign w:val="center"/>
            <w:hideMark/>
          </w:tcPr>
          <w:p w14:paraId="0D26EB4E" w14:textId="55686948" w:rsidR="00A44713" w:rsidRPr="00E939D7" w:rsidRDefault="00A44713" w:rsidP="00A44713">
            <w:pPr>
              <w:widowControl/>
              <w:jc w:val="right"/>
              <w:rPr>
                <w:rFonts w:ascii="宋体" w:hAnsi="宋体" w:cs="宋体"/>
                <w:color w:val="000000"/>
                <w:kern w:val="0"/>
                <w:sz w:val="22"/>
                <w:szCs w:val="22"/>
              </w:rPr>
            </w:pPr>
            <w:r w:rsidRPr="00E939D7">
              <w:rPr>
                <w:rFonts w:ascii="宋体" w:hAnsi="宋体" w:cs="宋体" w:hint="eastAsia"/>
                <w:color w:val="000000"/>
                <w:kern w:val="0"/>
                <w:sz w:val="22"/>
                <w:szCs w:val="22"/>
              </w:rPr>
              <w:t>0.</w:t>
            </w:r>
            <w:r w:rsidR="00E927AA">
              <w:rPr>
                <w:rFonts w:ascii="宋体" w:hAnsi="宋体" w:cs="宋体" w:hint="eastAsia"/>
                <w:color w:val="000000"/>
                <w:kern w:val="0"/>
                <w:sz w:val="22"/>
                <w:szCs w:val="22"/>
              </w:rPr>
              <w:t>76</w:t>
            </w:r>
          </w:p>
        </w:tc>
        <w:tc>
          <w:tcPr>
            <w:tcW w:w="1559" w:type="dxa"/>
            <w:tcBorders>
              <w:top w:val="nil"/>
              <w:left w:val="nil"/>
              <w:bottom w:val="single" w:sz="4" w:space="0" w:color="auto"/>
              <w:right w:val="single" w:sz="4" w:space="0" w:color="auto"/>
            </w:tcBorders>
            <w:shd w:val="clear" w:color="auto" w:fill="auto"/>
            <w:noWrap/>
            <w:vAlign w:val="center"/>
            <w:hideMark/>
          </w:tcPr>
          <w:p w14:paraId="291DC297" w14:textId="0E4CF70F" w:rsidR="00A44713" w:rsidRPr="00E939D7" w:rsidRDefault="00A44713" w:rsidP="00A44713">
            <w:pPr>
              <w:widowControl/>
              <w:jc w:val="right"/>
              <w:rPr>
                <w:rFonts w:ascii="宋体" w:hAnsi="宋体" w:cs="宋体"/>
                <w:color w:val="000000"/>
                <w:kern w:val="0"/>
                <w:sz w:val="22"/>
                <w:szCs w:val="22"/>
              </w:rPr>
            </w:pPr>
            <w:r w:rsidRPr="00E939D7">
              <w:rPr>
                <w:rFonts w:ascii="宋体" w:hAnsi="宋体" w:cs="宋体" w:hint="eastAsia"/>
                <w:color w:val="000000"/>
                <w:kern w:val="0"/>
                <w:sz w:val="22"/>
                <w:szCs w:val="22"/>
              </w:rPr>
              <w:t>0.6</w:t>
            </w:r>
            <w:r w:rsidR="00E927AA">
              <w:rPr>
                <w:rFonts w:ascii="宋体" w:hAnsi="宋体" w:cs="宋体" w:hint="eastAsia"/>
                <w:color w:val="000000"/>
                <w:kern w:val="0"/>
                <w:sz w:val="22"/>
                <w:szCs w:val="22"/>
              </w:rPr>
              <w:t>0</w:t>
            </w:r>
          </w:p>
        </w:tc>
        <w:tc>
          <w:tcPr>
            <w:tcW w:w="1560" w:type="dxa"/>
            <w:tcBorders>
              <w:top w:val="nil"/>
              <w:left w:val="nil"/>
              <w:bottom w:val="single" w:sz="4" w:space="0" w:color="auto"/>
              <w:right w:val="single" w:sz="4" w:space="0" w:color="auto"/>
            </w:tcBorders>
            <w:shd w:val="clear" w:color="auto" w:fill="auto"/>
            <w:noWrap/>
            <w:vAlign w:val="center"/>
            <w:hideMark/>
          </w:tcPr>
          <w:p w14:paraId="75BED79F" w14:textId="6F5B10D1" w:rsidR="00A44713" w:rsidRPr="00E939D7" w:rsidRDefault="00A44713" w:rsidP="00A44713">
            <w:pPr>
              <w:widowControl/>
              <w:jc w:val="right"/>
              <w:rPr>
                <w:rFonts w:ascii="宋体" w:hAnsi="宋体" w:cs="宋体"/>
                <w:color w:val="000000"/>
                <w:kern w:val="0"/>
                <w:sz w:val="22"/>
                <w:szCs w:val="22"/>
              </w:rPr>
            </w:pPr>
            <w:r w:rsidRPr="00E939D7">
              <w:rPr>
                <w:rFonts w:ascii="宋体" w:hAnsi="宋体" w:cs="宋体" w:hint="eastAsia"/>
                <w:color w:val="000000"/>
                <w:kern w:val="0"/>
                <w:sz w:val="22"/>
                <w:szCs w:val="22"/>
              </w:rPr>
              <w:t>0.7</w:t>
            </w:r>
            <w:r w:rsidR="00E927AA">
              <w:rPr>
                <w:rFonts w:ascii="宋体" w:hAnsi="宋体" w:cs="宋体" w:hint="eastAsia"/>
                <w:color w:val="000000"/>
                <w:kern w:val="0"/>
                <w:sz w:val="22"/>
                <w:szCs w:val="22"/>
              </w:rPr>
              <w:t>3</w:t>
            </w:r>
          </w:p>
        </w:tc>
      </w:tr>
    </w:tbl>
    <w:p w14:paraId="197BF50C" w14:textId="77777777" w:rsidR="00B9172A" w:rsidRDefault="00B9172A" w:rsidP="00B9172A">
      <w:pPr>
        <w:rPr>
          <w:rFonts w:ascii="Times New Roman"/>
          <w:sz w:val="24"/>
          <w:szCs w:val="28"/>
        </w:rPr>
      </w:pPr>
    </w:p>
    <w:p w14:paraId="4A7893C7" w14:textId="269BC9D7" w:rsidR="00A44713" w:rsidRPr="00DD5478" w:rsidRDefault="00A44713" w:rsidP="00B9172A">
      <w:pPr>
        <w:rPr>
          <w:rFonts w:ascii="Times New Roman"/>
          <w:sz w:val="24"/>
          <w:szCs w:val="28"/>
        </w:rPr>
      </w:pPr>
      <w:r>
        <w:rPr>
          <w:rFonts w:ascii="Times New Roman"/>
          <w:sz w:val="24"/>
          <w:szCs w:val="28"/>
        </w:rPr>
        <w:lastRenderedPageBreak/>
        <w:tab/>
      </w:r>
      <w:r>
        <w:rPr>
          <w:rFonts w:ascii="Times New Roman" w:hint="eastAsia"/>
          <w:sz w:val="24"/>
          <w:szCs w:val="28"/>
        </w:rPr>
        <w:t>从综合评价结果看最低值为</w:t>
      </w:r>
      <w:r>
        <w:rPr>
          <w:rFonts w:ascii="Times New Roman" w:hint="eastAsia"/>
          <w:sz w:val="24"/>
          <w:szCs w:val="28"/>
        </w:rPr>
        <w:t>0</w:t>
      </w:r>
      <w:r>
        <w:rPr>
          <w:rFonts w:ascii="Times New Roman"/>
          <w:sz w:val="24"/>
          <w:szCs w:val="28"/>
        </w:rPr>
        <w:t>.7</w:t>
      </w:r>
      <w:r w:rsidR="00E927AA">
        <w:rPr>
          <w:rFonts w:ascii="Times New Roman" w:hint="eastAsia"/>
          <w:sz w:val="24"/>
          <w:szCs w:val="28"/>
        </w:rPr>
        <w:t>3</w:t>
      </w:r>
      <w:r>
        <w:rPr>
          <w:rFonts w:ascii="Times New Roman" w:hint="eastAsia"/>
          <w:sz w:val="24"/>
          <w:szCs w:val="28"/>
        </w:rPr>
        <w:t>，课程目标综合达成情况较好。对于本课程的改进主要依据针对直接评价和间接评价的分析结果展开。</w:t>
      </w:r>
    </w:p>
    <w:p w14:paraId="3329DBBA" w14:textId="2E7F08AF" w:rsidR="005131CA" w:rsidRDefault="00B105C3">
      <w:pPr>
        <w:numPr>
          <w:ilvl w:val="0"/>
          <w:numId w:val="1"/>
        </w:numPr>
        <w:spacing w:beforeLines="150" w:before="468" w:line="360" w:lineRule="auto"/>
        <w:rPr>
          <w:b/>
          <w:bCs/>
          <w:sz w:val="24"/>
          <w:szCs w:val="32"/>
        </w:rPr>
      </w:pPr>
      <w:r>
        <w:rPr>
          <w:rFonts w:hint="eastAsia"/>
          <w:b/>
          <w:bCs/>
          <w:sz w:val="24"/>
          <w:szCs w:val="32"/>
        </w:rPr>
        <w:t>改进方向</w:t>
      </w:r>
    </w:p>
    <w:bookmarkEnd w:id="8"/>
    <w:p w14:paraId="574C0A3F" w14:textId="66997A68" w:rsidR="00E927AA" w:rsidRPr="00E927AA" w:rsidRDefault="00E927AA" w:rsidP="00E927AA">
      <w:pPr>
        <w:spacing w:line="360" w:lineRule="auto"/>
        <w:ind w:firstLineChars="200" w:firstLine="480"/>
        <w:rPr>
          <w:rFonts w:ascii="Times New Roman"/>
          <w:sz w:val="24"/>
          <w:szCs w:val="28"/>
        </w:rPr>
      </w:pPr>
      <w:r w:rsidRPr="00E927AA">
        <w:rPr>
          <w:rFonts w:ascii="Times New Roman" w:hint="eastAsia"/>
          <w:sz w:val="24"/>
          <w:szCs w:val="28"/>
        </w:rPr>
        <w:t>本次课程考核题目难度适中，从图</w:t>
      </w:r>
      <w:r>
        <w:rPr>
          <w:rFonts w:ascii="Times New Roman" w:hint="eastAsia"/>
          <w:sz w:val="24"/>
          <w:szCs w:val="28"/>
        </w:rPr>
        <w:t>2</w:t>
      </w:r>
      <w:r w:rsidRPr="00E927AA">
        <w:rPr>
          <w:rFonts w:ascii="Times New Roman" w:hint="eastAsia"/>
          <w:sz w:val="24"/>
          <w:szCs w:val="28"/>
        </w:rPr>
        <w:t>至图</w:t>
      </w:r>
      <w:r>
        <w:rPr>
          <w:rFonts w:ascii="Times New Roman" w:hint="eastAsia"/>
          <w:sz w:val="24"/>
          <w:szCs w:val="28"/>
        </w:rPr>
        <w:t>6</w:t>
      </w:r>
      <w:r w:rsidRPr="00E927AA">
        <w:rPr>
          <w:rFonts w:ascii="Times New Roman" w:hint="eastAsia"/>
          <w:sz w:val="24"/>
          <w:szCs w:val="28"/>
        </w:rPr>
        <w:t>的分析以及自评的结果可以看出，本课程综合掌握水平整体情况还可以，但课程目标</w:t>
      </w:r>
      <w:r>
        <w:rPr>
          <w:rFonts w:ascii="Times New Roman" w:hint="eastAsia"/>
          <w:sz w:val="24"/>
          <w:szCs w:val="28"/>
        </w:rPr>
        <w:t>4</w:t>
      </w:r>
      <w:r w:rsidRPr="00E927AA">
        <w:rPr>
          <w:rFonts w:ascii="Times New Roman" w:hint="eastAsia"/>
          <w:sz w:val="24"/>
          <w:szCs w:val="28"/>
        </w:rPr>
        <w:t>的教学和学习还有一定的改进空间，可以对课程目标</w:t>
      </w:r>
      <w:r>
        <w:rPr>
          <w:rFonts w:ascii="Times New Roman" w:hint="eastAsia"/>
          <w:sz w:val="24"/>
          <w:szCs w:val="28"/>
        </w:rPr>
        <w:t>4</w:t>
      </w:r>
      <w:r w:rsidRPr="00E927AA">
        <w:rPr>
          <w:rFonts w:ascii="Times New Roman" w:hint="eastAsia"/>
          <w:sz w:val="24"/>
          <w:szCs w:val="28"/>
        </w:rPr>
        <w:t>开展更为细致的教学设计，激发学生的学习兴趣和提高学生的知识习得；</w:t>
      </w:r>
    </w:p>
    <w:p w14:paraId="1B31EB74" w14:textId="77777777" w:rsidR="00E927AA" w:rsidRPr="00E927AA" w:rsidRDefault="00E927AA" w:rsidP="00E927AA">
      <w:pPr>
        <w:spacing w:line="360" w:lineRule="auto"/>
        <w:ind w:firstLineChars="200" w:firstLine="480"/>
        <w:rPr>
          <w:rFonts w:ascii="Times New Roman"/>
          <w:sz w:val="24"/>
          <w:szCs w:val="28"/>
        </w:rPr>
      </w:pPr>
      <w:r w:rsidRPr="00E927AA">
        <w:rPr>
          <w:rFonts w:ascii="Times New Roman" w:hint="eastAsia"/>
          <w:sz w:val="24"/>
          <w:szCs w:val="28"/>
        </w:rPr>
        <w:t>作为设备知识类课程，原理性知识基本保持不变，但是创新型结构设计和新型热处理设备应该持续更新，去年的教学增加了温度自动控制方面的教学环节，但是由于学生的基础问题，对这方面要求不高，后期可以作为改进的重点。</w:t>
      </w:r>
    </w:p>
    <w:p w14:paraId="73F746BC" w14:textId="77777777" w:rsidR="005131CA" w:rsidRPr="00E927AA" w:rsidRDefault="005131CA">
      <w:pPr>
        <w:spacing w:line="360" w:lineRule="auto"/>
      </w:pPr>
    </w:p>
    <w:p w14:paraId="70619AB9" w14:textId="77777777" w:rsidR="005131CA" w:rsidRDefault="005131CA">
      <w:pPr>
        <w:spacing w:line="360" w:lineRule="auto"/>
      </w:pPr>
    </w:p>
    <w:tbl>
      <w:tblPr>
        <w:tblW w:w="0" w:type="auto"/>
        <w:tblInd w:w="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59"/>
        <w:gridCol w:w="2723"/>
      </w:tblGrid>
      <w:tr w:rsidR="005131CA" w14:paraId="06BDE470" w14:textId="77777777">
        <w:trPr>
          <w:trHeight w:val="585"/>
        </w:trPr>
        <w:tc>
          <w:tcPr>
            <w:tcW w:w="2759" w:type="dxa"/>
            <w:vAlign w:val="center"/>
          </w:tcPr>
          <w:p w14:paraId="6B7991EE" w14:textId="77777777" w:rsidR="005131CA" w:rsidRDefault="00B105C3">
            <w:pPr>
              <w:spacing w:line="360" w:lineRule="auto"/>
              <w:rPr>
                <w:szCs w:val="21"/>
              </w:rPr>
            </w:pPr>
            <w:r>
              <w:rPr>
                <w:rFonts w:hint="eastAsia"/>
                <w:szCs w:val="21"/>
              </w:rPr>
              <w:t>任课教师签字</w:t>
            </w:r>
          </w:p>
        </w:tc>
        <w:tc>
          <w:tcPr>
            <w:tcW w:w="2723" w:type="dxa"/>
            <w:vAlign w:val="center"/>
          </w:tcPr>
          <w:p w14:paraId="31E058DD" w14:textId="77777777" w:rsidR="005131CA" w:rsidRDefault="005131CA">
            <w:pPr>
              <w:spacing w:line="360" w:lineRule="auto"/>
              <w:jc w:val="center"/>
              <w:rPr>
                <w:szCs w:val="21"/>
              </w:rPr>
            </w:pPr>
          </w:p>
        </w:tc>
      </w:tr>
      <w:tr w:rsidR="005131CA" w14:paraId="435B0C98" w14:textId="77777777">
        <w:trPr>
          <w:trHeight w:val="585"/>
        </w:trPr>
        <w:tc>
          <w:tcPr>
            <w:tcW w:w="2759" w:type="dxa"/>
            <w:vAlign w:val="center"/>
          </w:tcPr>
          <w:p w14:paraId="3DF16179" w14:textId="77777777" w:rsidR="005131CA" w:rsidRDefault="00B105C3">
            <w:pPr>
              <w:spacing w:line="360" w:lineRule="auto"/>
              <w:rPr>
                <w:szCs w:val="21"/>
              </w:rPr>
            </w:pPr>
            <w:r>
              <w:rPr>
                <w:rFonts w:hint="eastAsia"/>
                <w:szCs w:val="21"/>
              </w:rPr>
              <w:t>系（教研室）主任签字</w:t>
            </w:r>
          </w:p>
        </w:tc>
        <w:tc>
          <w:tcPr>
            <w:tcW w:w="2723" w:type="dxa"/>
            <w:vAlign w:val="center"/>
          </w:tcPr>
          <w:p w14:paraId="70352F0E" w14:textId="77777777" w:rsidR="005131CA" w:rsidRDefault="005131CA">
            <w:pPr>
              <w:spacing w:line="360" w:lineRule="auto"/>
              <w:jc w:val="center"/>
              <w:rPr>
                <w:szCs w:val="21"/>
              </w:rPr>
            </w:pPr>
          </w:p>
        </w:tc>
      </w:tr>
      <w:tr w:rsidR="005131CA" w14:paraId="67746346" w14:textId="77777777">
        <w:trPr>
          <w:trHeight w:val="599"/>
        </w:trPr>
        <w:tc>
          <w:tcPr>
            <w:tcW w:w="2759" w:type="dxa"/>
            <w:vAlign w:val="center"/>
          </w:tcPr>
          <w:p w14:paraId="16FEFB43" w14:textId="77777777" w:rsidR="005131CA" w:rsidRDefault="00B105C3">
            <w:pPr>
              <w:spacing w:line="360" w:lineRule="auto"/>
              <w:rPr>
                <w:szCs w:val="21"/>
              </w:rPr>
            </w:pPr>
            <w:r>
              <w:rPr>
                <w:rFonts w:hint="eastAsia"/>
                <w:szCs w:val="21"/>
              </w:rPr>
              <w:t>填写时间</w:t>
            </w:r>
          </w:p>
        </w:tc>
        <w:tc>
          <w:tcPr>
            <w:tcW w:w="2723" w:type="dxa"/>
            <w:vAlign w:val="center"/>
          </w:tcPr>
          <w:p w14:paraId="4EF9FD39" w14:textId="77777777" w:rsidR="005131CA" w:rsidRDefault="00B105C3">
            <w:pPr>
              <w:spacing w:line="360" w:lineRule="auto"/>
              <w:jc w:val="center"/>
              <w:rPr>
                <w:szCs w:val="21"/>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日</w:t>
            </w:r>
          </w:p>
        </w:tc>
      </w:tr>
    </w:tbl>
    <w:p w14:paraId="77116006" w14:textId="77777777" w:rsidR="005131CA" w:rsidRDefault="005131CA">
      <w:pPr>
        <w:spacing w:line="360" w:lineRule="auto"/>
      </w:pPr>
    </w:p>
    <w:p w14:paraId="709DC016" w14:textId="77777777" w:rsidR="005131CA" w:rsidRDefault="005131CA">
      <w:pPr>
        <w:spacing w:line="360" w:lineRule="auto"/>
      </w:pPr>
    </w:p>
    <w:p w14:paraId="6EDEFA36" w14:textId="77777777" w:rsidR="005131CA" w:rsidRDefault="005131CA">
      <w:pPr>
        <w:spacing w:line="360" w:lineRule="auto"/>
      </w:pPr>
    </w:p>
    <w:p w14:paraId="644ECE3E" w14:textId="77777777" w:rsidR="00091C2E" w:rsidRDefault="002451AD" w:rsidP="005417DB">
      <w:pPr>
        <w:spacing w:line="360" w:lineRule="auto"/>
        <w:jc w:val="left"/>
      </w:pPr>
      <w:r>
        <w:br w:type="page"/>
      </w:r>
      <w:bookmarkStart w:id="9" w:name="_Hlk46168648"/>
    </w:p>
    <w:p w14:paraId="5E9026A7" w14:textId="2214CD41" w:rsidR="00091C2E" w:rsidRDefault="00091C2E" w:rsidP="005417DB">
      <w:pPr>
        <w:spacing w:line="360" w:lineRule="auto"/>
        <w:jc w:val="left"/>
      </w:pPr>
      <w:r>
        <w:rPr>
          <w:rFonts w:hint="eastAsia"/>
        </w:rPr>
        <w:lastRenderedPageBreak/>
        <w:t>附件</w:t>
      </w:r>
      <w:r>
        <w:rPr>
          <w:rFonts w:hint="eastAsia"/>
        </w:rPr>
        <w:t xml:space="preserve">1 </w:t>
      </w:r>
      <w:r>
        <w:rPr>
          <w:rFonts w:hint="eastAsia"/>
        </w:rPr>
        <w:t>平时成绩</w:t>
      </w:r>
      <w:proofErr w:type="gramStart"/>
      <w:r>
        <w:rPr>
          <w:rFonts w:hint="eastAsia"/>
        </w:rPr>
        <w:t>和结课考试</w:t>
      </w:r>
      <w:proofErr w:type="gramEnd"/>
      <w:r>
        <w:rPr>
          <w:rFonts w:hint="eastAsia"/>
        </w:rPr>
        <w:t>对课程目标的支撑</w:t>
      </w:r>
    </w:p>
    <w:tbl>
      <w:tblPr>
        <w:tblStyle w:val="af0"/>
        <w:tblW w:w="3578" w:type="pct"/>
        <w:jc w:val="center"/>
        <w:tblLook w:val="04A0" w:firstRow="1" w:lastRow="0" w:firstColumn="1" w:lastColumn="0" w:noHBand="0" w:noVBand="1"/>
      </w:tblPr>
      <w:tblGrid>
        <w:gridCol w:w="1215"/>
        <w:gridCol w:w="1910"/>
        <w:gridCol w:w="1541"/>
        <w:gridCol w:w="1910"/>
        <w:gridCol w:w="1476"/>
      </w:tblGrid>
      <w:tr w:rsidR="00394FF4" w:rsidRPr="00CB7C42" w14:paraId="2483C73C" w14:textId="77777777" w:rsidTr="000945CB">
        <w:trPr>
          <w:trHeight w:val="240"/>
          <w:jc w:val="center"/>
        </w:trPr>
        <w:tc>
          <w:tcPr>
            <w:tcW w:w="170" w:type="pct"/>
            <w:noWrap/>
            <w:hideMark/>
          </w:tcPr>
          <w:p w14:paraId="27792E10" w14:textId="77777777" w:rsidR="00394FF4" w:rsidRPr="00CB7C42" w:rsidRDefault="00394FF4" w:rsidP="000945CB"/>
        </w:tc>
        <w:tc>
          <w:tcPr>
            <w:tcW w:w="1349" w:type="pct"/>
            <w:noWrap/>
            <w:hideMark/>
          </w:tcPr>
          <w:p w14:paraId="6EE8DBF3" w14:textId="77777777" w:rsidR="00394FF4" w:rsidRPr="00CB7C42" w:rsidRDefault="00394FF4" w:rsidP="000945CB">
            <w:pPr>
              <w:jc w:val="center"/>
            </w:pPr>
            <w:r w:rsidRPr="00CB7C42">
              <w:rPr>
                <w:rFonts w:hint="eastAsia"/>
              </w:rPr>
              <w:t>平时成绩</w:t>
            </w:r>
          </w:p>
        </w:tc>
        <w:tc>
          <w:tcPr>
            <w:tcW w:w="1089" w:type="pct"/>
            <w:noWrap/>
            <w:hideMark/>
          </w:tcPr>
          <w:p w14:paraId="764AE5B2" w14:textId="77777777" w:rsidR="00394FF4" w:rsidRPr="00CB7C42" w:rsidRDefault="00394FF4" w:rsidP="000945CB">
            <w:pPr>
              <w:jc w:val="center"/>
            </w:pPr>
            <w:r w:rsidRPr="00CB7C42">
              <w:rPr>
                <w:rFonts w:hint="eastAsia"/>
              </w:rPr>
              <w:t>平时成绩</w:t>
            </w:r>
            <w:r w:rsidRPr="00CB7C42">
              <w:rPr>
                <w:rFonts w:hint="eastAsia"/>
              </w:rPr>
              <w:t>-</w:t>
            </w:r>
            <w:r w:rsidRPr="00CB7C42">
              <w:rPr>
                <w:rFonts w:hint="eastAsia"/>
              </w:rPr>
              <w:t>合计</w:t>
            </w:r>
          </w:p>
        </w:tc>
        <w:tc>
          <w:tcPr>
            <w:tcW w:w="1349" w:type="pct"/>
            <w:noWrap/>
            <w:hideMark/>
          </w:tcPr>
          <w:p w14:paraId="325AD793" w14:textId="77777777" w:rsidR="00394FF4" w:rsidRPr="00CB7C42" w:rsidRDefault="00394FF4" w:rsidP="000945CB">
            <w:pPr>
              <w:jc w:val="center"/>
            </w:pPr>
            <w:proofErr w:type="gramStart"/>
            <w:r w:rsidRPr="00CB7C42">
              <w:rPr>
                <w:rFonts w:hint="eastAsia"/>
              </w:rPr>
              <w:t>结课考试</w:t>
            </w:r>
            <w:proofErr w:type="gramEnd"/>
          </w:p>
        </w:tc>
        <w:tc>
          <w:tcPr>
            <w:tcW w:w="1043" w:type="pct"/>
            <w:noWrap/>
            <w:hideMark/>
          </w:tcPr>
          <w:p w14:paraId="620CEA42" w14:textId="77777777" w:rsidR="00394FF4" w:rsidRPr="00CB7C42" w:rsidRDefault="00394FF4" w:rsidP="000945CB">
            <w:pPr>
              <w:jc w:val="center"/>
            </w:pPr>
            <w:proofErr w:type="gramStart"/>
            <w:r w:rsidRPr="00CB7C42">
              <w:rPr>
                <w:rFonts w:hint="eastAsia"/>
              </w:rPr>
              <w:t>结课考试</w:t>
            </w:r>
            <w:proofErr w:type="gramEnd"/>
            <w:r w:rsidRPr="00CB7C42">
              <w:rPr>
                <w:rFonts w:hint="eastAsia"/>
              </w:rPr>
              <w:t>合计</w:t>
            </w:r>
          </w:p>
        </w:tc>
      </w:tr>
      <w:tr w:rsidR="00394FF4" w:rsidRPr="00CB7C42" w14:paraId="3427BAAA" w14:textId="77777777" w:rsidTr="000945CB">
        <w:trPr>
          <w:trHeight w:val="240"/>
          <w:jc w:val="center"/>
        </w:trPr>
        <w:tc>
          <w:tcPr>
            <w:tcW w:w="170" w:type="pct"/>
            <w:noWrap/>
            <w:vAlign w:val="center"/>
            <w:hideMark/>
          </w:tcPr>
          <w:p w14:paraId="6E7F19CB" w14:textId="77777777" w:rsidR="00394FF4" w:rsidRPr="00CB7C42" w:rsidRDefault="00394FF4" w:rsidP="000945CB">
            <w:pPr>
              <w:jc w:val="center"/>
            </w:pPr>
            <w:r w:rsidRPr="00CB7C42">
              <w:rPr>
                <w:rFonts w:hint="eastAsia"/>
              </w:rPr>
              <w:t>课程目标</w:t>
            </w:r>
            <w:r w:rsidRPr="00CB7C42">
              <w:rPr>
                <w:rFonts w:hint="eastAsia"/>
              </w:rPr>
              <w:t>1</w:t>
            </w:r>
          </w:p>
        </w:tc>
        <w:tc>
          <w:tcPr>
            <w:tcW w:w="1349" w:type="pct"/>
            <w:noWrap/>
            <w:hideMark/>
          </w:tcPr>
          <w:p w14:paraId="1D0D6826" w14:textId="77777777" w:rsidR="00394FF4" w:rsidRDefault="00394FF4" w:rsidP="000945CB">
            <w:r>
              <w:rPr>
                <w:rFonts w:hint="eastAsia"/>
              </w:rPr>
              <w:t>平时成绩</w:t>
            </w:r>
            <w:r>
              <w:rPr>
                <w:rFonts w:hint="eastAsia"/>
              </w:rPr>
              <w:t>-</w:t>
            </w:r>
            <w:r>
              <w:rPr>
                <w:rFonts w:hint="eastAsia"/>
              </w:rPr>
              <w:t>模块</w:t>
            </w:r>
            <w:r>
              <w:rPr>
                <w:rFonts w:hint="eastAsia"/>
              </w:rPr>
              <w:t>1</w:t>
            </w:r>
            <w:r>
              <w:rPr>
                <w:rFonts w:hint="eastAsia"/>
              </w:rPr>
              <w:t>：</w:t>
            </w:r>
          </w:p>
          <w:p w14:paraId="266146C2" w14:textId="77777777" w:rsidR="00394FF4" w:rsidRDefault="00394FF4" w:rsidP="000945CB">
            <w:r>
              <w:rPr>
                <w:rFonts w:hint="eastAsia"/>
              </w:rPr>
              <w:t>课后作业</w:t>
            </w:r>
            <w:r w:rsidRPr="00CB7C42">
              <w:rPr>
                <w:rFonts w:hint="eastAsia"/>
              </w:rPr>
              <w:t>01</w:t>
            </w:r>
          </w:p>
          <w:p w14:paraId="7CE448DB" w14:textId="77777777" w:rsidR="00394FF4" w:rsidRDefault="00394FF4" w:rsidP="000945CB">
            <w:r>
              <w:rPr>
                <w:rFonts w:hint="eastAsia"/>
              </w:rPr>
              <w:t>课后作业</w:t>
            </w:r>
            <w:r w:rsidRPr="00CB7C42">
              <w:rPr>
                <w:rFonts w:hint="eastAsia"/>
              </w:rPr>
              <w:t>03</w:t>
            </w:r>
          </w:p>
          <w:p w14:paraId="60549D89" w14:textId="12770FA3" w:rsidR="00394FF4" w:rsidRPr="00CB7C42" w:rsidRDefault="00394FF4" w:rsidP="000945CB">
            <w:r>
              <w:rPr>
                <w:rFonts w:hint="eastAsia"/>
              </w:rPr>
              <w:t>课后作业</w:t>
            </w:r>
            <w:r w:rsidRPr="00CB7C42">
              <w:rPr>
                <w:rFonts w:hint="eastAsia"/>
              </w:rPr>
              <w:t>04</w:t>
            </w:r>
          </w:p>
        </w:tc>
        <w:tc>
          <w:tcPr>
            <w:tcW w:w="1089" w:type="pct"/>
            <w:noWrap/>
            <w:vAlign w:val="center"/>
            <w:hideMark/>
          </w:tcPr>
          <w:p w14:paraId="292C74E0" w14:textId="1347A413" w:rsidR="00394FF4" w:rsidRPr="00CB7C42" w:rsidRDefault="005E53AB" w:rsidP="000945CB">
            <w:pPr>
              <w:jc w:val="center"/>
            </w:pPr>
            <w:r>
              <w:rPr>
                <w:rFonts w:hint="eastAsia"/>
              </w:rPr>
              <w:t>3</w:t>
            </w:r>
          </w:p>
        </w:tc>
        <w:tc>
          <w:tcPr>
            <w:tcW w:w="1349" w:type="pct"/>
            <w:noWrap/>
            <w:hideMark/>
          </w:tcPr>
          <w:p w14:paraId="298C82A1" w14:textId="77777777" w:rsidR="00394FF4" w:rsidRDefault="00394FF4" w:rsidP="000945CB">
            <w:proofErr w:type="gramStart"/>
            <w:r>
              <w:rPr>
                <w:rFonts w:hint="eastAsia"/>
              </w:rPr>
              <w:t>结课考试</w:t>
            </w:r>
            <w:proofErr w:type="gramEnd"/>
            <w:r>
              <w:rPr>
                <w:rFonts w:hint="eastAsia"/>
              </w:rPr>
              <w:t>-</w:t>
            </w:r>
            <w:r>
              <w:rPr>
                <w:rFonts w:hint="eastAsia"/>
              </w:rPr>
              <w:t>模块</w:t>
            </w:r>
            <w:r>
              <w:rPr>
                <w:rFonts w:hint="eastAsia"/>
              </w:rPr>
              <w:t>1</w:t>
            </w:r>
            <w:r>
              <w:rPr>
                <w:rFonts w:hint="eastAsia"/>
              </w:rPr>
              <w:t>：</w:t>
            </w:r>
          </w:p>
          <w:p w14:paraId="0E7C1862" w14:textId="77777777" w:rsidR="00394FF4" w:rsidRDefault="00394FF4" w:rsidP="000945CB">
            <w:r w:rsidRPr="00CB7C42">
              <w:rPr>
                <w:rFonts w:hint="eastAsia"/>
              </w:rPr>
              <w:t>填空题</w:t>
            </w:r>
            <w:r w:rsidRPr="00CB7C42">
              <w:rPr>
                <w:rFonts w:hint="eastAsia"/>
              </w:rPr>
              <w:t>1.2</w:t>
            </w:r>
          </w:p>
          <w:p w14:paraId="49C01C6D" w14:textId="77777777" w:rsidR="00394FF4" w:rsidRDefault="00394FF4" w:rsidP="000945CB">
            <w:r w:rsidRPr="00CB7C42">
              <w:rPr>
                <w:rFonts w:hint="eastAsia"/>
              </w:rPr>
              <w:t>填空题</w:t>
            </w:r>
            <w:r w:rsidRPr="00CB7C42">
              <w:rPr>
                <w:rFonts w:hint="eastAsia"/>
              </w:rPr>
              <w:t>1.3</w:t>
            </w:r>
          </w:p>
          <w:p w14:paraId="58EF06A4" w14:textId="77777777" w:rsidR="00394FF4" w:rsidRDefault="00394FF4" w:rsidP="000945CB">
            <w:r w:rsidRPr="00CB7C42">
              <w:rPr>
                <w:rFonts w:hint="eastAsia"/>
              </w:rPr>
              <w:t>简答题</w:t>
            </w:r>
            <w:r w:rsidRPr="00CB7C42">
              <w:rPr>
                <w:rFonts w:hint="eastAsia"/>
              </w:rPr>
              <w:t>2.1</w:t>
            </w:r>
          </w:p>
          <w:p w14:paraId="4AE06AD6" w14:textId="608ADE20" w:rsidR="00394FF4" w:rsidRPr="00CB7C42" w:rsidRDefault="00394FF4" w:rsidP="000945CB">
            <w:r w:rsidRPr="00CB7C42">
              <w:rPr>
                <w:rFonts w:hint="eastAsia"/>
              </w:rPr>
              <w:t>简答题</w:t>
            </w:r>
            <w:r w:rsidRPr="00CB7C42">
              <w:rPr>
                <w:rFonts w:hint="eastAsia"/>
              </w:rPr>
              <w:t>2.2</w:t>
            </w:r>
          </w:p>
        </w:tc>
        <w:tc>
          <w:tcPr>
            <w:tcW w:w="1043" w:type="pct"/>
            <w:noWrap/>
            <w:vAlign w:val="center"/>
            <w:hideMark/>
          </w:tcPr>
          <w:p w14:paraId="1E6F6FFB" w14:textId="526322DF" w:rsidR="00394FF4" w:rsidRPr="00CB7C42" w:rsidRDefault="005E53AB" w:rsidP="000945CB">
            <w:pPr>
              <w:jc w:val="center"/>
            </w:pPr>
            <w:r>
              <w:rPr>
                <w:rFonts w:hint="eastAsia"/>
              </w:rPr>
              <w:t>4</w:t>
            </w:r>
            <w:r w:rsidR="00394FF4" w:rsidRPr="00CB7C42">
              <w:rPr>
                <w:rFonts w:hint="eastAsia"/>
              </w:rPr>
              <w:t>+</w:t>
            </w:r>
            <w:r>
              <w:rPr>
                <w:rFonts w:hint="eastAsia"/>
              </w:rPr>
              <w:t>16</w:t>
            </w:r>
            <w:r w:rsidR="00394FF4" w:rsidRPr="00CB7C42">
              <w:rPr>
                <w:rFonts w:hint="eastAsia"/>
              </w:rPr>
              <w:t>+0=</w:t>
            </w:r>
            <w:r>
              <w:rPr>
                <w:rFonts w:hint="eastAsia"/>
              </w:rPr>
              <w:t>20</w:t>
            </w:r>
          </w:p>
        </w:tc>
      </w:tr>
      <w:tr w:rsidR="00394FF4" w:rsidRPr="00CB7C42" w14:paraId="7694A5DE" w14:textId="77777777" w:rsidTr="000945CB">
        <w:trPr>
          <w:trHeight w:val="240"/>
          <w:jc w:val="center"/>
        </w:trPr>
        <w:tc>
          <w:tcPr>
            <w:tcW w:w="170" w:type="pct"/>
            <w:noWrap/>
            <w:vAlign w:val="center"/>
          </w:tcPr>
          <w:p w14:paraId="7E12CB5D" w14:textId="39B2F7CF" w:rsidR="00394FF4" w:rsidRPr="00CB7C42" w:rsidRDefault="005E53AB" w:rsidP="000945CB">
            <w:pPr>
              <w:jc w:val="center"/>
            </w:pPr>
            <w:r w:rsidRPr="00CB7C42">
              <w:rPr>
                <w:rFonts w:hint="eastAsia"/>
              </w:rPr>
              <w:t>课程目标</w:t>
            </w:r>
            <w:r w:rsidRPr="00CB7C42">
              <w:rPr>
                <w:rFonts w:hint="eastAsia"/>
              </w:rPr>
              <w:t>2</w:t>
            </w:r>
          </w:p>
        </w:tc>
        <w:tc>
          <w:tcPr>
            <w:tcW w:w="1349" w:type="pct"/>
            <w:noWrap/>
          </w:tcPr>
          <w:p w14:paraId="73E735FF" w14:textId="77777777" w:rsidR="005E53AB" w:rsidRDefault="005E53AB" w:rsidP="005E53AB">
            <w:r>
              <w:rPr>
                <w:rFonts w:hint="eastAsia"/>
              </w:rPr>
              <w:t>平时成绩</w:t>
            </w:r>
            <w:r>
              <w:rPr>
                <w:rFonts w:hint="eastAsia"/>
              </w:rPr>
              <w:t>-</w:t>
            </w:r>
            <w:r>
              <w:rPr>
                <w:rFonts w:hint="eastAsia"/>
              </w:rPr>
              <w:t>模块</w:t>
            </w:r>
            <w:r>
              <w:rPr>
                <w:rFonts w:hint="eastAsia"/>
              </w:rPr>
              <w:t>1</w:t>
            </w:r>
            <w:r>
              <w:rPr>
                <w:rFonts w:hint="eastAsia"/>
              </w:rPr>
              <w:t>：</w:t>
            </w:r>
          </w:p>
          <w:p w14:paraId="3E46EAF5" w14:textId="77777777" w:rsidR="005E53AB" w:rsidRDefault="005E53AB" w:rsidP="005E53AB">
            <w:r>
              <w:rPr>
                <w:rFonts w:hint="eastAsia"/>
              </w:rPr>
              <w:t>课后作业</w:t>
            </w:r>
            <w:r w:rsidRPr="00CB7C42">
              <w:rPr>
                <w:rFonts w:hint="eastAsia"/>
              </w:rPr>
              <w:t>06</w:t>
            </w:r>
          </w:p>
          <w:p w14:paraId="41B094B7" w14:textId="77777777" w:rsidR="005E53AB" w:rsidRDefault="005E53AB" w:rsidP="005E53AB">
            <w:r>
              <w:rPr>
                <w:rFonts w:hint="eastAsia"/>
              </w:rPr>
              <w:t>课后作业</w:t>
            </w:r>
            <w:r w:rsidRPr="00CB7C42">
              <w:rPr>
                <w:rFonts w:hint="eastAsia"/>
              </w:rPr>
              <w:t>08</w:t>
            </w:r>
          </w:p>
          <w:p w14:paraId="2E4616E9" w14:textId="77777777" w:rsidR="005E53AB" w:rsidRDefault="005E53AB" w:rsidP="005E53AB">
            <w:r>
              <w:rPr>
                <w:rFonts w:hint="eastAsia"/>
              </w:rPr>
              <w:t>课后作业</w:t>
            </w:r>
            <w:r w:rsidRPr="00CB7C42">
              <w:rPr>
                <w:rFonts w:hint="eastAsia"/>
              </w:rPr>
              <w:t>11</w:t>
            </w:r>
          </w:p>
          <w:p w14:paraId="51E9A7BC" w14:textId="77777777" w:rsidR="005E53AB" w:rsidRDefault="005E53AB" w:rsidP="005E53AB">
            <w:r>
              <w:rPr>
                <w:rFonts w:hint="eastAsia"/>
              </w:rPr>
              <w:t>课后作业</w:t>
            </w:r>
            <w:r w:rsidRPr="00CB7C42">
              <w:rPr>
                <w:rFonts w:hint="eastAsia"/>
              </w:rPr>
              <w:t>12</w:t>
            </w:r>
          </w:p>
          <w:p w14:paraId="32109B22" w14:textId="0BD4AEE4" w:rsidR="00394FF4" w:rsidRDefault="005E53AB" w:rsidP="005E53AB">
            <w:r>
              <w:rPr>
                <w:rFonts w:hint="eastAsia"/>
              </w:rPr>
              <w:t>课后作业</w:t>
            </w:r>
            <w:r w:rsidRPr="00CB7C42">
              <w:rPr>
                <w:rFonts w:hint="eastAsia"/>
              </w:rPr>
              <w:t>13</w:t>
            </w:r>
          </w:p>
        </w:tc>
        <w:tc>
          <w:tcPr>
            <w:tcW w:w="1089" w:type="pct"/>
            <w:noWrap/>
            <w:vAlign w:val="center"/>
          </w:tcPr>
          <w:p w14:paraId="421C3401" w14:textId="3E6E3941" w:rsidR="00394FF4" w:rsidRPr="00CB7C42" w:rsidRDefault="005E53AB" w:rsidP="000945CB">
            <w:pPr>
              <w:jc w:val="center"/>
            </w:pPr>
            <w:r>
              <w:rPr>
                <w:rFonts w:hint="eastAsia"/>
              </w:rPr>
              <w:t>5</w:t>
            </w:r>
          </w:p>
        </w:tc>
        <w:tc>
          <w:tcPr>
            <w:tcW w:w="1349" w:type="pct"/>
            <w:noWrap/>
          </w:tcPr>
          <w:p w14:paraId="4884324C" w14:textId="77777777" w:rsidR="005E53AB" w:rsidRDefault="005E53AB" w:rsidP="005E53AB">
            <w:proofErr w:type="gramStart"/>
            <w:r>
              <w:rPr>
                <w:rFonts w:hint="eastAsia"/>
              </w:rPr>
              <w:t>结课考试</w:t>
            </w:r>
            <w:proofErr w:type="gramEnd"/>
            <w:r>
              <w:rPr>
                <w:rFonts w:hint="eastAsia"/>
              </w:rPr>
              <w:t>-</w:t>
            </w:r>
            <w:r>
              <w:rPr>
                <w:rFonts w:hint="eastAsia"/>
              </w:rPr>
              <w:t>模块</w:t>
            </w:r>
            <w:r>
              <w:rPr>
                <w:rFonts w:hint="eastAsia"/>
              </w:rPr>
              <w:t>1</w:t>
            </w:r>
            <w:r>
              <w:rPr>
                <w:rFonts w:hint="eastAsia"/>
              </w:rPr>
              <w:t>：</w:t>
            </w:r>
          </w:p>
          <w:p w14:paraId="5359B54F" w14:textId="77777777" w:rsidR="005E53AB" w:rsidRDefault="005E53AB" w:rsidP="005E53AB">
            <w:r w:rsidRPr="00CB7C42">
              <w:rPr>
                <w:rFonts w:hint="eastAsia"/>
              </w:rPr>
              <w:t>填空题</w:t>
            </w:r>
            <w:r w:rsidRPr="00CB7C42">
              <w:rPr>
                <w:rFonts w:hint="eastAsia"/>
              </w:rPr>
              <w:t>1.4</w:t>
            </w:r>
          </w:p>
          <w:p w14:paraId="338D6C4B" w14:textId="77777777" w:rsidR="005E53AB" w:rsidRDefault="005E53AB" w:rsidP="005E53AB">
            <w:r w:rsidRPr="00CB7C42">
              <w:rPr>
                <w:rFonts w:hint="eastAsia"/>
              </w:rPr>
              <w:t>填空题</w:t>
            </w:r>
            <w:r w:rsidRPr="00CB7C42">
              <w:rPr>
                <w:rFonts w:hint="eastAsia"/>
              </w:rPr>
              <w:t>1.5</w:t>
            </w:r>
          </w:p>
          <w:p w14:paraId="4F03DD3C" w14:textId="7E845519" w:rsidR="00394FF4" w:rsidRDefault="005E53AB" w:rsidP="005E53AB">
            <w:r w:rsidRPr="00CB7C42">
              <w:rPr>
                <w:rFonts w:hint="eastAsia"/>
              </w:rPr>
              <w:t>简答题</w:t>
            </w:r>
            <w:r w:rsidRPr="00CB7C42">
              <w:rPr>
                <w:rFonts w:hint="eastAsia"/>
              </w:rPr>
              <w:t>2.5</w:t>
            </w:r>
          </w:p>
        </w:tc>
        <w:tc>
          <w:tcPr>
            <w:tcW w:w="1043" w:type="pct"/>
            <w:noWrap/>
            <w:vAlign w:val="center"/>
          </w:tcPr>
          <w:p w14:paraId="624B1C97" w14:textId="4FF4BC21" w:rsidR="00394FF4" w:rsidRPr="00CB7C42" w:rsidRDefault="005E53AB" w:rsidP="000945CB">
            <w:pPr>
              <w:jc w:val="center"/>
            </w:pPr>
            <w:r>
              <w:rPr>
                <w:rFonts w:hint="eastAsia"/>
              </w:rPr>
              <w:t>3+12+0=15</w:t>
            </w:r>
          </w:p>
        </w:tc>
      </w:tr>
      <w:tr w:rsidR="00394FF4" w:rsidRPr="00CB7C42" w14:paraId="38CF4945" w14:textId="77777777" w:rsidTr="000945CB">
        <w:trPr>
          <w:trHeight w:val="240"/>
          <w:jc w:val="center"/>
        </w:trPr>
        <w:tc>
          <w:tcPr>
            <w:tcW w:w="170" w:type="pct"/>
            <w:noWrap/>
            <w:vAlign w:val="center"/>
            <w:hideMark/>
          </w:tcPr>
          <w:p w14:paraId="7330D45C" w14:textId="2BC2F9F8" w:rsidR="00394FF4" w:rsidRPr="00CB7C42" w:rsidRDefault="005E53AB" w:rsidP="000945CB">
            <w:pPr>
              <w:jc w:val="center"/>
            </w:pPr>
            <w:r w:rsidRPr="00CB7C42">
              <w:rPr>
                <w:rFonts w:hint="eastAsia"/>
              </w:rPr>
              <w:t>课程目标</w:t>
            </w:r>
            <w:r w:rsidRPr="00CB7C42">
              <w:rPr>
                <w:rFonts w:hint="eastAsia"/>
              </w:rPr>
              <w:t>3</w:t>
            </w:r>
          </w:p>
        </w:tc>
        <w:tc>
          <w:tcPr>
            <w:tcW w:w="1349" w:type="pct"/>
            <w:noWrap/>
            <w:hideMark/>
          </w:tcPr>
          <w:p w14:paraId="334FCE00" w14:textId="77777777" w:rsidR="00394FF4" w:rsidRDefault="00394FF4" w:rsidP="000945CB">
            <w:r>
              <w:rPr>
                <w:rFonts w:hint="eastAsia"/>
              </w:rPr>
              <w:t>平时成绩</w:t>
            </w:r>
            <w:r>
              <w:rPr>
                <w:rFonts w:hint="eastAsia"/>
              </w:rPr>
              <w:t>-</w:t>
            </w:r>
            <w:r>
              <w:rPr>
                <w:rFonts w:hint="eastAsia"/>
              </w:rPr>
              <w:t>模块</w:t>
            </w:r>
            <w:r>
              <w:rPr>
                <w:rFonts w:hint="eastAsia"/>
              </w:rPr>
              <w:t>2</w:t>
            </w:r>
            <w:r>
              <w:rPr>
                <w:rFonts w:hint="eastAsia"/>
              </w:rPr>
              <w:t>：</w:t>
            </w:r>
          </w:p>
          <w:p w14:paraId="179EA427" w14:textId="77777777" w:rsidR="00394FF4" w:rsidRDefault="00394FF4" w:rsidP="000945CB">
            <w:r>
              <w:rPr>
                <w:rFonts w:hint="eastAsia"/>
              </w:rPr>
              <w:t>课后作业</w:t>
            </w:r>
            <w:r w:rsidRPr="00CB7C42">
              <w:rPr>
                <w:rFonts w:hint="eastAsia"/>
              </w:rPr>
              <w:t>02</w:t>
            </w:r>
          </w:p>
          <w:p w14:paraId="3C0C30F4" w14:textId="77777777" w:rsidR="00394FF4" w:rsidRDefault="00394FF4" w:rsidP="000945CB">
            <w:r>
              <w:rPr>
                <w:rFonts w:hint="eastAsia"/>
              </w:rPr>
              <w:t>课后作业</w:t>
            </w:r>
            <w:r w:rsidRPr="00CB7C42">
              <w:rPr>
                <w:rFonts w:hint="eastAsia"/>
              </w:rPr>
              <w:t>05</w:t>
            </w:r>
          </w:p>
          <w:p w14:paraId="3ABED0BD" w14:textId="77777777" w:rsidR="00394FF4" w:rsidRPr="00CB7C42" w:rsidRDefault="00394FF4" w:rsidP="000945CB">
            <w:r>
              <w:rPr>
                <w:rFonts w:hint="eastAsia"/>
              </w:rPr>
              <w:t>课后作业</w:t>
            </w:r>
            <w:r w:rsidRPr="00CB7C42">
              <w:rPr>
                <w:rFonts w:hint="eastAsia"/>
              </w:rPr>
              <w:t>07</w:t>
            </w:r>
          </w:p>
        </w:tc>
        <w:tc>
          <w:tcPr>
            <w:tcW w:w="1089" w:type="pct"/>
            <w:noWrap/>
            <w:vAlign w:val="center"/>
            <w:hideMark/>
          </w:tcPr>
          <w:p w14:paraId="455AC32B" w14:textId="77777777" w:rsidR="00394FF4" w:rsidRPr="00CB7C42" w:rsidRDefault="00394FF4" w:rsidP="000945CB">
            <w:pPr>
              <w:jc w:val="center"/>
            </w:pPr>
            <w:r w:rsidRPr="00CB7C42">
              <w:rPr>
                <w:rFonts w:hint="eastAsia"/>
              </w:rPr>
              <w:t>3</w:t>
            </w:r>
          </w:p>
        </w:tc>
        <w:tc>
          <w:tcPr>
            <w:tcW w:w="1349" w:type="pct"/>
            <w:noWrap/>
            <w:hideMark/>
          </w:tcPr>
          <w:p w14:paraId="45FE20A9" w14:textId="77777777" w:rsidR="00394FF4" w:rsidRDefault="00394FF4" w:rsidP="000945CB">
            <w:proofErr w:type="gramStart"/>
            <w:r>
              <w:rPr>
                <w:rFonts w:hint="eastAsia"/>
              </w:rPr>
              <w:t>结课考试</w:t>
            </w:r>
            <w:proofErr w:type="gramEnd"/>
            <w:r>
              <w:rPr>
                <w:rFonts w:hint="eastAsia"/>
              </w:rPr>
              <w:t>-</w:t>
            </w:r>
            <w:r>
              <w:rPr>
                <w:rFonts w:hint="eastAsia"/>
              </w:rPr>
              <w:t>模块</w:t>
            </w:r>
            <w:r>
              <w:rPr>
                <w:rFonts w:hint="eastAsia"/>
              </w:rPr>
              <w:t>2</w:t>
            </w:r>
            <w:r>
              <w:rPr>
                <w:rFonts w:hint="eastAsia"/>
              </w:rPr>
              <w:t>：</w:t>
            </w:r>
          </w:p>
          <w:p w14:paraId="4137DDA5" w14:textId="77777777" w:rsidR="00394FF4" w:rsidRDefault="00394FF4" w:rsidP="000945CB">
            <w:r w:rsidRPr="00CB7C42">
              <w:rPr>
                <w:rFonts w:hint="eastAsia"/>
              </w:rPr>
              <w:t>填空题</w:t>
            </w:r>
            <w:r w:rsidRPr="00CB7C42">
              <w:rPr>
                <w:rFonts w:hint="eastAsia"/>
              </w:rPr>
              <w:t>1.1</w:t>
            </w:r>
          </w:p>
          <w:p w14:paraId="173ECC26" w14:textId="77777777" w:rsidR="00394FF4" w:rsidRDefault="00394FF4" w:rsidP="000945CB">
            <w:r w:rsidRPr="00CB7C42">
              <w:rPr>
                <w:rFonts w:hint="eastAsia"/>
              </w:rPr>
              <w:t>填空题</w:t>
            </w:r>
            <w:r w:rsidRPr="00CB7C42">
              <w:rPr>
                <w:rFonts w:hint="eastAsia"/>
              </w:rPr>
              <w:t>1.7</w:t>
            </w:r>
          </w:p>
          <w:p w14:paraId="5F2A9309" w14:textId="77777777" w:rsidR="00394FF4" w:rsidRDefault="00394FF4" w:rsidP="000945CB">
            <w:r w:rsidRPr="00CB7C42">
              <w:rPr>
                <w:rFonts w:hint="eastAsia"/>
              </w:rPr>
              <w:t>简答题</w:t>
            </w:r>
            <w:r w:rsidRPr="00CB7C42">
              <w:rPr>
                <w:rFonts w:hint="eastAsia"/>
              </w:rPr>
              <w:t>2.3</w:t>
            </w:r>
          </w:p>
          <w:p w14:paraId="7F57BA2D" w14:textId="77777777" w:rsidR="00394FF4" w:rsidRDefault="00394FF4" w:rsidP="000945CB">
            <w:r w:rsidRPr="00CB7C42">
              <w:rPr>
                <w:rFonts w:hint="eastAsia"/>
              </w:rPr>
              <w:t>计算题</w:t>
            </w:r>
            <w:r w:rsidRPr="00CB7C42">
              <w:rPr>
                <w:rFonts w:hint="eastAsia"/>
              </w:rPr>
              <w:t>3.1</w:t>
            </w:r>
          </w:p>
          <w:p w14:paraId="638E3E7E" w14:textId="77777777" w:rsidR="00394FF4" w:rsidRDefault="00394FF4" w:rsidP="000945CB">
            <w:r w:rsidRPr="00CB7C42">
              <w:rPr>
                <w:rFonts w:hint="eastAsia"/>
              </w:rPr>
              <w:t>计算题</w:t>
            </w:r>
            <w:r w:rsidRPr="00CB7C42">
              <w:rPr>
                <w:rFonts w:hint="eastAsia"/>
              </w:rPr>
              <w:t>3.2</w:t>
            </w:r>
          </w:p>
          <w:p w14:paraId="63004236" w14:textId="77777777" w:rsidR="00394FF4" w:rsidRPr="00CB7C42" w:rsidRDefault="00394FF4" w:rsidP="000945CB">
            <w:r w:rsidRPr="00CB7C42">
              <w:rPr>
                <w:rFonts w:hint="eastAsia"/>
              </w:rPr>
              <w:t>计算题</w:t>
            </w:r>
            <w:r w:rsidRPr="00CB7C42">
              <w:rPr>
                <w:rFonts w:hint="eastAsia"/>
              </w:rPr>
              <w:t>3.3</w:t>
            </w:r>
          </w:p>
        </w:tc>
        <w:tc>
          <w:tcPr>
            <w:tcW w:w="1043" w:type="pct"/>
            <w:noWrap/>
            <w:vAlign w:val="center"/>
            <w:hideMark/>
          </w:tcPr>
          <w:p w14:paraId="1BF8F4AD" w14:textId="77777777" w:rsidR="00394FF4" w:rsidRPr="00CB7C42" w:rsidRDefault="00394FF4" w:rsidP="000945CB">
            <w:pPr>
              <w:jc w:val="center"/>
            </w:pPr>
            <w:r w:rsidRPr="00CB7C42">
              <w:rPr>
                <w:rFonts w:hint="eastAsia"/>
              </w:rPr>
              <w:t>5+7+40=52</w:t>
            </w:r>
          </w:p>
        </w:tc>
      </w:tr>
      <w:tr w:rsidR="00394FF4" w:rsidRPr="00CB7C42" w14:paraId="7202EFC1" w14:textId="77777777" w:rsidTr="000945CB">
        <w:trPr>
          <w:trHeight w:val="240"/>
          <w:jc w:val="center"/>
        </w:trPr>
        <w:tc>
          <w:tcPr>
            <w:tcW w:w="170" w:type="pct"/>
            <w:noWrap/>
            <w:vAlign w:val="center"/>
            <w:hideMark/>
          </w:tcPr>
          <w:p w14:paraId="033AAD4B" w14:textId="0073DCF7" w:rsidR="00394FF4" w:rsidRPr="00CB7C42" w:rsidRDefault="005E53AB" w:rsidP="000945CB">
            <w:pPr>
              <w:jc w:val="center"/>
            </w:pPr>
            <w:r w:rsidRPr="00CB7C42">
              <w:rPr>
                <w:rFonts w:hint="eastAsia"/>
              </w:rPr>
              <w:t>课程目标</w:t>
            </w:r>
            <w:r>
              <w:rPr>
                <w:rFonts w:hint="eastAsia"/>
              </w:rPr>
              <w:t>4</w:t>
            </w:r>
          </w:p>
        </w:tc>
        <w:tc>
          <w:tcPr>
            <w:tcW w:w="1349" w:type="pct"/>
            <w:noWrap/>
            <w:hideMark/>
          </w:tcPr>
          <w:p w14:paraId="7D16C5D2" w14:textId="77777777" w:rsidR="00394FF4" w:rsidRDefault="00394FF4" w:rsidP="000945CB">
            <w:r>
              <w:rPr>
                <w:rFonts w:hint="eastAsia"/>
              </w:rPr>
              <w:t>平时成绩</w:t>
            </w:r>
            <w:r>
              <w:rPr>
                <w:rFonts w:hint="eastAsia"/>
              </w:rPr>
              <w:t>-</w:t>
            </w:r>
            <w:r>
              <w:rPr>
                <w:rFonts w:hint="eastAsia"/>
              </w:rPr>
              <w:t>模块</w:t>
            </w:r>
            <w:r>
              <w:rPr>
                <w:rFonts w:hint="eastAsia"/>
              </w:rPr>
              <w:t>3</w:t>
            </w:r>
            <w:r>
              <w:rPr>
                <w:rFonts w:hint="eastAsia"/>
              </w:rPr>
              <w:t>：</w:t>
            </w:r>
          </w:p>
          <w:p w14:paraId="6DB0169B" w14:textId="77777777" w:rsidR="00394FF4" w:rsidRDefault="00394FF4" w:rsidP="000945CB">
            <w:r>
              <w:rPr>
                <w:rFonts w:hint="eastAsia"/>
              </w:rPr>
              <w:t>课后作业</w:t>
            </w:r>
            <w:r w:rsidRPr="00CB7C42">
              <w:rPr>
                <w:rFonts w:hint="eastAsia"/>
              </w:rPr>
              <w:t>09</w:t>
            </w:r>
          </w:p>
          <w:p w14:paraId="176018E5" w14:textId="77777777" w:rsidR="00394FF4" w:rsidRPr="00CB7C42" w:rsidRDefault="00394FF4" w:rsidP="000945CB">
            <w:r>
              <w:rPr>
                <w:rFonts w:hint="eastAsia"/>
              </w:rPr>
              <w:t>课后作业</w:t>
            </w:r>
            <w:r w:rsidRPr="00CB7C42">
              <w:rPr>
                <w:rFonts w:hint="eastAsia"/>
              </w:rPr>
              <w:t>10</w:t>
            </w:r>
          </w:p>
        </w:tc>
        <w:tc>
          <w:tcPr>
            <w:tcW w:w="1089" w:type="pct"/>
            <w:noWrap/>
            <w:vAlign w:val="center"/>
            <w:hideMark/>
          </w:tcPr>
          <w:p w14:paraId="5CA7C1E9" w14:textId="77777777" w:rsidR="00394FF4" w:rsidRPr="00CB7C42" w:rsidRDefault="00394FF4" w:rsidP="000945CB">
            <w:pPr>
              <w:jc w:val="center"/>
            </w:pPr>
            <w:r w:rsidRPr="00CB7C42">
              <w:rPr>
                <w:rFonts w:hint="eastAsia"/>
              </w:rPr>
              <w:t>2</w:t>
            </w:r>
          </w:p>
        </w:tc>
        <w:tc>
          <w:tcPr>
            <w:tcW w:w="1349" w:type="pct"/>
            <w:noWrap/>
            <w:hideMark/>
          </w:tcPr>
          <w:p w14:paraId="2AC6F4BE" w14:textId="77777777" w:rsidR="00394FF4" w:rsidRDefault="00394FF4" w:rsidP="000945CB">
            <w:proofErr w:type="gramStart"/>
            <w:r>
              <w:rPr>
                <w:rFonts w:hint="eastAsia"/>
              </w:rPr>
              <w:t>结课考试</w:t>
            </w:r>
            <w:proofErr w:type="gramEnd"/>
            <w:r>
              <w:rPr>
                <w:rFonts w:hint="eastAsia"/>
              </w:rPr>
              <w:t>-</w:t>
            </w:r>
            <w:r>
              <w:rPr>
                <w:rFonts w:hint="eastAsia"/>
              </w:rPr>
              <w:t>模块</w:t>
            </w:r>
            <w:r>
              <w:rPr>
                <w:rFonts w:hint="eastAsia"/>
              </w:rPr>
              <w:t>3</w:t>
            </w:r>
            <w:r>
              <w:rPr>
                <w:rFonts w:hint="eastAsia"/>
              </w:rPr>
              <w:t>：</w:t>
            </w:r>
          </w:p>
          <w:p w14:paraId="2DA7E27C" w14:textId="77777777" w:rsidR="00394FF4" w:rsidRDefault="00394FF4" w:rsidP="000945CB">
            <w:r w:rsidRPr="00CB7C42">
              <w:rPr>
                <w:rFonts w:hint="eastAsia"/>
              </w:rPr>
              <w:t>填空题</w:t>
            </w:r>
            <w:r w:rsidRPr="00CB7C42">
              <w:rPr>
                <w:rFonts w:hint="eastAsia"/>
              </w:rPr>
              <w:t>1.6</w:t>
            </w:r>
          </w:p>
          <w:p w14:paraId="1CA87123" w14:textId="77777777" w:rsidR="00394FF4" w:rsidRDefault="00394FF4" w:rsidP="000945CB">
            <w:r w:rsidRPr="00CB7C42">
              <w:rPr>
                <w:rFonts w:hint="eastAsia"/>
              </w:rPr>
              <w:t>填空题</w:t>
            </w:r>
            <w:r w:rsidRPr="00CB7C42">
              <w:rPr>
                <w:rFonts w:hint="eastAsia"/>
              </w:rPr>
              <w:t>1.8</w:t>
            </w:r>
          </w:p>
          <w:p w14:paraId="05090723" w14:textId="77777777" w:rsidR="00394FF4" w:rsidRPr="00CB7C42" w:rsidRDefault="00394FF4" w:rsidP="000945CB">
            <w:r w:rsidRPr="00CB7C42">
              <w:rPr>
                <w:rFonts w:hint="eastAsia"/>
              </w:rPr>
              <w:t>简答题</w:t>
            </w:r>
            <w:r w:rsidRPr="00CB7C42">
              <w:rPr>
                <w:rFonts w:hint="eastAsia"/>
              </w:rPr>
              <w:t>2.4</w:t>
            </w:r>
          </w:p>
        </w:tc>
        <w:tc>
          <w:tcPr>
            <w:tcW w:w="1043" w:type="pct"/>
            <w:noWrap/>
            <w:vAlign w:val="center"/>
            <w:hideMark/>
          </w:tcPr>
          <w:p w14:paraId="46637EC4" w14:textId="77777777" w:rsidR="00394FF4" w:rsidRPr="00CB7C42" w:rsidRDefault="00394FF4" w:rsidP="000945CB">
            <w:pPr>
              <w:jc w:val="center"/>
            </w:pPr>
            <w:r w:rsidRPr="00CB7C42">
              <w:rPr>
                <w:rFonts w:hint="eastAsia"/>
              </w:rPr>
              <w:t>3+10+0=13</w:t>
            </w:r>
          </w:p>
        </w:tc>
      </w:tr>
    </w:tbl>
    <w:p w14:paraId="33AE09A3" w14:textId="77777777" w:rsidR="00091C2E" w:rsidRDefault="00091C2E" w:rsidP="005417DB">
      <w:pPr>
        <w:spacing w:line="360" w:lineRule="auto"/>
        <w:jc w:val="left"/>
      </w:pPr>
    </w:p>
    <w:p w14:paraId="3823BF06" w14:textId="4E64177B" w:rsidR="00091C2E" w:rsidRDefault="00091C2E">
      <w:pPr>
        <w:widowControl/>
        <w:jc w:val="left"/>
      </w:pPr>
      <w:r>
        <w:br w:type="page"/>
      </w:r>
    </w:p>
    <w:p w14:paraId="7E6BF270" w14:textId="3E4B01C8" w:rsidR="005417DB" w:rsidRDefault="005417DB" w:rsidP="005417DB">
      <w:pPr>
        <w:spacing w:line="360" w:lineRule="auto"/>
        <w:jc w:val="left"/>
      </w:pPr>
      <w:r>
        <w:rPr>
          <w:rFonts w:hint="eastAsia"/>
        </w:rPr>
        <w:lastRenderedPageBreak/>
        <w:t>附件</w:t>
      </w:r>
      <w:r w:rsidR="00091C2E">
        <w:rPr>
          <w:rFonts w:hint="eastAsia"/>
        </w:rPr>
        <w:t>2</w:t>
      </w:r>
    </w:p>
    <w:p w14:paraId="29319D19" w14:textId="40C5C6E4" w:rsidR="00F4188B" w:rsidRPr="00F4188B" w:rsidRDefault="00F4188B" w:rsidP="00F4188B">
      <w:pPr>
        <w:spacing w:line="360" w:lineRule="auto"/>
        <w:jc w:val="center"/>
        <w:rPr>
          <w:sz w:val="44"/>
          <w:szCs w:val="44"/>
        </w:rPr>
      </w:pPr>
      <w:r w:rsidRPr="00F4188B">
        <w:rPr>
          <w:rFonts w:hint="eastAsia"/>
          <w:sz w:val="44"/>
          <w:szCs w:val="44"/>
        </w:rPr>
        <w:t>课程学习情况</w:t>
      </w:r>
      <w:r>
        <w:rPr>
          <w:rFonts w:hint="eastAsia"/>
          <w:sz w:val="44"/>
          <w:szCs w:val="44"/>
        </w:rPr>
        <w:t>问卷</w:t>
      </w:r>
      <w:r w:rsidRPr="00F4188B">
        <w:rPr>
          <w:rFonts w:hint="eastAsia"/>
          <w:sz w:val="44"/>
          <w:szCs w:val="44"/>
        </w:rPr>
        <w:t>调查</w:t>
      </w:r>
      <w:r>
        <w:rPr>
          <w:rFonts w:hint="eastAsia"/>
          <w:sz w:val="44"/>
          <w:szCs w:val="44"/>
        </w:rPr>
        <w:t>表</w:t>
      </w:r>
    </w:p>
    <w:p w14:paraId="6DA38568" w14:textId="682C2FAD" w:rsidR="00F4188B" w:rsidRPr="00F4188B" w:rsidRDefault="00F4188B" w:rsidP="00F4188B">
      <w:pPr>
        <w:spacing w:line="360" w:lineRule="auto"/>
        <w:jc w:val="center"/>
        <w:rPr>
          <w:sz w:val="28"/>
          <w:szCs w:val="44"/>
        </w:rPr>
      </w:pPr>
      <w:r>
        <w:rPr>
          <w:rFonts w:hint="eastAsia"/>
          <w:sz w:val="28"/>
          <w:szCs w:val="44"/>
        </w:rPr>
        <w:t>课程：</w:t>
      </w:r>
      <w:r w:rsidR="002451AD" w:rsidRPr="00F4188B">
        <w:rPr>
          <w:rFonts w:hint="eastAsia"/>
          <w:sz w:val="28"/>
          <w:szCs w:val="44"/>
        </w:rPr>
        <w:t>《热处理设备及自动化》</w:t>
      </w:r>
      <w:r>
        <w:rPr>
          <w:rFonts w:hint="eastAsia"/>
          <w:sz w:val="28"/>
          <w:szCs w:val="44"/>
        </w:rPr>
        <w:t>；日期：</w:t>
      </w:r>
      <w:r>
        <w:rPr>
          <w:rFonts w:hint="eastAsia"/>
          <w:sz w:val="28"/>
          <w:szCs w:val="44"/>
        </w:rPr>
        <w:t>_</w:t>
      </w:r>
      <w:r>
        <w:rPr>
          <w:sz w:val="28"/>
          <w:szCs w:val="44"/>
        </w:rPr>
        <w:t>___________</w:t>
      </w:r>
    </w:p>
    <w:p w14:paraId="74341053" w14:textId="77777777" w:rsidR="00F4188B" w:rsidRDefault="00F4188B">
      <w:pPr>
        <w:spacing w:line="360" w:lineRule="auto"/>
      </w:pPr>
    </w:p>
    <w:p w14:paraId="5335E1EA" w14:textId="02B0CAE5" w:rsidR="002451AD" w:rsidRDefault="002451AD">
      <w:pPr>
        <w:spacing w:line="360" w:lineRule="auto"/>
      </w:pPr>
      <w:r>
        <w:rPr>
          <w:rFonts w:hint="eastAsia"/>
        </w:rPr>
        <w:t>说明：问卷为单选题；每个知识点根据自我认知的掌握情况作答；本问卷不记名；</w:t>
      </w:r>
    </w:p>
    <w:p w14:paraId="423B4226" w14:textId="231F7056" w:rsidR="002451AD" w:rsidRPr="0096717C" w:rsidRDefault="002451AD" w:rsidP="0096717C">
      <w:pPr>
        <w:spacing w:line="408" w:lineRule="auto"/>
        <w:rPr>
          <w:b/>
        </w:rPr>
      </w:pPr>
      <w:r w:rsidRPr="0096717C">
        <w:rPr>
          <w:rFonts w:hint="eastAsia"/>
          <w:b/>
        </w:rPr>
        <w:t>1</w:t>
      </w:r>
      <w:r w:rsidRPr="0096717C">
        <w:rPr>
          <w:rFonts w:hint="eastAsia"/>
          <w:b/>
        </w:rPr>
        <w:t>，是否了解并掌握了热处理炉用耐火材料的性能要求和评价方法</w:t>
      </w:r>
      <w:r w:rsidR="00522701" w:rsidRPr="0096717C">
        <w:rPr>
          <w:rFonts w:hint="eastAsia"/>
          <w:b/>
        </w:rPr>
        <w:t>？</w:t>
      </w:r>
    </w:p>
    <w:p w14:paraId="723D38E2" w14:textId="7CF06A82" w:rsidR="00F4188B" w:rsidRDefault="002451AD" w:rsidP="0096717C">
      <w:pPr>
        <w:spacing w:line="408" w:lineRule="auto"/>
      </w:pPr>
      <w:r>
        <w:rPr>
          <w:rFonts w:hint="eastAsia"/>
        </w:rPr>
        <w:t>A</w:t>
      </w:r>
      <w:r>
        <w:rPr>
          <w:rFonts w:hint="eastAsia"/>
        </w:rPr>
        <w:t>：完全掌握；</w:t>
      </w:r>
      <w:r w:rsidR="0096717C">
        <w:tab/>
      </w:r>
      <w:r>
        <w:rPr>
          <w:rFonts w:hint="eastAsia"/>
        </w:rPr>
        <w:t>B</w:t>
      </w:r>
      <w:r>
        <w:rPr>
          <w:rFonts w:hint="eastAsia"/>
        </w:rPr>
        <w:t>：非常熟悉；</w:t>
      </w:r>
      <w:r w:rsidR="0096717C">
        <w:tab/>
      </w:r>
      <w:r>
        <w:rPr>
          <w:rFonts w:hint="eastAsia"/>
        </w:rPr>
        <w:t>C</w:t>
      </w:r>
      <w:r>
        <w:rPr>
          <w:rFonts w:hint="eastAsia"/>
        </w:rPr>
        <w:t>：基本掌握；</w:t>
      </w:r>
      <w:r w:rsidR="0096717C">
        <w:tab/>
      </w:r>
      <w:r>
        <w:rPr>
          <w:rFonts w:hint="eastAsia"/>
        </w:rPr>
        <w:t>D</w:t>
      </w:r>
      <w:r>
        <w:rPr>
          <w:rFonts w:hint="eastAsia"/>
        </w:rPr>
        <w:t>：不太熟悉；</w:t>
      </w:r>
    </w:p>
    <w:p w14:paraId="7C68F177" w14:textId="6AC4B1E4" w:rsidR="002451AD" w:rsidRPr="0096717C" w:rsidRDefault="002451AD" w:rsidP="0096717C">
      <w:pPr>
        <w:spacing w:line="408" w:lineRule="auto"/>
        <w:rPr>
          <w:b/>
        </w:rPr>
      </w:pPr>
      <w:r w:rsidRPr="0096717C">
        <w:rPr>
          <w:rFonts w:hint="eastAsia"/>
          <w:b/>
        </w:rPr>
        <w:t>2</w:t>
      </w:r>
      <w:r w:rsidRPr="0096717C">
        <w:rPr>
          <w:rFonts w:hint="eastAsia"/>
          <w:b/>
        </w:rPr>
        <w:t>，是否可以列举多种热处理炉的类型，并熟知各类热处理炉的优缺点</w:t>
      </w:r>
      <w:r w:rsidR="00522701" w:rsidRPr="0096717C">
        <w:rPr>
          <w:rFonts w:hint="eastAsia"/>
          <w:b/>
        </w:rPr>
        <w:t>？</w:t>
      </w:r>
    </w:p>
    <w:p w14:paraId="42B957F2" w14:textId="4DAEB1D4" w:rsidR="00F4188B" w:rsidRDefault="002451AD" w:rsidP="0096717C">
      <w:pPr>
        <w:spacing w:line="408" w:lineRule="auto"/>
      </w:pPr>
      <w:r>
        <w:rPr>
          <w:rFonts w:hint="eastAsia"/>
        </w:rPr>
        <w:t>A</w:t>
      </w:r>
      <w:r>
        <w:rPr>
          <w:rFonts w:hint="eastAsia"/>
        </w:rPr>
        <w:t>：完全掌握；</w:t>
      </w:r>
      <w:r w:rsidR="0096717C">
        <w:tab/>
      </w:r>
      <w:r>
        <w:rPr>
          <w:rFonts w:hint="eastAsia"/>
        </w:rPr>
        <w:t>B</w:t>
      </w:r>
      <w:r>
        <w:rPr>
          <w:rFonts w:hint="eastAsia"/>
        </w:rPr>
        <w:t>：非常熟悉；</w:t>
      </w:r>
      <w:r w:rsidR="0096717C">
        <w:tab/>
      </w:r>
      <w:r>
        <w:rPr>
          <w:rFonts w:hint="eastAsia"/>
        </w:rPr>
        <w:t>C</w:t>
      </w:r>
      <w:r>
        <w:rPr>
          <w:rFonts w:hint="eastAsia"/>
        </w:rPr>
        <w:t>：基本掌握；</w:t>
      </w:r>
      <w:r w:rsidR="0096717C">
        <w:tab/>
      </w:r>
      <w:r>
        <w:rPr>
          <w:rFonts w:hint="eastAsia"/>
        </w:rPr>
        <w:t>D</w:t>
      </w:r>
      <w:r>
        <w:rPr>
          <w:rFonts w:hint="eastAsia"/>
        </w:rPr>
        <w:t>：不太熟悉；</w:t>
      </w:r>
    </w:p>
    <w:p w14:paraId="5A6F108F" w14:textId="6117839A" w:rsidR="009E1854" w:rsidRPr="0096717C" w:rsidRDefault="009E1854" w:rsidP="0096717C">
      <w:pPr>
        <w:spacing w:line="408" w:lineRule="auto"/>
        <w:rPr>
          <w:b/>
        </w:rPr>
      </w:pPr>
      <w:r w:rsidRPr="0096717C">
        <w:rPr>
          <w:rFonts w:hint="eastAsia"/>
          <w:b/>
        </w:rPr>
        <w:t>3</w:t>
      </w:r>
      <w:r w:rsidRPr="0096717C">
        <w:rPr>
          <w:rFonts w:hint="eastAsia"/>
          <w:b/>
        </w:rPr>
        <w:t>，箱式电阻炉、井式电阻炉、浴炉、推杆炉、</w:t>
      </w:r>
      <w:proofErr w:type="gramStart"/>
      <w:r w:rsidRPr="0096717C">
        <w:rPr>
          <w:rFonts w:hint="eastAsia"/>
          <w:b/>
        </w:rPr>
        <w:t>振底炉</w:t>
      </w:r>
      <w:proofErr w:type="gramEnd"/>
      <w:r w:rsidRPr="0096717C">
        <w:rPr>
          <w:rFonts w:hint="eastAsia"/>
          <w:b/>
        </w:rPr>
        <w:t>、真空炉、离子氮化炉、流动粒子炉</w:t>
      </w:r>
      <w:r w:rsidR="00F4188B" w:rsidRPr="0096717C">
        <w:rPr>
          <w:rFonts w:hint="eastAsia"/>
          <w:b/>
        </w:rPr>
        <w:t>、</w:t>
      </w:r>
      <w:r w:rsidRPr="0096717C">
        <w:rPr>
          <w:rFonts w:hint="eastAsia"/>
          <w:b/>
        </w:rPr>
        <w:t>共</w:t>
      </w:r>
      <w:r w:rsidR="00F4188B" w:rsidRPr="0096717C">
        <w:rPr>
          <w:rFonts w:hint="eastAsia"/>
          <w:b/>
        </w:rPr>
        <w:t>8</w:t>
      </w:r>
      <w:r w:rsidRPr="0096717C">
        <w:rPr>
          <w:rFonts w:hint="eastAsia"/>
          <w:b/>
        </w:rPr>
        <w:t>种热处理炉，你熟悉并掌握了几种？</w:t>
      </w:r>
    </w:p>
    <w:p w14:paraId="458D3718" w14:textId="4059C7BE" w:rsidR="00F4188B" w:rsidRDefault="009E1854" w:rsidP="0096717C">
      <w:pPr>
        <w:spacing w:line="408" w:lineRule="auto"/>
      </w:pPr>
      <w:r>
        <w:rPr>
          <w:rFonts w:hint="eastAsia"/>
        </w:rPr>
        <w:t>A</w:t>
      </w:r>
      <w:r>
        <w:rPr>
          <w:rFonts w:hint="eastAsia"/>
        </w:rPr>
        <w:t>：全部；</w:t>
      </w:r>
      <w:r w:rsidR="0096717C">
        <w:tab/>
      </w:r>
      <w:r w:rsidR="0096717C">
        <w:tab/>
      </w:r>
      <w:r>
        <w:rPr>
          <w:rFonts w:hint="eastAsia"/>
        </w:rPr>
        <w:t>B</w:t>
      </w:r>
      <w:r>
        <w:rPr>
          <w:rFonts w:hint="eastAsia"/>
        </w:rPr>
        <w:t>：</w:t>
      </w:r>
      <w:r>
        <w:rPr>
          <w:rFonts w:hint="eastAsia"/>
        </w:rPr>
        <w:t>5</w:t>
      </w:r>
      <w:r>
        <w:rPr>
          <w:rFonts w:hint="eastAsia"/>
        </w:rPr>
        <w:t>种以上；</w:t>
      </w:r>
      <w:r w:rsidR="0096717C">
        <w:tab/>
      </w:r>
      <w:r>
        <w:rPr>
          <w:rFonts w:hint="eastAsia"/>
        </w:rPr>
        <w:t>C</w:t>
      </w:r>
      <w:r>
        <w:rPr>
          <w:rFonts w:hint="eastAsia"/>
        </w:rPr>
        <w:t>：约</w:t>
      </w:r>
      <w:r>
        <w:rPr>
          <w:rFonts w:hint="eastAsia"/>
        </w:rPr>
        <w:t>2</w:t>
      </w:r>
      <w:r>
        <w:rPr>
          <w:rFonts w:hint="eastAsia"/>
        </w:rPr>
        <w:t>种；</w:t>
      </w:r>
      <w:r w:rsidR="0096717C">
        <w:tab/>
      </w:r>
      <w:r w:rsidR="0096717C">
        <w:tab/>
      </w:r>
      <w:r>
        <w:rPr>
          <w:rFonts w:hint="eastAsia"/>
        </w:rPr>
        <w:t>D</w:t>
      </w:r>
      <w:r>
        <w:rPr>
          <w:rFonts w:hint="eastAsia"/>
        </w:rPr>
        <w:t>：都不熟悉；</w:t>
      </w:r>
    </w:p>
    <w:p w14:paraId="42165A4C" w14:textId="1E3B934A" w:rsidR="002451AD" w:rsidRPr="0096717C" w:rsidRDefault="009E1854" w:rsidP="0096717C">
      <w:pPr>
        <w:spacing w:line="408" w:lineRule="auto"/>
        <w:rPr>
          <w:b/>
        </w:rPr>
      </w:pPr>
      <w:r w:rsidRPr="0096717C">
        <w:rPr>
          <w:b/>
        </w:rPr>
        <w:t>4</w:t>
      </w:r>
      <w:r w:rsidR="002451AD" w:rsidRPr="0096717C">
        <w:rPr>
          <w:rFonts w:hint="eastAsia"/>
          <w:b/>
        </w:rPr>
        <w:t>，</w:t>
      </w:r>
      <w:r w:rsidR="00522701" w:rsidRPr="0096717C">
        <w:rPr>
          <w:rFonts w:hint="eastAsia"/>
          <w:b/>
        </w:rPr>
        <w:t>是否具备详细分析零件的工艺需求或生产需求确定和比较热出炉主体方案的能力？</w:t>
      </w:r>
    </w:p>
    <w:p w14:paraId="119C6295" w14:textId="3FAF0C7D" w:rsidR="00522701" w:rsidRDefault="00522701" w:rsidP="0096717C">
      <w:pPr>
        <w:spacing w:line="408" w:lineRule="auto"/>
      </w:pPr>
      <w:r>
        <w:rPr>
          <w:rFonts w:hint="eastAsia"/>
        </w:rPr>
        <w:t>A</w:t>
      </w:r>
      <w:r>
        <w:rPr>
          <w:rFonts w:hint="eastAsia"/>
        </w:rPr>
        <w:t>：完全具备；</w:t>
      </w:r>
      <w:r w:rsidR="0096717C">
        <w:tab/>
      </w:r>
      <w:r>
        <w:rPr>
          <w:rFonts w:hint="eastAsia"/>
        </w:rPr>
        <w:t>B</w:t>
      </w:r>
      <w:r>
        <w:rPr>
          <w:rFonts w:hint="eastAsia"/>
        </w:rPr>
        <w:t>：基本具备；</w:t>
      </w:r>
      <w:r w:rsidR="0096717C">
        <w:tab/>
      </w:r>
      <w:r>
        <w:rPr>
          <w:rFonts w:hint="eastAsia"/>
        </w:rPr>
        <w:t>C</w:t>
      </w:r>
      <w:r>
        <w:rPr>
          <w:rFonts w:hint="eastAsia"/>
        </w:rPr>
        <w:t>：稍有欠缺；</w:t>
      </w:r>
      <w:r w:rsidR="0096717C">
        <w:tab/>
      </w:r>
      <w:r>
        <w:rPr>
          <w:rFonts w:hint="eastAsia"/>
        </w:rPr>
        <w:t>D</w:t>
      </w:r>
      <w:r>
        <w:rPr>
          <w:rFonts w:hint="eastAsia"/>
        </w:rPr>
        <w:t>：不太熟悉；</w:t>
      </w:r>
    </w:p>
    <w:p w14:paraId="32B0B854" w14:textId="4BB90BE8" w:rsidR="00522701" w:rsidRPr="0096717C" w:rsidRDefault="009E1854" w:rsidP="0096717C">
      <w:pPr>
        <w:spacing w:line="408" w:lineRule="auto"/>
        <w:rPr>
          <w:b/>
        </w:rPr>
      </w:pPr>
      <w:r w:rsidRPr="0096717C">
        <w:rPr>
          <w:b/>
        </w:rPr>
        <w:t>5</w:t>
      </w:r>
      <w:r w:rsidR="00522701" w:rsidRPr="0096717C">
        <w:rPr>
          <w:rFonts w:hint="eastAsia"/>
          <w:b/>
        </w:rPr>
        <w:t>，是否掌握热处理设计所依据的原理和基本依据？</w:t>
      </w:r>
    </w:p>
    <w:p w14:paraId="52F1522D" w14:textId="2FD35322" w:rsidR="00522701" w:rsidRDefault="00522701" w:rsidP="0096717C">
      <w:pPr>
        <w:spacing w:line="408" w:lineRule="auto"/>
      </w:pPr>
      <w:r>
        <w:rPr>
          <w:rFonts w:hint="eastAsia"/>
        </w:rPr>
        <w:t>A</w:t>
      </w:r>
      <w:r>
        <w:rPr>
          <w:rFonts w:hint="eastAsia"/>
        </w:rPr>
        <w:t>：完全掌握；</w:t>
      </w:r>
      <w:r w:rsidR="0096717C">
        <w:tab/>
      </w:r>
      <w:r>
        <w:rPr>
          <w:rFonts w:hint="eastAsia"/>
        </w:rPr>
        <w:t>B</w:t>
      </w:r>
      <w:r>
        <w:rPr>
          <w:rFonts w:hint="eastAsia"/>
        </w:rPr>
        <w:t>：非常熟悉；</w:t>
      </w:r>
      <w:r w:rsidR="0096717C">
        <w:tab/>
      </w:r>
      <w:r>
        <w:rPr>
          <w:rFonts w:hint="eastAsia"/>
        </w:rPr>
        <w:t>C</w:t>
      </w:r>
      <w:r>
        <w:rPr>
          <w:rFonts w:hint="eastAsia"/>
        </w:rPr>
        <w:t>：基本掌握；</w:t>
      </w:r>
      <w:r w:rsidR="0096717C">
        <w:tab/>
      </w:r>
      <w:r>
        <w:rPr>
          <w:rFonts w:hint="eastAsia"/>
        </w:rPr>
        <w:t>D</w:t>
      </w:r>
      <w:r>
        <w:rPr>
          <w:rFonts w:hint="eastAsia"/>
        </w:rPr>
        <w:t>：不太熟悉；</w:t>
      </w:r>
    </w:p>
    <w:p w14:paraId="567A2E8D" w14:textId="3CA37E03" w:rsidR="00522701" w:rsidRPr="0096717C" w:rsidRDefault="009E1854" w:rsidP="0096717C">
      <w:pPr>
        <w:spacing w:line="408" w:lineRule="auto"/>
        <w:rPr>
          <w:b/>
        </w:rPr>
      </w:pPr>
      <w:r w:rsidRPr="0096717C">
        <w:rPr>
          <w:b/>
        </w:rPr>
        <w:t>6</w:t>
      </w:r>
      <w:r w:rsidR="00522701" w:rsidRPr="0096717C">
        <w:rPr>
          <w:rFonts w:hint="eastAsia"/>
          <w:b/>
        </w:rPr>
        <w:t>，是否熟练掌握了热处理炉的设计过程，步骤和计算？</w:t>
      </w:r>
    </w:p>
    <w:p w14:paraId="702E7729" w14:textId="6378236E" w:rsidR="00522701" w:rsidRDefault="00522701" w:rsidP="0096717C">
      <w:pPr>
        <w:spacing w:line="408" w:lineRule="auto"/>
      </w:pPr>
      <w:r>
        <w:rPr>
          <w:rFonts w:hint="eastAsia"/>
        </w:rPr>
        <w:t>A</w:t>
      </w:r>
      <w:r>
        <w:rPr>
          <w:rFonts w:hint="eastAsia"/>
        </w:rPr>
        <w:t>：完全掌握；</w:t>
      </w:r>
      <w:r w:rsidR="0096717C">
        <w:tab/>
      </w:r>
      <w:r>
        <w:rPr>
          <w:rFonts w:hint="eastAsia"/>
        </w:rPr>
        <w:t>B</w:t>
      </w:r>
      <w:r>
        <w:rPr>
          <w:rFonts w:hint="eastAsia"/>
        </w:rPr>
        <w:t>：非常熟悉；</w:t>
      </w:r>
      <w:r w:rsidR="0096717C">
        <w:tab/>
      </w:r>
      <w:r>
        <w:rPr>
          <w:rFonts w:hint="eastAsia"/>
        </w:rPr>
        <w:t>C</w:t>
      </w:r>
      <w:r>
        <w:rPr>
          <w:rFonts w:hint="eastAsia"/>
        </w:rPr>
        <w:t>：基本掌握；</w:t>
      </w:r>
      <w:r w:rsidR="0096717C">
        <w:tab/>
      </w:r>
      <w:r>
        <w:rPr>
          <w:rFonts w:hint="eastAsia"/>
        </w:rPr>
        <w:t>D</w:t>
      </w:r>
      <w:r>
        <w:rPr>
          <w:rFonts w:hint="eastAsia"/>
        </w:rPr>
        <w:t>：不太熟悉；</w:t>
      </w:r>
    </w:p>
    <w:p w14:paraId="383FEF01" w14:textId="48785E34" w:rsidR="00522701" w:rsidRPr="0096717C" w:rsidRDefault="009E1854" w:rsidP="0096717C">
      <w:pPr>
        <w:spacing w:line="408" w:lineRule="auto"/>
        <w:rPr>
          <w:b/>
        </w:rPr>
      </w:pPr>
      <w:r w:rsidRPr="0096717C">
        <w:rPr>
          <w:b/>
        </w:rPr>
        <w:t>7</w:t>
      </w:r>
      <w:r w:rsidR="00522701" w:rsidRPr="0096717C">
        <w:rPr>
          <w:rFonts w:hint="eastAsia"/>
          <w:b/>
        </w:rPr>
        <w:t>，</w:t>
      </w:r>
      <w:r w:rsidRPr="0096717C">
        <w:rPr>
          <w:rFonts w:hint="eastAsia"/>
          <w:b/>
        </w:rPr>
        <w:t>是否可以熟练掌握电热元件设计或选择的方法和依据？</w:t>
      </w:r>
    </w:p>
    <w:p w14:paraId="29FE554C" w14:textId="5F1CB4B8" w:rsidR="009E1854" w:rsidRDefault="009E1854" w:rsidP="0096717C">
      <w:pPr>
        <w:spacing w:line="408" w:lineRule="auto"/>
      </w:pPr>
      <w:r>
        <w:rPr>
          <w:rFonts w:hint="eastAsia"/>
        </w:rPr>
        <w:t>A</w:t>
      </w:r>
      <w:r>
        <w:rPr>
          <w:rFonts w:hint="eastAsia"/>
        </w:rPr>
        <w:t>：完全掌握；</w:t>
      </w:r>
      <w:r w:rsidR="0096717C">
        <w:tab/>
      </w:r>
      <w:r>
        <w:rPr>
          <w:rFonts w:hint="eastAsia"/>
        </w:rPr>
        <w:t>B</w:t>
      </w:r>
      <w:r>
        <w:rPr>
          <w:rFonts w:hint="eastAsia"/>
        </w:rPr>
        <w:t>：非常熟悉；</w:t>
      </w:r>
      <w:r w:rsidR="0096717C">
        <w:tab/>
      </w:r>
      <w:r>
        <w:rPr>
          <w:rFonts w:hint="eastAsia"/>
        </w:rPr>
        <w:t>C</w:t>
      </w:r>
      <w:r>
        <w:rPr>
          <w:rFonts w:hint="eastAsia"/>
        </w:rPr>
        <w:t>：基本掌握；</w:t>
      </w:r>
      <w:r w:rsidR="0096717C">
        <w:tab/>
      </w:r>
      <w:r>
        <w:rPr>
          <w:rFonts w:hint="eastAsia"/>
        </w:rPr>
        <w:t>D</w:t>
      </w:r>
      <w:r>
        <w:rPr>
          <w:rFonts w:hint="eastAsia"/>
        </w:rPr>
        <w:t>：不太熟悉；</w:t>
      </w:r>
    </w:p>
    <w:p w14:paraId="7DDFB962" w14:textId="7CF6E112" w:rsidR="009E1854" w:rsidRPr="0096717C" w:rsidRDefault="009E1854" w:rsidP="0096717C">
      <w:pPr>
        <w:spacing w:line="408" w:lineRule="auto"/>
        <w:rPr>
          <w:b/>
        </w:rPr>
      </w:pPr>
      <w:r w:rsidRPr="0096717C">
        <w:rPr>
          <w:rFonts w:hint="eastAsia"/>
          <w:b/>
        </w:rPr>
        <w:t>8</w:t>
      </w:r>
      <w:r w:rsidRPr="0096717C">
        <w:rPr>
          <w:rFonts w:hint="eastAsia"/>
          <w:b/>
        </w:rPr>
        <w:t>，是否掌握了不同热处理气氛与不同材料热处理之间的关系，以及不同热处理气氛</w:t>
      </w:r>
      <w:r w:rsidR="00F4188B" w:rsidRPr="0096717C">
        <w:rPr>
          <w:rFonts w:hint="eastAsia"/>
          <w:b/>
        </w:rPr>
        <w:t>制备、</w:t>
      </w:r>
      <w:r w:rsidRPr="0096717C">
        <w:rPr>
          <w:rFonts w:hint="eastAsia"/>
          <w:b/>
        </w:rPr>
        <w:t>测量和控制的办法？</w:t>
      </w:r>
    </w:p>
    <w:p w14:paraId="59D7A839" w14:textId="526E0FF6" w:rsidR="00F4188B" w:rsidRDefault="00F4188B" w:rsidP="0096717C">
      <w:pPr>
        <w:spacing w:line="408" w:lineRule="auto"/>
      </w:pPr>
      <w:r>
        <w:rPr>
          <w:rFonts w:hint="eastAsia"/>
        </w:rPr>
        <w:t>A</w:t>
      </w:r>
      <w:r>
        <w:rPr>
          <w:rFonts w:hint="eastAsia"/>
        </w:rPr>
        <w:t>：完全掌握；</w:t>
      </w:r>
      <w:r w:rsidR="0096717C">
        <w:tab/>
      </w:r>
      <w:r>
        <w:rPr>
          <w:rFonts w:hint="eastAsia"/>
        </w:rPr>
        <w:t>B</w:t>
      </w:r>
      <w:r>
        <w:rPr>
          <w:rFonts w:hint="eastAsia"/>
        </w:rPr>
        <w:t>：非常熟悉；</w:t>
      </w:r>
      <w:r w:rsidR="0096717C">
        <w:tab/>
      </w:r>
      <w:r>
        <w:rPr>
          <w:rFonts w:hint="eastAsia"/>
        </w:rPr>
        <w:t>C</w:t>
      </w:r>
      <w:r>
        <w:rPr>
          <w:rFonts w:hint="eastAsia"/>
        </w:rPr>
        <w:t>：基本掌握；</w:t>
      </w:r>
      <w:r w:rsidR="0096717C">
        <w:tab/>
      </w:r>
      <w:r>
        <w:rPr>
          <w:rFonts w:hint="eastAsia"/>
        </w:rPr>
        <w:t>D</w:t>
      </w:r>
      <w:r>
        <w:rPr>
          <w:rFonts w:hint="eastAsia"/>
        </w:rPr>
        <w:t>：不太熟悉；</w:t>
      </w:r>
    </w:p>
    <w:p w14:paraId="59F60360" w14:textId="4DFB581E" w:rsidR="00F4188B" w:rsidRPr="0096717C" w:rsidRDefault="00F4188B" w:rsidP="0096717C">
      <w:pPr>
        <w:spacing w:line="408" w:lineRule="auto"/>
        <w:rPr>
          <w:b/>
        </w:rPr>
      </w:pPr>
      <w:r w:rsidRPr="0096717C">
        <w:rPr>
          <w:rFonts w:hint="eastAsia"/>
          <w:b/>
        </w:rPr>
        <w:t>9</w:t>
      </w:r>
      <w:r w:rsidRPr="0096717C">
        <w:rPr>
          <w:rFonts w:hint="eastAsia"/>
          <w:b/>
        </w:rPr>
        <w:t>，是否熟悉热处理</w:t>
      </w:r>
      <w:proofErr w:type="gramStart"/>
      <w:r w:rsidRPr="0096717C">
        <w:rPr>
          <w:rFonts w:hint="eastAsia"/>
          <w:b/>
        </w:rPr>
        <w:t>炉主要</w:t>
      </w:r>
      <w:proofErr w:type="gramEnd"/>
      <w:r w:rsidRPr="0096717C">
        <w:rPr>
          <w:rFonts w:hint="eastAsia"/>
          <w:b/>
        </w:rPr>
        <w:t>工艺参数自动控制的基本原理？</w:t>
      </w:r>
    </w:p>
    <w:p w14:paraId="52906216" w14:textId="02FF137F" w:rsidR="00F4188B" w:rsidRDefault="00F4188B" w:rsidP="0096717C">
      <w:pPr>
        <w:spacing w:line="408" w:lineRule="auto"/>
      </w:pPr>
      <w:r>
        <w:rPr>
          <w:rFonts w:hint="eastAsia"/>
        </w:rPr>
        <w:t>A</w:t>
      </w:r>
      <w:r>
        <w:rPr>
          <w:rFonts w:hint="eastAsia"/>
        </w:rPr>
        <w:t>：完全掌握；</w:t>
      </w:r>
      <w:r w:rsidR="0096717C">
        <w:tab/>
      </w:r>
      <w:r>
        <w:rPr>
          <w:rFonts w:hint="eastAsia"/>
        </w:rPr>
        <w:t>B</w:t>
      </w:r>
      <w:r>
        <w:rPr>
          <w:rFonts w:hint="eastAsia"/>
        </w:rPr>
        <w:t>：非常熟悉；</w:t>
      </w:r>
      <w:r w:rsidR="0096717C">
        <w:tab/>
      </w:r>
      <w:r>
        <w:rPr>
          <w:rFonts w:hint="eastAsia"/>
        </w:rPr>
        <w:t>C</w:t>
      </w:r>
      <w:r>
        <w:rPr>
          <w:rFonts w:hint="eastAsia"/>
        </w:rPr>
        <w:t>：基本掌握；</w:t>
      </w:r>
      <w:r w:rsidR="0096717C">
        <w:tab/>
      </w:r>
      <w:r>
        <w:rPr>
          <w:rFonts w:hint="eastAsia"/>
        </w:rPr>
        <w:t>D</w:t>
      </w:r>
      <w:r>
        <w:rPr>
          <w:rFonts w:hint="eastAsia"/>
        </w:rPr>
        <w:t>：不太熟悉；</w:t>
      </w:r>
    </w:p>
    <w:p w14:paraId="52817C5A" w14:textId="69AB0F86" w:rsidR="00F4188B" w:rsidRPr="0096717C" w:rsidRDefault="00F4188B" w:rsidP="0096717C">
      <w:pPr>
        <w:spacing w:line="408" w:lineRule="auto"/>
        <w:rPr>
          <w:b/>
        </w:rPr>
      </w:pPr>
      <w:r w:rsidRPr="0096717C">
        <w:rPr>
          <w:rFonts w:hint="eastAsia"/>
          <w:b/>
        </w:rPr>
        <w:t>1</w:t>
      </w:r>
      <w:r w:rsidRPr="0096717C">
        <w:rPr>
          <w:b/>
        </w:rPr>
        <w:t>0</w:t>
      </w:r>
      <w:r w:rsidRPr="0096717C">
        <w:rPr>
          <w:rFonts w:hint="eastAsia"/>
          <w:b/>
        </w:rPr>
        <w:t>，是否了解热处理</w:t>
      </w:r>
      <w:proofErr w:type="gramStart"/>
      <w:r w:rsidRPr="0096717C">
        <w:rPr>
          <w:rFonts w:hint="eastAsia"/>
          <w:b/>
        </w:rPr>
        <w:t>炉行业</w:t>
      </w:r>
      <w:proofErr w:type="gramEnd"/>
      <w:r w:rsidRPr="0096717C">
        <w:rPr>
          <w:rFonts w:hint="eastAsia"/>
          <w:b/>
        </w:rPr>
        <w:t>的发展方向与节能、减排、环境保护的关系？</w:t>
      </w:r>
    </w:p>
    <w:p w14:paraId="4075C464" w14:textId="4D90DF02" w:rsidR="00477570" w:rsidRPr="00F4188B" w:rsidRDefault="00F4188B" w:rsidP="0096717C">
      <w:pPr>
        <w:spacing w:line="408" w:lineRule="auto"/>
      </w:pPr>
      <w:r>
        <w:rPr>
          <w:rFonts w:hint="eastAsia"/>
        </w:rPr>
        <w:t>A</w:t>
      </w:r>
      <w:r>
        <w:rPr>
          <w:rFonts w:hint="eastAsia"/>
        </w:rPr>
        <w:t>：非常熟悉；</w:t>
      </w:r>
      <w:r w:rsidR="0096717C">
        <w:tab/>
      </w:r>
      <w:r>
        <w:rPr>
          <w:rFonts w:hint="eastAsia"/>
        </w:rPr>
        <w:t>B</w:t>
      </w:r>
      <w:r>
        <w:rPr>
          <w:rFonts w:hint="eastAsia"/>
        </w:rPr>
        <w:t>：比较熟悉；</w:t>
      </w:r>
      <w:r>
        <w:rPr>
          <w:rFonts w:hint="eastAsia"/>
        </w:rPr>
        <w:t>C</w:t>
      </w:r>
      <w:r>
        <w:rPr>
          <w:rFonts w:hint="eastAsia"/>
        </w:rPr>
        <w:t>：基本了解；</w:t>
      </w:r>
      <w:r>
        <w:rPr>
          <w:rFonts w:hint="eastAsia"/>
        </w:rPr>
        <w:t>D</w:t>
      </w:r>
      <w:r>
        <w:rPr>
          <w:rFonts w:hint="eastAsia"/>
        </w:rPr>
        <w:t>：不太了解；</w:t>
      </w:r>
      <w:bookmarkEnd w:id="9"/>
    </w:p>
    <w:sectPr w:rsidR="00477570" w:rsidRPr="00F4188B">
      <w:footerReference w:type="even" r:id="rId13"/>
      <w:footerReference w:type="default" r:id="rId14"/>
      <w:pgSz w:w="11906" w:h="16838"/>
      <w:pgMar w:top="1134" w:right="1106" w:bottom="1134" w:left="900" w:header="851" w:footer="992" w:gutter="0"/>
      <w:pgNumType w:fmt="decimalFullWidth"/>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488E65" w14:textId="77777777" w:rsidR="008820D4" w:rsidRDefault="008820D4">
      <w:r>
        <w:separator/>
      </w:r>
    </w:p>
  </w:endnote>
  <w:endnote w:type="continuationSeparator" w:id="0">
    <w:p w14:paraId="2AB5FFD0" w14:textId="77777777" w:rsidR="008820D4" w:rsidRDefault="00882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2DAA7" w14:textId="77777777" w:rsidR="008820D4" w:rsidRDefault="008820D4">
    <w:pPr>
      <w:pStyle w:val="af"/>
      <w:framePr w:wrap="around" w:vAnchor="text" w:hAnchor="margin" w:xAlign="center" w:y="1"/>
      <w:rPr>
        <w:rStyle w:val="a3"/>
      </w:rPr>
    </w:pPr>
    <w:r>
      <w:fldChar w:fldCharType="begin"/>
    </w:r>
    <w:r>
      <w:rPr>
        <w:rStyle w:val="a3"/>
      </w:rPr>
      <w:instrText xml:space="preserve">PAGE  </w:instrText>
    </w:r>
    <w:r>
      <w:fldChar w:fldCharType="end"/>
    </w:r>
  </w:p>
  <w:p w14:paraId="5D3B3E7D" w14:textId="77777777" w:rsidR="008820D4" w:rsidRDefault="008820D4">
    <w:pPr>
      <w:pStyle w:val="af"/>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589C81" w14:textId="523EB019" w:rsidR="008820D4" w:rsidRDefault="008820D4">
    <w:pPr>
      <w:pStyle w:val="af"/>
      <w:framePr w:wrap="around" w:vAnchor="text" w:hAnchor="margin" w:xAlign="center" w:y="1"/>
      <w:rPr>
        <w:rStyle w:val="a3"/>
        <w:b/>
        <w:bCs/>
        <w:sz w:val="21"/>
      </w:rPr>
    </w:pPr>
    <w:r>
      <w:rPr>
        <w:b/>
        <w:bCs/>
        <w:sz w:val="21"/>
      </w:rPr>
      <w:fldChar w:fldCharType="begin"/>
    </w:r>
    <w:r>
      <w:rPr>
        <w:rStyle w:val="a3"/>
        <w:b/>
        <w:bCs/>
        <w:sz w:val="21"/>
      </w:rPr>
      <w:instrText xml:space="preserve">PAGE  </w:instrText>
    </w:r>
    <w:r>
      <w:rPr>
        <w:b/>
        <w:bCs/>
        <w:sz w:val="21"/>
      </w:rPr>
      <w:fldChar w:fldCharType="separate"/>
    </w:r>
    <w:r>
      <w:rPr>
        <w:rStyle w:val="a3"/>
        <w:rFonts w:hint="eastAsia"/>
        <w:b/>
        <w:bCs/>
        <w:noProof/>
        <w:sz w:val="21"/>
      </w:rPr>
      <w:t>１１</w:t>
    </w:r>
    <w:r>
      <w:rPr>
        <w:b/>
        <w:bCs/>
        <w:sz w:val="21"/>
      </w:rPr>
      <w:fldChar w:fldCharType="end"/>
    </w:r>
  </w:p>
  <w:p w14:paraId="1478E2F3" w14:textId="77777777" w:rsidR="008820D4" w:rsidRDefault="008820D4">
    <w:pPr>
      <w:pStyle w:val="af"/>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D5DE15" w14:textId="77777777" w:rsidR="008820D4" w:rsidRDefault="008820D4">
      <w:r>
        <w:separator/>
      </w:r>
    </w:p>
  </w:footnote>
  <w:footnote w:type="continuationSeparator" w:id="0">
    <w:p w14:paraId="315AD822" w14:textId="77777777" w:rsidR="008820D4" w:rsidRDefault="008820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EC4543"/>
    <w:multiLevelType w:val="multilevel"/>
    <w:tmpl w:val="15EC4543"/>
    <w:lvl w:ilvl="0">
      <w:start w:val="1"/>
      <w:numFmt w:val="bullet"/>
      <w:lvlText w:val=""/>
      <w:lvlJc w:val="left"/>
      <w:pPr>
        <w:ind w:left="10202" w:hanging="420"/>
      </w:pPr>
      <w:rPr>
        <w:rFonts w:ascii="Wingdings" w:hAnsi="Wingdings" w:hint="default"/>
      </w:rPr>
    </w:lvl>
    <w:lvl w:ilvl="1">
      <w:start w:val="1"/>
      <w:numFmt w:val="bullet"/>
      <w:lvlText w:val=""/>
      <w:lvlJc w:val="left"/>
      <w:pPr>
        <w:ind w:left="10622" w:hanging="420"/>
      </w:pPr>
      <w:rPr>
        <w:rFonts w:ascii="Wingdings" w:hAnsi="Wingdings" w:hint="default"/>
      </w:rPr>
    </w:lvl>
    <w:lvl w:ilvl="2">
      <w:start w:val="1"/>
      <w:numFmt w:val="bullet"/>
      <w:lvlText w:val=""/>
      <w:lvlJc w:val="left"/>
      <w:pPr>
        <w:ind w:left="11042" w:hanging="420"/>
      </w:pPr>
      <w:rPr>
        <w:rFonts w:ascii="Wingdings" w:hAnsi="Wingdings" w:hint="default"/>
      </w:rPr>
    </w:lvl>
    <w:lvl w:ilvl="3">
      <w:start w:val="1"/>
      <w:numFmt w:val="bullet"/>
      <w:lvlText w:val=""/>
      <w:lvlJc w:val="left"/>
      <w:pPr>
        <w:ind w:left="11462" w:hanging="420"/>
      </w:pPr>
      <w:rPr>
        <w:rFonts w:ascii="Wingdings" w:hAnsi="Wingdings" w:hint="default"/>
      </w:rPr>
    </w:lvl>
    <w:lvl w:ilvl="4">
      <w:start w:val="1"/>
      <w:numFmt w:val="bullet"/>
      <w:lvlText w:val=""/>
      <w:lvlJc w:val="left"/>
      <w:pPr>
        <w:ind w:left="11882" w:hanging="420"/>
      </w:pPr>
      <w:rPr>
        <w:rFonts w:ascii="Wingdings" w:hAnsi="Wingdings" w:hint="default"/>
      </w:rPr>
    </w:lvl>
    <w:lvl w:ilvl="5">
      <w:start w:val="1"/>
      <w:numFmt w:val="bullet"/>
      <w:lvlText w:val=""/>
      <w:lvlJc w:val="left"/>
      <w:pPr>
        <w:ind w:left="12302" w:hanging="420"/>
      </w:pPr>
      <w:rPr>
        <w:rFonts w:ascii="Wingdings" w:hAnsi="Wingdings" w:hint="default"/>
      </w:rPr>
    </w:lvl>
    <w:lvl w:ilvl="6">
      <w:start w:val="1"/>
      <w:numFmt w:val="bullet"/>
      <w:lvlText w:val=""/>
      <w:lvlJc w:val="left"/>
      <w:pPr>
        <w:ind w:left="12722" w:hanging="420"/>
      </w:pPr>
      <w:rPr>
        <w:rFonts w:ascii="Wingdings" w:hAnsi="Wingdings" w:hint="default"/>
      </w:rPr>
    </w:lvl>
    <w:lvl w:ilvl="7">
      <w:start w:val="1"/>
      <w:numFmt w:val="bullet"/>
      <w:lvlText w:val=""/>
      <w:lvlJc w:val="left"/>
      <w:pPr>
        <w:ind w:left="13142" w:hanging="420"/>
      </w:pPr>
      <w:rPr>
        <w:rFonts w:ascii="Wingdings" w:hAnsi="Wingdings" w:hint="default"/>
      </w:rPr>
    </w:lvl>
    <w:lvl w:ilvl="8">
      <w:start w:val="1"/>
      <w:numFmt w:val="bullet"/>
      <w:lvlText w:val=""/>
      <w:lvlJc w:val="left"/>
      <w:pPr>
        <w:ind w:left="13562" w:hanging="420"/>
      </w:pPr>
      <w:rPr>
        <w:rFonts w:ascii="Wingdings" w:hAnsi="Wingdings" w:hint="default"/>
      </w:rPr>
    </w:lvl>
  </w:abstractNum>
  <w:abstractNum w:abstractNumId="1" w15:restartNumberingAfterBreak="0">
    <w:nsid w:val="5B068660"/>
    <w:multiLevelType w:val="singleLevel"/>
    <w:tmpl w:val="5B068660"/>
    <w:lvl w:ilvl="0">
      <w:start w:val="1"/>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080"/>
    <w:rsid w:val="0002081F"/>
    <w:rsid w:val="0002785C"/>
    <w:rsid w:val="00036820"/>
    <w:rsid w:val="00040621"/>
    <w:rsid w:val="00045032"/>
    <w:rsid w:val="00051B8F"/>
    <w:rsid w:val="000704A9"/>
    <w:rsid w:val="00077787"/>
    <w:rsid w:val="000912EF"/>
    <w:rsid w:val="00091C2E"/>
    <w:rsid w:val="000963DA"/>
    <w:rsid w:val="000B0071"/>
    <w:rsid w:val="000C0D3A"/>
    <w:rsid w:val="000C2595"/>
    <w:rsid w:val="000E3BEE"/>
    <w:rsid w:val="000E46AC"/>
    <w:rsid w:val="000E50A7"/>
    <w:rsid w:val="000F0D94"/>
    <w:rsid w:val="00105EA5"/>
    <w:rsid w:val="00114236"/>
    <w:rsid w:val="001173A6"/>
    <w:rsid w:val="0012361E"/>
    <w:rsid w:val="00126F3B"/>
    <w:rsid w:val="00131836"/>
    <w:rsid w:val="00131B16"/>
    <w:rsid w:val="00146FC3"/>
    <w:rsid w:val="001701F1"/>
    <w:rsid w:val="00171B53"/>
    <w:rsid w:val="00173F95"/>
    <w:rsid w:val="001827EB"/>
    <w:rsid w:val="00184012"/>
    <w:rsid w:val="00184D59"/>
    <w:rsid w:val="00185186"/>
    <w:rsid w:val="001B0148"/>
    <w:rsid w:val="001C225D"/>
    <w:rsid w:val="001C4D1A"/>
    <w:rsid w:val="001F36B1"/>
    <w:rsid w:val="00211406"/>
    <w:rsid w:val="0021355A"/>
    <w:rsid w:val="002151C2"/>
    <w:rsid w:val="00227FF3"/>
    <w:rsid w:val="00231E37"/>
    <w:rsid w:val="002351C3"/>
    <w:rsid w:val="002451AD"/>
    <w:rsid w:val="00250BFD"/>
    <w:rsid w:val="002668B6"/>
    <w:rsid w:val="00271E3E"/>
    <w:rsid w:val="00282EF2"/>
    <w:rsid w:val="00296C3B"/>
    <w:rsid w:val="002A0056"/>
    <w:rsid w:val="002B04E9"/>
    <w:rsid w:val="002B4D45"/>
    <w:rsid w:val="002C6392"/>
    <w:rsid w:val="002E752D"/>
    <w:rsid w:val="00300D0E"/>
    <w:rsid w:val="00300D80"/>
    <w:rsid w:val="00307D75"/>
    <w:rsid w:val="003171FB"/>
    <w:rsid w:val="0034515E"/>
    <w:rsid w:val="00352FBF"/>
    <w:rsid w:val="003724CE"/>
    <w:rsid w:val="0038580E"/>
    <w:rsid w:val="00394FF4"/>
    <w:rsid w:val="00395356"/>
    <w:rsid w:val="003A0615"/>
    <w:rsid w:val="003B1259"/>
    <w:rsid w:val="003B141C"/>
    <w:rsid w:val="003D405D"/>
    <w:rsid w:val="003E0B1B"/>
    <w:rsid w:val="003F2A34"/>
    <w:rsid w:val="003F5FC0"/>
    <w:rsid w:val="003F6DA7"/>
    <w:rsid w:val="00432D39"/>
    <w:rsid w:val="00441028"/>
    <w:rsid w:val="00444395"/>
    <w:rsid w:val="0045460E"/>
    <w:rsid w:val="00467711"/>
    <w:rsid w:val="00477570"/>
    <w:rsid w:val="00495726"/>
    <w:rsid w:val="004C3BA6"/>
    <w:rsid w:val="004D0442"/>
    <w:rsid w:val="004F1EED"/>
    <w:rsid w:val="005131CA"/>
    <w:rsid w:val="00515B13"/>
    <w:rsid w:val="00522701"/>
    <w:rsid w:val="005233B7"/>
    <w:rsid w:val="00523AD7"/>
    <w:rsid w:val="00532589"/>
    <w:rsid w:val="005343FF"/>
    <w:rsid w:val="005417DB"/>
    <w:rsid w:val="00556AE0"/>
    <w:rsid w:val="005602CE"/>
    <w:rsid w:val="005746BB"/>
    <w:rsid w:val="005806CF"/>
    <w:rsid w:val="005B0068"/>
    <w:rsid w:val="005B2705"/>
    <w:rsid w:val="005B3080"/>
    <w:rsid w:val="005D379F"/>
    <w:rsid w:val="005E53AB"/>
    <w:rsid w:val="005F24CC"/>
    <w:rsid w:val="0060457F"/>
    <w:rsid w:val="00611E78"/>
    <w:rsid w:val="006127F9"/>
    <w:rsid w:val="00626683"/>
    <w:rsid w:val="006540D7"/>
    <w:rsid w:val="00655298"/>
    <w:rsid w:val="0065779D"/>
    <w:rsid w:val="006663EC"/>
    <w:rsid w:val="0066640E"/>
    <w:rsid w:val="00675FEE"/>
    <w:rsid w:val="006777C8"/>
    <w:rsid w:val="006945E3"/>
    <w:rsid w:val="006B2DD1"/>
    <w:rsid w:val="006C7FC4"/>
    <w:rsid w:val="006D22C5"/>
    <w:rsid w:val="006D6EA4"/>
    <w:rsid w:val="006D77BC"/>
    <w:rsid w:val="006F1624"/>
    <w:rsid w:val="006F380D"/>
    <w:rsid w:val="006F6DD6"/>
    <w:rsid w:val="007117A9"/>
    <w:rsid w:val="00714977"/>
    <w:rsid w:val="00715108"/>
    <w:rsid w:val="00715D51"/>
    <w:rsid w:val="00721F76"/>
    <w:rsid w:val="00722348"/>
    <w:rsid w:val="007224DC"/>
    <w:rsid w:val="0072299C"/>
    <w:rsid w:val="00724674"/>
    <w:rsid w:val="0074356A"/>
    <w:rsid w:val="007809C9"/>
    <w:rsid w:val="00782A0A"/>
    <w:rsid w:val="007837D3"/>
    <w:rsid w:val="007B239B"/>
    <w:rsid w:val="007C63D4"/>
    <w:rsid w:val="0080780C"/>
    <w:rsid w:val="0081307F"/>
    <w:rsid w:val="00814118"/>
    <w:rsid w:val="00822163"/>
    <w:rsid w:val="00834AB8"/>
    <w:rsid w:val="00842F59"/>
    <w:rsid w:val="0086306E"/>
    <w:rsid w:val="0087418B"/>
    <w:rsid w:val="008820D4"/>
    <w:rsid w:val="00883898"/>
    <w:rsid w:val="008841A2"/>
    <w:rsid w:val="00885BA5"/>
    <w:rsid w:val="008A2F70"/>
    <w:rsid w:val="008A5A28"/>
    <w:rsid w:val="008C3257"/>
    <w:rsid w:val="008D782B"/>
    <w:rsid w:val="009074BF"/>
    <w:rsid w:val="00924900"/>
    <w:rsid w:val="0093176A"/>
    <w:rsid w:val="00952249"/>
    <w:rsid w:val="00957AE2"/>
    <w:rsid w:val="009665FF"/>
    <w:rsid w:val="00966AD6"/>
    <w:rsid w:val="0096717C"/>
    <w:rsid w:val="0097099E"/>
    <w:rsid w:val="009B63B5"/>
    <w:rsid w:val="009C6913"/>
    <w:rsid w:val="009E1854"/>
    <w:rsid w:val="009E70E3"/>
    <w:rsid w:val="009F7360"/>
    <w:rsid w:val="00A12106"/>
    <w:rsid w:val="00A177BF"/>
    <w:rsid w:val="00A200B8"/>
    <w:rsid w:val="00A35FF4"/>
    <w:rsid w:val="00A44713"/>
    <w:rsid w:val="00A452C8"/>
    <w:rsid w:val="00A478AF"/>
    <w:rsid w:val="00A62F55"/>
    <w:rsid w:val="00AF2B71"/>
    <w:rsid w:val="00AF4E55"/>
    <w:rsid w:val="00B025C9"/>
    <w:rsid w:val="00B105C3"/>
    <w:rsid w:val="00B27BD3"/>
    <w:rsid w:val="00B46156"/>
    <w:rsid w:val="00B52ACF"/>
    <w:rsid w:val="00B7057D"/>
    <w:rsid w:val="00B72554"/>
    <w:rsid w:val="00B83FBA"/>
    <w:rsid w:val="00B86533"/>
    <w:rsid w:val="00B9172A"/>
    <w:rsid w:val="00B92FE3"/>
    <w:rsid w:val="00BA5E6C"/>
    <w:rsid w:val="00BB5110"/>
    <w:rsid w:val="00BB6DCB"/>
    <w:rsid w:val="00BC6A04"/>
    <w:rsid w:val="00BF2D5D"/>
    <w:rsid w:val="00BF5070"/>
    <w:rsid w:val="00C13922"/>
    <w:rsid w:val="00C205D5"/>
    <w:rsid w:val="00C335B4"/>
    <w:rsid w:val="00C66CE9"/>
    <w:rsid w:val="00C76948"/>
    <w:rsid w:val="00C95D4A"/>
    <w:rsid w:val="00CA3B26"/>
    <w:rsid w:val="00CB71AE"/>
    <w:rsid w:val="00CD1366"/>
    <w:rsid w:val="00CF51E7"/>
    <w:rsid w:val="00D02F46"/>
    <w:rsid w:val="00D1232A"/>
    <w:rsid w:val="00D25D86"/>
    <w:rsid w:val="00D30D3F"/>
    <w:rsid w:val="00D3334A"/>
    <w:rsid w:val="00D46BED"/>
    <w:rsid w:val="00D5245E"/>
    <w:rsid w:val="00D66B35"/>
    <w:rsid w:val="00D90CAB"/>
    <w:rsid w:val="00D91EA8"/>
    <w:rsid w:val="00D920B8"/>
    <w:rsid w:val="00D94745"/>
    <w:rsid w:val="00DC7435"/>
    <w:rsid w:val="00DD5478"/>
    <w:rsid w:val="00DE0B59"/>
    <w:rsid w:val="00DF08CD"/>
    <w:rsid w:val="00E435A4"/>
    <w:rsid w:val="00E43E68"/>
    <w:rsid w:val="00E57990"/>
    <w:rsid w:val="00E6629E"/>
    <w:rsid w:val="00E7147D"/>
    <w:rsid w:val="00E757D1"/>
    <w:rsid w:val="00E927AA"/>
    <w:rsid w:val="00E939D7"/>
    <w:rsid w:val="00EB173B"/>
    <w:rsid w:val="00EC3567"/>
    <w:rsid w:val="00ED11C5"/>
    <w:rsid w:val="00F03217"/>
    <w:rsid w:val="00F03F3B"/>
    <w:rsid w:val="00F067A3"/>
    <w:rsid w:val="00F4188B"/>
    <w:rsid w:val="00F5387A"/>
    <w:rsid w:val="00F5533B"/>
    <w:rsid w:val="00F64B8D"/>
    <w:rsid w:val="00F67139"/>
    <w:rsid w:val="00F71FC8"/>
    <w:rsid w:val="00F766A9"/>
    <w:rsid w:val="00F81CC9"/>
    <w:rsid w:val="00F866B2"/>
    <w:rsid w:val="00F92C19"/>
    <w:rsid w:val="00F95AAC"/>
    <w:rsid w:val="00F96B24"/>
    <w:rsid w:val="00FC4625"/>
    <w:rsid w:val="00FD48FD"/>
    <w:rsid w:val="00FF391E"/>
    <w:rsid w:val="0C6627B3"/>
    <w:rsid w:val="2D450011"/>
    <w:rsid w:val="391F5AAF"/>
    <w:rsid w:val="3E2368A4"/>
    <w:rsid w:val="5CA070D8"/>
    <w:rsid w:val="628747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09CB21C"/>
  <w15:docId w15:val="{877DCB22-6424-419F-B185-9A385E811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character" w:styleId="a4">
    <w:name w:val="annotation reference"/>
    <w:rPr>
      <w:sz w:val="21"/>
      <w:szCs w:val="21"/>
    </w:rPr>
  </w:style>
  <w:style w:type="character" w:customStyle="1" w:styleId="a5">
    <w:name w:val="批注文字 字符"/>
    <w:link w:val="a6"/>
    <w:rPr>
      <w:kern w:val="2"/>
      <w:sz w:val="21"/>
      <w:szCs w:val="24"/>
    </w:rPr>
  </w:style>
  <w:style w:type="character" w:customStyle="1" w:styleId="font31">
    <w:name w:val="font31"/>
    <w:rPr>
      <w:rFonts w:ascii="Times New Roman" w:hAnsi="Times New Roman" w:cs="Times New Roman" w:hint="default"/>
      <w:i w:val="0"/>
      <w:color w:val="000000"/>
      <w:sz w:val="24"/>
      <w:szCs w:val="24"/>
      <w:u w:val="none"/>
    </w:rPr>
  </w:style>
  <w:style w:type="character" w:customStyle="1" w:styleId="a7">
    <w:name w:val="批注框文本 字符"/>
    <w:link w:val="a8"/>
    <w:rPr>
      <w:kern w:val="2"/>
      <w:sz w:val="18"/>
      <w:szCs w:val="18"/>
    </w:rPr>
  </w:style>
  <w:style w:type="character" w:customStyle="1" w:styleId="a9">
    <w:name w:val="批注主题 字符"/>
    <w:basedOn w:val="a5"/>
    <w:link w:val="aa"/>
    <w:rPr>
      <w:kern w:val="2"/>
      <w:sz w:val="21"/>
      <w:szCs w:val="24"/>
    </w:rPr>
  </w:style>
  <w:style w:type="character" w:customStyle="1" w:styleId="ab">
    <w:name w:val="纯文本 字符"/>
    <w:link w:val="ac"/>
    <w:rPr>
      <w:rFonts w:ascii="宋体" w:hAnsi="Courier New" w:cs="Courier New"/>
      <w:kern w:val="2"/>
      <w:sz w:val="21"/>
      <w:szCs w:val="21"/>
    </w:rPr>
  </w:style>
  <w:style w:type="paragraph" w:styleId="a8">
    <w:name w:val="Balloon Text"/>
    <w:basedOn w:val="a"/>
    <w:link w:val="a7"/>
    <w:rPr>
      <w:sz w:val="18"/>
      <w:szCs w:val="18"/>
    </w:rPr>
  </w:style>
  <w:style w:type="paragraph" w:styleId="ad">
    <w:name w:val="caption"/>
    <w:basedOn w:val="a"/>
    <w:next w:val="a"/>
    <w:qFormat/>
    <w:rPr>
      <w:rFonts w:ascii="Arial" w:eastAsia="黑体" w:hAnsi="Arial" w:cs="Arial"/>
      <w:sz w:val="20"/>
      <w:szCs w:val="20"/>
    </w:rPr>
  </w:style>
  <w:style w:type="paragraph" w:styleId="ae">
    <w:name w:val="header"/>
    <w:basedOn w:val="a"/>
    <w:pPr>
      <w:pBdr>
        <w:bottom w:val="single" w:sz="6" w:space="1" w:color="auto"/>
      </w:pBdr>
      <w:tabs>
        <w:tab w:val="center" w:pos="4153"/>
        <w:tab w:val="right" w:pos="8306"/>
      </w:tabs>
      <w:snapToGrid w:val="0"/>
      <w:jc w:val="center"/>
    </w:pPr>
    <w:rPr>
      <w:sz w:val="18"/>
      <w:szCs w:val="18"/>
    </w:rPr>
  </w:style>
  <w:style w:type="paragraph" w:styleId="aa">
    <w:name w:val="annotation subject"/>
    <w:basedOn w:val="a6"/>
    <w:next w:val="a6"/>
    <w:link w:val="a9"/>
    <w:rPr>
      <w:b/>
      <w:bCs/>
    </w:rPr>
  </w:style>
  <w:style w:type="paragraph" w:styleId="ac">
    <w:name w:val="Plain Text"/>
    <w:basedOn w:val="a"/>
    <w:link w:val="ab"/>
    <w:rPr>
      <w:rFonts w:ascii="宋体" w:hAnsi="Courier New" w:cs="Courier New"/>
      <w:szCs w:val="21"/>
    </w:rPr>
  </w:style>
  <w:style w:type="paragraph" w:styleId="af">
    <w:name w:val="footer"/>
    <w:basedOn w:val="a"/>
    <w:pPr>
      <w:tabs>
        <w:tab w:val="center" w:pos="4153"/>
        <w:tab w:val="right" w:pos="8306"/>
      </w:tabs>
      <w:snapToGrid w:val="0"/>
      <w:jc w:val="left"/>
    </w:pPr>
    <w:rPr>
      <w:sz w:val="18"/>
      <w:szCs w:val="18"/>
    </w:rPr>
  </w:style>
  <w:style w:type="paragraph" w:styleId="a6">
    <w:name w:val="annotation text"/>
    <w:basedOn w:val="a"/>
    <w:link w:val="a5"/>
    <w:pPr>
      <w:jc w:val="left"/>
    </w:pPr>
  </w:style>
  <w:style w:type="table" w:styleId="af0">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网格型1"/>
    <w:basedOn w:val="a1"/>
    <w:next w:val="af0"/>
    <w:qFormat/>
    <w:rsid w:val="0072467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8239687">
      <w:bodyDiv w:val="1"/>
      <w:marLeft w:val="0"/>
      <w:marRight w:val="0"/>
      <w:marTop w:val="0"/>
      <w:marBottom w:val="0"/>
      <w:divBdr>
        <w:top w:val="none" w:sz="0" w:space="0" w:color="auto"/>
        <w:left w:val="none" w:sz="0" w:space="0" w:color="auto"/>
        <w:bottom w:val="none" w:sz="0" w:space="0" w:color="auto"/>
        <w:right w:val="none" w:sz="0" w:space="0" w:color="auto"/>
      </w:divBdr>
    </w:div>
    <w:div w:id="1691957102">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4381</Words>
  <Characters>682</Characters>
  <Application>Microsoft Office Word</Application>
  <DocSecurity>0</DocSecurity>
  <Lines>5</Lines>
  <Paragraphs>10</Paragraphs>
  <ScaleCrop>false</ScaleCrop>
  <HeadingPairs>
    <vt:vector size="2" baseType="variant">
      <vt:variant>
        <vt:lpstr>Title</vt:lpstr>
      </vt:variant>
      <vt:variant>
        <vt:i4>1</vt:i4>
      </vt:variant>
    </vt:vector>
  </HeadingPairs>
  <TitlesOfParts>
    <vt:vector size="1" baseType="lpstr">
      <vt:lpstr>山东理工大学成绩分析报告</vt:lpstr>
    </vt:vector>
  </TitlesOfParts>
  <Company>2ndSpAcE</Company>
  <LinksUpToDate>false</LinksUpToDate>
  <CharactersWithSpaces>5053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山东理工大学成绩分析报告</dc:title>
  <dc:creator>CN=文秘人员/OU=教务处/OU=山东理工大学/O=sdlg</dc:creator>
  <cp:lastModifiedBy>Administrator</cp:lastModifiedBy>
  <cp:revision>2</cp:revision>
  <cp:lastPrinted>2020-11-21T11:14:00Z</cp:lastPrinted>
  <dcterms:created xsi:type="dcterms:W3CDTF">2021-12-05T10:21:00Z</dcterms:created>
  <dcterms:modified xsi:type="dcterms:W3CDTF">2021-12-05T10:21:00Z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