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2E0" w:rsidRDefault="003F1EB7" w:rsidP="008A75C8">
      <w:pPr>
        <w:spacing w:after="0" w:line="240" w:lineRule="auto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课程设计</w:t>
      </w:r>
      <w:r w:rsidR="00733779">
        <w:rPr>
          <w:rFonts w:eastAsia="黑体" w:hint="eastAsia"/>
          <w:b/>
          <w:bCs/>
          <w:sz w:val="32"/>
        </w:rPr>
        <w:t>成绩评定</w:t>
      </w:r>
      <w:r w:rsidR="009712E0">
        <w:rPr>
          <w:rFonts w:eastAsia="黑体" w:hint="eastAsia"/>
          <w:b/>
          <w:bCs/>
          <w:sz w:val="32"/>
        </w:rPr>
        <w:t>表</w:t>
      </w:r>
      <w:r w:rsidR="009712E0">
        <w:rPr>
          <w:rFonts w:ascii="宋体" w:hAnsi="宋体" w:hint="eastAsia"/>
          <w:bCs/>
          <w:sz w:val="24"/>
        </w:rPr>
        <w:t xml:space="preserve"> </w:t>
      </w:r>
    </w:p>
    <w:tbl>
      <w:tblPr>
        <w:tblStyle w:val="a3"/>
        <w:tblpPr w:leftFromText="180" w:rightFromText="180" w:vertAnchor="text" w:tblpXSpec="center" w:tblpY="1"/>
        <w:tblOverlap w:val="never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1416"/>
        <w:gridCol w:w="1563"/>
        <w:gridCol w:w="2268"/>
        <w:gridCol w:w="1134"/>
        <w:gridCol w:w="1417"/>
      </w:tblGrid>
      <w:tr w:rsidR="00733779" w:rsidTr="008A75C8">
        <w:trPr>
          <w:trHeight w:val="551"/>
          <w:jc w:val="center"/>
        </w:trPr>
        <w:tc>
          <w:tcPr>
            <w:tcW w:w="1269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课程代码</w:t>
            </w:r>
          </w:p>
        </w:tc>
        <w:tc>
          <w:tcPr>
            <w:tcW w:w="1416" w:type="dxa"/>
            <w:vAlign w:val="center"/>
          </w:tcPr>
          <w:p w:rsidR="00733779" w:rsidRDefault="003F1EB7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A</w:t>
            </w:r>
            <w:r>
              <w:rPr>
                <w:rFonts w:ascii="宋体" w:hAnsi="宋体"/>
                <w:bCs/>
                <w:sz w:val="24"/>
                <w:szCs w:val="20"/>
              </w:rPr>
              <w:t>11104</w:t>
            </w:r>
          </w:p>
        </w:tc>
        <w:tc>
          <w:tcPr>
            <w:tcW w:w="1563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课程名称</w:t>
            </w:r>
          </w:p>
        </w:tc>
        <w:tc>
          <w:tcPr>
            <w:tcW w:w="4819" w:type="dxa"/>
            <w:gridSpan w:val="3"/>
            <w:vAlign w:val="center"/>
          </w:tcPr>
          <w:p w:rsidR="00733779" w:rsidRDefault="003F1EB7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 w:rsidRPr="003F1EB7">
              <w:rPr>
                <w:rFonts w:ascii="宋体" w:hAnsi="宋体" w:hint="eastAsia"/>
                <w:bCs/>
                <w:sz w:val="24"/>
                <w:szCs w:val="20"/>
              </w:rPr>
              <w:t>热处理设备及自动化课程设计</w:t>
            </w:r>
          </w:p>
        </w:tc>
      </w:tr>
      <w:tr w:rsidR="00733779" w:rsidTr="008A75C8">
        <w:trPr>
          <w:trHeight w:val="559"/>
          <w:jc w:val="center"/>
        </w:trPr>
        <w:tc>
          <w:tcPr>
            <w:tcW w:w="1269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姓名</w:t>
            </w:r>
          </w:p>
        </w:tc>
        <w:tc>
          <w:tcPr>
            <w:tcW w:w="1416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学号</w:t>
            </w:r>
          </w:p>
        </w:tc>
        <w:tc>
          <w:tcPr>
            <w:tcW w:w="2268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班级</w:t>
            </w:r>
          </w:p>
        </w:tc>
        <w:tc>
          <w:tcPr>
            <w:tcW w:w="1417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733779" w:rsidTr="008A75C8">
        <w:trPr>
          <w:trHeight w:val="568"/>
          <w:jc w:val="center"/>
        </w:trPr>
        <w:tc>
          <w:tcPr>
            <w:tcW w:w="1269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项目</w:t>
            </w:r>
          </w:p>
        </w:tc>
        <w:tc>
          <w:tcPr>
            <w:tcW w:w="5247" w:type="dxa"/>
            <w:gridSpan w:val="3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考核标准</w:t>
            </w:r>
          </w:p>
        </w:tc>
        <w:tc>
          <w:tcPr>
            <w:tcW w:w="1134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满分</w:t>
            </w:r>
          </w:p>
        </w:tc>
        <w:tc>
          <w:tcPr>
            <w:tcW w:w="1417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得分</w:t>
            </w:r>
          </w:p>
        </w:tc>
      </w:tr>
      <w:tr w:rsidR="003F1EB7" w:rsidTr="003F1EB7">
        <w:trPr>
          <w:trHeight w:val="694"/>
          <w:jc w:val="center"/>
        </w:trPr>
        <w:tc>
          <w:tcPr>
            <w:tcW w:w="1269" w:type="dxa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任务书</w:t>
            </w:r>
            <w:r w:rsidRPr="00A3207B">
              <w:rPr>
                <w:rFonts w:hint="eastAsia"/>
              </w:rPr>
              <w:t>/</w:t>
            </w:r>
            <w:r w:rsidRPr="00A3207B">
              <w:rPr>
                <w:rFonts w:hint="eastAsia"/>
              </w:rPr>
              <w:t>指导书</w:t>
            </w:r>
          </w:p>
        </w:tc>
        <w:tc>
          <w:tcPr>
            <w:tcW w:w="5247" w:type="dxa"/>
            <w:gridSpan w:val="3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清晰表达设计的过程，包括任务分析、方案调研、方案描述、每个设计阶段的说明。</w:t>
            </w:r>
          </w:p>
        </w:tc>
        <w:tc>
          <w:tcPr>
            <w:tcW w:w="1134" w:type="dxa"/>
            <w:vAlign w:val="center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1</w:t>
            </w:r>
            <w:r>
              <w:rPr>
                <w:rFonts w:ascii="宋体" w:hAnsi="宋体"/>
                <w:bCs/>
                <w:sz w:val="24"/>
                <w:szCs w:val="20"/>
              </w:rPr>
              <w:t>0</w:t>
            </w:r>
          </w:p>
        </w:tc>
        <w:tc>
          <w:tcPr>
            <w:tcW w:w="1417" w:type="dxa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3F1EB7" w:rsidTr="003F1EB7">
        <w:trPr>
          <w:trHeight w:val="706"/>
          <w:jc w:val="center"/>
        </w:trPr>
        <w:tc>
          <w:tcPr>
            <w:tcW w:w="1269" w:type="dxa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设计说明书</w:t>
            </w:r>
            <w:r w:rsidRPr="00A3207B">
              <w:rPr>
                <w:rFonts w:hint="eastAsia"/>
              </w:rPr>
              <w:t>-</w:t>
            </w:r>
            <w:r w:rsidRPr="00A3207B">
              <w:rPr>
                <w:rFonts w:hint="eastAsia"/>
              </w:rPr>
              <w:t>模块</w:t>
            </w:r>
            <w:r w:rsidRPr="00A3207B">
              <w:rPr>
                <w:rFonts w:hint="eastAsia"/>
              </w:rPr>
              <w:t>1</w:t>
            </w:r>
          </w:p>
        </w:tc>
        <w:tc>
          <w:tcPr>
            <w:tcW w:w="5247" w:type="dxa"/>
            <w:gridSpan w:val="3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能够清晰准确的提出合理可行的设备选型、布局或定制设计方案，准确的给出课程设计思路或技术路线，并熟练而准确无误的完成炉用材料选择，结构设计，尺寸计算，功率计算，电热计算和自动控制设计，结构清晰，思路流畅，数据准确；</w:t>
            </w:r>
            <w:r w:rsidRPr="00A320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3</w:t>
            </w:r>
            <w:r>
              <w:rPr>
                <w:rFonts w:ascii="宋体" w:hAnsi="宋体"/>
                <w:bCs/>
                <w:sz w:val="24"/>
                <w:szCs w:val="20"/>
              </w:rPr>
              <w:t>5</w:t>
            </w:r>
          </w:p>
        </w:tc>
        <w:tc>
          <w:tcPr>
            <w:tcW w:w="1417" w:type="dxa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3F1EB7" w:rsidTr="003F1EB7">
        <w:trPr>
          <w:trHeight w:val="706"/>
          <w:jc w:val="center"/>
        </w:trPr>
        <w:tc>
          <w:tcPr>
            <w:tcW w:w="1269" w:type="dxa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图纸表达</w:t>
            </w:r>
          </w:p>
        </w:tc>
        <w:tc>
          <w:tcPr>
            <w:tcW w:w="5247" w:type="dxa"/>
            <w:gridSpan w:val="3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能够形成完整，准确，思路清晰的图纸和设计说明书，图纸画法符合国家标准，设计说明书结构清晰，思路顺畅，图纸工作量不少于</w:t>
            </w:r>
            <w:r w:rsidRPr="00A3207B">
              <w:rPr>
                <w:rFonts w:hint="eastAsia"/>
              </w:rPr>
              <w:t>2*A3+2A4</w:t>
            </w:r>
            <w:r w:rsidRPr="00A3207B">
              <w:rPr>
                <w:rFonts w:hint="eastAsia"/>
              </w:rPr>
              <w:t>；</w:t>
            </w:r>
          </w:p>
        </w:tc>
        <w:tc>
          <w:tcPr>
            <w:tcW w:w="1134" w:type="dxa"/>
            <w:vAlign w:val="center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3</w:t>
            </w:r>
            <w:r>
              <w:rPr>
                <w:rFonts w:ascii="宋体" w:hAnsi="宋体"/>
                <w:bCs/>
                <w:sz w:val="24"/>
                <w:szCs w:val="20"/>
              </w:rPr>
              <w:t>0</w:t>
            </w:r>
          </w:p>
        </w:tc>
        <w:tc>
          <w:tcPr>
            <w:tcW w:w="1417" w:type="dxa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3F1EB7" w:rsidTr="003F1EB7">
        <w:trPr>
          <w:trHeight w:val="706"/>
          <w:jc w:val="center"/>
        </w:trPr>
        <w:tc>
          <w:tcPr>
            <w:tcW w:w="1269" w:type="dxa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使用说明书</w:t>
            </w:r>
          </w:p>
        </w:tc>
        <w:tc>
          <w:tcPr>
            <w:tcW w:w="5247" w:type="dxa"/>
            <w:gridSpan w:val="3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能完整给出设备的操作过程描述，包括开炉前检查、操作面板的设定，热处理温度曲线的设计，关键阀门操作，开炉，关炉，事后检查以及其他特殊炉型包括的特殊操作。</w:t>
            </w:r>
          </w:p>
        </w:tc>
        <w:tc>
          <w:tcPr>
            <w:tcW w:w="1134" w:type="dxa"/>
            <w:vAlign w:val="center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1</w:t>
            </w:r>
            <w:r>
              <w:rPr>
                <w:rFonts w:ascii="宋体" w:hAnsi="宋体"/>
                <w:bCs/>
                <w:sz w:val="24"/>
                <w:szCs w:val="20"/>
              </w:rPr>
              <w:t>0</w:t>
            </w:r>
          </w:p>
        </w:tc>
        <w:tc>
          <w:tcPr>
            <w:tcW w:w="1417" w:type="dxa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3F1EB7" w:rsidTr="003F1EB7">
        <w:trPr>
          <w:trHeight w:val="706"/>
          <w:jc w:val="center"/>
        </w:trPr>
        <w:tc>
          <w:tcPr>
            <w:tcW w:w="1269" w:type="dxa"/>
          </w:tcPr>
          <w:p w:rsidR="003F1EB7" w:rsidRPr="00A3207B" w:rsidRDefault="003F1EB7" w:rsidP="003F1EB7">
            <w:pPr>
              <w:spacing w:after="0" w:line="240" w:lineRule="auto"/>
              <w:rPr>
                <w:rFonts w:hint="eastAsia"/>
              </w:rPr>
            </w:pPr>
            <w:r w:rsidRPr="00A3207B">
              <w:rPr>
                <w:rFonts w:hint="eastAsia"/>
              </w:rPr>
              <w:t>设计说明书</w:t>
            </w:r>
            <w:r w:rsidRPr="00A3207B">
              <w:rPr>
                <w:rFonts w:hint="eastAsia"/>
              </w:rPr>
              <w:t>-</w:t>
            </w:r>
            <w:r w:rsidRPr="00A3207B">
              <w:rPr>
                <w:rFonts w:hint="eastAsia"/>
              </w:rPr>
              <w:t>模块</w:t>
            </w:r>
            <w:r w:rsidRPr="00A3207B">
              <w:rPr>
                <w:rFonts w:hint="eastAsia"/>
              </w:rPr>
              <w:t>2</w:t>
            </w:r>
          </w:p>
        </w:tc>
        <w:tc>
          <w:tcPr>
            <w:tcW w:w="5247" w:type="dxa"/>
            <w:gridSpan w:val="3"/>
          </w:tcPr>
          <w:p w:rsidR="003F1EB7" w:rsidRDefault="003F1EB7" w:rsidP="003F1EB7">
            <w:pPr>
              <w:spacing w:after="0" w:line="240" w:lineRule="auto"/>
            </w:pPr>
            <w:r w:rsidRPr="00A3207B">
              <w:rPr>
                <w:rFonts w:hint="eastAsia"/>
              </w:rPr>
              <w:t>熟练、准确、合理的评估设备的经济指标和质量指标，包括成本，质量，效率。提出明确有效的改进方案，设备自动化程度高；</w:t>
            </w:r>
          </w:p>
        </w:tc>
        <w:tc>
          <w:tcPr>
            <w:tcW w:w="1134" w:type="dxa"/>
            <w:vAlign w:val="center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1</w:t>
            </w:r>
            <w:r>
              <w:rPr>
                <w:rFonts w:ascii="宋体" w:hAnsi="宋体"/>
                <w:bCs/>
                <w:sz w:val="24"/>
                <w:szCs w:val="20"/>
              </w:rPr>
              <w:t>5</w:t>
            </w:r>
          </w:p>
        </w:tc>
        <w:tc>
          <w:tcPr>
            <w:tcW w:w="1417" w:type="dxa"/>
          </w:tcPr>
          <w:p w:rsidR="003F1EB7" w:rsidRDefault="003F1EB7" w:rsidP="003F1EB7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782"/>
          <w:jc w:val="center"/>
        </w:trPr>
        <w:tc>
          <w:tcPr>
            <w:tcW w:w="6516" w:type="dxa"/>
            <w:gridSpan w:val="4"/>
            <w:vAlign w:val="center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总评成绩</w:t>
            </w:r>
          </w:p>
        </w:tc>
        <w:tc>
          <w:tcPr>
            <w:tcW w:w="2551" w:type="dxa"/>
            <w:gridSpan w:val="2"/>
            <w:vAlign w:val="center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4671"/>
          <w:jc w:val="center"/>
        </w:trPr>
        <w:tc>
          <w:tcPr>
            <w:tcW w:w="9067" w:type="dxa"/>
            <w:gridSpan w:val="6"/>
            <w:vAlign w:val="center"/>
          </w:tcPr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教师评语：</w:t>
            </w:r>
          </w:p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8A75C8" w:rsidRDefault="008A75C8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8A75C8" w:rsidRDefault="008A75C8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指导老师签字：</w:t>
            </w:r>
          </w:p>
          <w:p w:rsidR="0062280B" w:rsidRDefault="0062280B" w:rsidP="0062280B">
            <w:pPr>
              <w:spacing w:beforeLines="50" w:before="156" w:afterLines="50" w:after="156"/>
              <w:ind w:firstLineChars="400" w:firstLine="960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 xml:space="preserve">年 </w:t>
            </w:r>
            <w:r>
              <w:rPr>
                <w:rFonts w:ascii="宋体" w:hAnsi="宋体"/>
                <w:bCs/>
                <w:sz w:val="24"/>
                <w:szCs w:val="20"/>
              </w:rPr>
              <w:t xml:space="preserve">     </w:t>
            </w:r>
            <w:r>
              <w:rPr>
                <w:rFonts w:ascii="宋体" w:hAnsi="宋体" w:hint="eastAsia"/>
                <w:bCs/>
                <w:sz w:val="24"/>
                <w:szCs w:val="20"/>
              </w:rPr>
              <w:t xml:space="preserve">月 </w:t>
            </w:r>
            <w:r>
              <w:rPr>
                <w:rFonts w:ascii="宋体" w:hAnsi="宋体"/>
                <w:bCs/>
                <w:sz w:val="24"/>
                <w:szCs w:val="20"/>
              </w:rPr>
              <w:t xml:space="preserve">     </w:t>
            </w:r>
            <w:r>
              <w:rPr>
                <w:rFonts w:ascii="宋体" w:hAnsi="宋体" w:hint="eastAsia"/>
                <w:bCs/>
                <w:sz w:val="24"/>
                <w:szCs w:val="20"/>
              </w:rPr>
              <w:t>日</w:t>
            </w:r>
          </w:p>
        </w:tc>
      </w:tr>
    </w:tbl>
    <w:p w:rsidR="00FD4EF8" w:rsidRDefault="00FD4EF8"/>
    <w:sectPr w:rsidR="00FD4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97D" w:rsidRDefault="004A197D" w:rsidP="00FB11C8">
      <w:pPr>
        <w:spacing w:after="0" w:line="240" w:lineRule="auto"/>
      </w:pPr>
      <w:r>
        <w:separator/>
      </w:r>
    </w:p>
  </w:endnote>
  <w:endnote w:type="continuationSeparator" w:id="0">
    <w:p w:rsidR="004A197D" w:rsidRDefault="004A197D" w:rsidP="00FB1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97D" w:rsidRDefault="004A197D" w:rsidP="00FB11C8">
      <w:pPr>
        <w:spacing w:after="0" w:line="240" w:lineRule="auto"/>
      </w:pPr>
      <w:r>
        <w:separator/>
      </w:r>
    </w:p>
  </w:footnote>
  <w:footnote w:type="continuationSeparator" w:id="0">
    <w:p w:rsidR="004A197D" w:rsidRDefault="004A197D" w:rsidP="00FB11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2E0"/>
    <w:rsid w:val="00200314"/>
    <w:rsid w:val="003F1EB7"/>
    <w:rsid w:val="004A197D"/>
    <w:rsid w:val="0062280B"/>
    <w:rsid w:val="00733779"/>
    <w:rsid w:val="008A75C8"/>
    <w:rsid w:val="008D6501"/>
    <w:rsid w:val="009712E0"/>
    <w:rsid w:val="00B650B5"/>
    <w:rsid w:val="00FB11C8"/>
    <w:rsid w:val="00F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830EED"/>
  <w15:chartTrackingRefBased/>
  <w15:docId w15:val="{A4BB70AD-E7CD-44E6-AA07-F7F11F6F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12E0"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712E0"/>
    <w:pPr>
      <w:spacing w:after="200" w:line="276" w:lineRule="auto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11C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11C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11C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62280B"/>
    <w:pPr>
      <w:spacing w:after="0" w:line="240" w:lineRule="auto"/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2021-12-08T03:25:00Z</dcterms:created>
  <dcterms:modified xsi:type="dcterms:W3CDTF">2021-12-08T03:29:00Z</dcterms:modified>
</cp:coreProperties>
</file>