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CFA" w:rsidRDefault="003D5CFA" w:rsidP="003D5CFA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《</w:t>
      </w:r>
      <w:r w:rsidR="003E5F34" w:rsidRPr="003D5CFA">
        <w:rPr>
          <w:rFonts w:hint="eastAsia"/>
          <w:sz w:val="32"/>
          <w:szCs w:val="32"/>
        </w:rPr>
        <w:t>热处理设备及自动化</w:t>
      </w:r>
      <w:r>
        <w:rPr>
          <w:rFonts w:hint="eastAsia"/>
          <w:sz w:val="32"/>
          <w:szCs w:val="32"/>
        </w:rPr>
        <w:t>》</w:t>
      </w:r>
    </w:p>
    <w:p w:rsidR="00EC4BA9" w:rsidRPr="003D5CFA" w:rsidRDefault="003E5F34" w:rsidP="003D5CFA">
      <w:pPr>
        <w:jc w:val="center"/>
        <w:rPr>
          <w:sz w:val="32"/>
          <w:szCs w:val="32"/>
        </w:rPr>
      </w:pPr>
      <w:r w:rsidRPr="003D5CFA">
        <w:rPr>
          <w:rFonts w:hint="eastAsia"/>
          <w:sz w:val="32"/>
          <w:szCs w:val="32"/>
        </w:rPr>
        <w:t>课程设计基本要求</w:t>
      </w:r>
    </w:p>
    <w:p w:rsidR="003D5CFA" w:rsidRPr="00D14665" w:rsidRDefault="003D5CFA">
      <w:pPr>
        <w:rPr>
          <w:rFonts w:hint="eastAsia"/>
        </w:rPr>
      </w:pPr>
    </w:p>
    <w:p w:rsidR="003E5F34" w:rsidRPr="003D5CFA" w:rsidRDefault="003E5F34" w:rsidP="003D5CFA">
      <w:pPr>
        <w:spacing w:line="400" w:lineRule="exact"/>
        <w:rPr>
          <w:sz w:val="24"/>
        </w:rPr>
      </w:pPr>
      <w:r w:rsidRPr="003D5CFA">
        <w:rPr>
          <w:rFonts w:hint="eastAsia"/>
          <w:sz w:val="24"/>
        </w:rPr>
        <w:t>1，总体要求：</w:t>
      </w:r>
    </w:p>
    <w:p w:rsidR="003E5F34" w:rsidRPr="003D5CFA" w:rsidRDefault="003E5F34" w:rsidP="003D5CFA">
      <w:pPr>
        <w:spacing w:line="400" w:lineRule="exact"/>
        <w:rPr>
          <w:sz w:val="24"/>
        </w:rPr>
      </w:pPr>
      <w:r w:rsidRPr="003D5CFA">
        <w:rPr>
          <w:rFonts w:hint="eastAsia"/>
          <w:sz w:val="24"/>
        </w:rPr>
        <w:t>（1）按照教学安排，在固定教学进行课</w:t>
      </w:r>
      <w:bookmarkStart w:id="0" w:name="_GoBack"/>
      <w:bookmarkEnd w:id="0"/>
      <w:r w:rsidRPr="003D5CFA">
        <w:rPr>
          <w:rFonts w:hint="eastAsia"/>
          <w:sz w:val="24"/>
        </w:rPr>
        <w:t>程设计，保证课程设计时间。2周=2*5*8小时；</w:t>
      </w:r>
    </w:p>
    <w:p w:rsidR="003E5F34" w:rsidRPr="003D5CFA" w:rsidRDefault="003E5F34" w:rsidP="003D5CFA">
      <w:pPr>
        <w:spacing w:line="400" w:lineRule="exact"/>
        <w:rPr>
          <w:sz w:val="24"/>
        </w:rPr>
      </w:pPr>
      <w:r w:rsidRPr="003D5CFA">
        <w:rPr>
          <w:rFonts w:hint="eastAsia"/>
          <w:sz w:val="24"/>
        </w:rPr>
        <w:t>（2）不能参加集中课程设计的进行请假；</w:t>
      </w:r>
    </w:p>
    <w:p w:rsidR="003E5F34" w:rsidRPr="003D5CFA" w:rsidRDefault="003E5F34" w:rsidP="003D5CFA">
      <w:pPr>
        <w:spacing w:line="400" w:lineRule="exact"/>
        <w:rPr>
          <w:sz w:val="24"/>
        </w:rPr>
      </w:pPr>
      <w:r w:rsidRPr="003D5CFA">
        <w:rPr>
          <w:rFonts w:hint="eastAsia"/>
          <w:sz w:val="24"/>
        </w:rPr>
        <w:t>2，分部分</w:t>
      </w:r>
      <w:r w:rsidR="003D5CFA" w:rsidRPr="003D5CFA">
        <w:rPr>
          <w:rFonts w:hint="eastAsia"/>
          <w:sz w:val="24"/>
        </w:rPr>
        <w:t>基本</w:t>
      </w:r>
      <w:r w:rsidRPr="003D5CFA">
        <w:rPr>
          <w:rFonts w:hint="eastAsia"/>
          <w:sz w:val="24"/>
        </w:rPr>
        <w:t>要求</w:t>
      </w:r>
      <w:r w:rsidR="003D5CFA" w:rsidRPr="003D5CFA">
        <w:rPr>
          <w:rFonts w:hint="eastAsia"/>
          <w:sz w:val="24"/>
        </w:rPr>
        <w:t>（需上交）</w:t>
      </w:r>
      <w:r w:rsidRPr="003D5CFA">
        <w:rPr>
          <w:rFonts w:hint="eastAsia"/>
          <w:sz w:val="24"/>
        </w:rPr>
        <w:t>：</w:t>
      </w:r>
    </w:p>
    <w:p w:rsidR="003E5F34" w:rsidRPr="003D5CFA" w:rsidRDefault="003E5F34" w:rsidP="003D5CFA">
      <w:pPr>
        <w:spacing w:line="400" w:lineRule="exact"/>
        <w:rPr>
          <w:sz w:val="24"/>
        </w:rPr>
      </w:pPr>
      <w:r w:rsidRPr="003D5CFA">
        <w:rPr>
          <w:rFonts w:hint="eastAsia"/>
          <w:sz w:val="24"/>
        </w:rPr>
        <w:t>（1）图纸：</w:t>
      </w:r>
    </w:p>
    <w:p w:rsidR="003E5F34" w:rsidRPr="003D5CFA" w:rsidRDefault="003E5F34" w:rsidP="003D5CFA">
      <w:pPr>
        <w:pStyle w:val="a3"/>
        <w:numPr>
          <w:ilvl w:val="1"/>
          <w:numId w:val="1"/>
        </w:numPr>
        <w:spacing w:line="400" w:lineRule="exact"/>
        <w:ind w:firstLineChars="0"/>
        <w:rPr>
          <w:sz w:val="24"/>
        </w:rPr>
      </w:pPr>
      <w:r w:rsidRPr="003D5CFA">
        <w:rPr>
          <w:rFonts w:hint="eastAsia"/>
          <w:sz w:val="24"/>
        </w:rPr>
        <w:t>电子版图纸：UG或</w:t>
      </w:r>
      <w:proofErr w:type="spellStart"/>
      <w:r w:rsidRPr="003D5CFA">
        <w:rPr>
          <w:rFonts w:hint="eastAsia"/>
          <w:sz w:val="24"/>
        </w:rPr>
        <w:t>Solidworks</w:t>
      </w:r>
      <w:proofErr w:type="spellEnd"/>
      <w:r w:rsidRPr="003D5CFA">
        <w:rPr>
          <w:rFonts w:hint="eastAsia"/>
          <w:sz w:val="24"/>
        </w:rPr>
        <w:t>格式三维文件+DWG和PDF格式二维文件；</w:t>
      </w:r>
    </w:p>
    <w:p w:rsidR="003E5F34" w:rsidRPr="003D5CFA" w:rsidRDefault="003E5F34" w:rsidP="003D5CFA">
      <w:pPr>
        <w:pStyle w:val="a3"/>
        <w:numPr>
          <w:ilvl w:val="1"/>
          <w:numId w:val="1"/>
        </w:numPr>
        <w:spacing w:line="400" w:lineRule="exact"/>
        <w:ind w:firstLineChars="0"/>
        <w:rPr>
          <w:sz w:val="24"/>
        </w:rPr>
      </w:pPr>
      <w:r w:rsidRPr="003D5CFA">
        <w:rPr>
          <w:rFonts w:hint="eastAsia"/>
          <w:sz w:val="24"/>
        </w:rPr>
        <w:t>纸质版图纸：图纸量不少于</w:t>
      </w:r>
      <w:r w:rsidRPr="003D5CFA">
        <w:rPr>
          <w:rFonts w:hint="eastAsia"/>
          <w:b/>
          <w:sz w:val="24"/>
        </w:rPr>
        <w:t>2张A3+4张A4</w:t>
      </w:r>
      <w:r w:rsidRPr="003D5CFA">
        <w:rPr>
          <w:rFonts w:hint="eastAsia"/>
          <w:sz w:val="24"/>
        </w:rPr>
        <w:t>，由二维电子版图纸打印，或手绘；</w:t>
      </w:r>
    </w:p>
    <w:p w:rsidR="003E5F34" w:rsidRPr="003D5CFA" w:rsidRDefault="003E5F34" w:rsidP="003D5CFA">
      <w:pPr>
        <w:pStyle w:val="a3"/>
        <w:numPr>
          <w:ilvl w:val="1"/>
          <w:numId w:val="1"/>
        </w:numPr>
        <w:spacing w:line="400" w:lineRule="exact"/>
        <w:ind w:firstLineChars="0"/>
        <w:rPr>
          <w:sz w:val="24"/>
        </w:rPr>
      </w:pPr>
      <w:r w:rsidRPr="003D5CFA">
        <w:rPr>
          <w:rFonts w:hint="eastAsia"/>
          <w:sz w:val="24"/>
        </w:rPr>
        <w:t>图纸包括装配图和零件图；</w:t>
      </w:r>
    </w:p>
    <w:p w:rsidR="003E5F34" w:rsidRPr="003D5CFA" w:rsidRDefault="003E5F34" w:rsidP="003D5CFA">
      <w:pPr>
        <w:pStyle w:val="a3"/>
        <w:numPr>
          <w:ilvl w:val="1"/>
          <w:numId w:val="1"/>
        </w:numPr>
        <w:spacing w:line="400" w:lineRule="exact"/>
        <w:ind w:firstLineChars="0"/>
        <w:rPr>
          <w:sz w:val="24"/>
        </w:rPr>
      </w:pPr>
      <w:r w:rsidRPr="003D5CFA">
        <w:rPr>
          <w:rFonts w:hint="eastAsia"/>
          <w:sz w:val="24"/>
        </w:rPr>
        <w:t>装配图尺寸标准规范；</w:t>
      </w:r>
      <w:r w:rsidR="003D5CFA" w:rsidRPr="003D5CFA">
        <w:rPr>
          <w:rFonts w:hint="eastAsia"/>
          <w:sz w:val="24"/>
        </w:rPr>
        <w:t>字体字号协调；</w:t>
      </w:r>
      <w:r w:rsidRPr="003D5CFA">
        <w:rPr>
          <w:rFonts w:hint="eastAsia"/>
          <w:sz w:val="24"/>
        </w:rPr>
        <w:t>标题栏</w:t>
      </w:r>
      <w:r w:rsidR="003D5CFA" w:rsidRPr="003D5CFA">
        <w:rPr>
          <w:rFonts w:hint="eastAsia"/>
          <w:sz w:val="24"/>
        </w:rPr>
        <w:t>信息齐全，美观；材料</w:t>
      </w:r>
      <w:proofErr w:type="gramStart"/>
      <w:r w:rsidR="003D5CFA" w:rsidRPr="003D5CFA">
        <w:rPr>
          <w:rFonts w:hint="eastAsia"/>
          <w:sz w:val="24"/>
        </w:rPr>
        <w:t>表规范</w:t>
      </w:r>
      <w:proofErr w:type="gramEnd"/>
      <w:r w:rsidR="003D5CFA" w:rsidRPr="003D5CFA">
        <w:rPr>
          <w:rFonts w:hint="eastAsia"/>
          <w:sz w:val="24"/>
        </w:rPr>
        <w:t>正确；</w:t>
      </w:r>
    </w:p>
    <w:p w:rsidR="003D5CFA" w:rsidRPr="003D5CFA" w:rsidRDefault="003D5CFA" w:rsidP="003D5CFA">
      <w:pPr>
        <w:pStyle w:val="a3"/>
        <w:numPr>
          <w:ilvl w:val="1"/>
          <w:numId w:val="1"/>
        </w:numPr>
        <w:spacing w:line="400" w:lineRule="exact"/>
        <w:ind w:firstLineChars="0"/>
        <w:rPr>
          <w:sz w:val="24"/>
        </w:rPr>
      </w:pPr>
      <w:r w:rsidRPr="003D5CFA">
        <w:rPr>
          <w:rFonts w:hint="eastAsia"/>
          <w:sz w:val="24"/>
        </w:rPr>
        <w:t>零件图尺寸标准规范；字体字号协调；标题栏信息齐全，美观；技术要求表述准确；</w:t>
      </w:r>
    </w:p>
    <w:p w:rsidR="003D5CFA" w:rsidRPr="003D5CFA" w:rsidRDefault="003D5CFA" w:rsidP="003D5CFA">
      <w:pPr>
        <w:spacing w:line="400" w:lineRule="exact"/>
        <w:rPr>
          <w:sz w:val="24"/>
        </w:rPr>
      </w:pPr>
      <w:r w:rsidRPr="003D5CFA">
        <w:rPr>
          <w:rFonts w:hint="eastAsia"/>
          <w:sz w:val="24"/>
        </w:rPr>
        <w:t>（2）设计说明书：</w:t>
      </w:r>
    </w:p>
    <w:p w:rsidR="003D5CFA" w:rsidRPr="003D5CFA" w:rsidRDefault="003D5CFA" w:rsidP="003D5CFA">
      <w:pPr>
        <w:spacing w:line="400" w:lineRule="exact"/>
        <w:rPr>
          <w:sz w:val="24"/>
        </w:rPr>
      </w:pPr>
      <w:r w:rsidRPr="003D5CFA">
        <w:rPr>
          <w:sz w:val="24"/>
        </w:rPr>
        <w:tab/>
      </w:r>
      <w:r w:rsidRPr="003D5CFA">
        <w:rPr>
          <w:rFonts w:hint="eastAsia"/>
          <w:sz w:val="24"/>
        </w:rPr>
        <w:t>对设备结构及尺寸的设计结果进行合理、规范的说明。</w:t>
      </w:r>
    </w:p>
    <w:p w:rsidR="003D5CFA" w:rsidRPr="003D5CFA" w:rsidRDefault="003D5CFA" w:rsidP="003D5CFA">
      <w:pPr>
        <w:spacing w:line="400" w:lineRule="exact"/>
        <w:rPr>
          <w:sz w:val="24"/>
        </w:rPr>
      </w:pPr>
      <w:r w:rsidRPr="003D5CFA">
        <w:rPr>
          <w:rFonts w:hint="eastAsia"/>
          <w:sz w:val="24"/>
        </w:rPr>
        <w:t>（3）使用说明书：</w:t>
      </w:r>
    </w:p>
    <w:p w:rsidR="003D5CFA" w:rsidRPr="003D5CFA" w:rsidRDefault="003D5CFA" w:rsidP="003D5CFA">
      <w:pPr>
        <w:spacing w:line="400" w:lineRule="exact"/>
        <w:rPr>
          <w:sz w:val="24"/>
        </w:rPr>
      </w:pPr>
      <w:r w:rsidRPr="003D5CFA">
        <w:rPr>
          <w:sz w:val="24"/>
        </w:rPr>
        <w:tab/>
      </w:r>
      <w:r w:rsidRPr="003D5CFA">
        <w:rPr>
          <w:rFonts w:hint="eastAsia"/>
          <w:sz w:val="24"/>
        </w:rPr>
        <w:t>对设备的使用方法进行详细的阐述。</w:t>
      </w:r>
    </w:p>
    <w:p w:rsidR="003D5CFA" w:rsidRPr="003D5CFA" w:rsidRDefault="003D5CFA" w:rsidP="003D5CFA">
      <w:pPr>
        <w:spacing w:line="400" w:lineRule="exact"/>
        <w:rPr>
          <w:sz w:val="24"/>
        </w:rPr>
      </w:pPr>
      <w:r w:rsidRPr="003D5CFA">
        <w:rPr>
          <w:rFonts w:hint="eastAsia"/>
          <w:sz w:val="24"/>
        </w:rPr>
        <w:t>（4）常见故障及简单处理方法：</w:t>
      </w:r>
    </w:p>
    <w:p w:rsidR="003D5CFA" w:rsidRPr="003D5CFA" w:rsidRDefault="003D5CFA" w:rsidP="003D5CFA">
      <w:pPr>
        <w:spacing w:line="400" w:lineRule="exact"/>
        <w:rPr>
          <w:sz w:val="24"/>
        </w:rPr>
      </w:pPr>
      <w:r w:rsidRPr="003D5CFA">
        <w:rPr>
          <w:sz w:val="24"/>
        </w:rPr>
        <w:tab/>
      </w:r>
      <w:r w:rsidRPr="003D5CFA">
        <w:rPr>
          <w:rFonts w:hint="eastAsia"/>
          <w:sz w:val="24"/>
        </w:rPr>
        <w:t>对设备的常见故障进行说明，对常见故障的处理方法进行说明。</w:t>
      </w:r>
    </w:p>
    <w:p w:rsidR="003D5CFA" w:rsidRPr="003D5CFA" w:rsidRDefault="003D5CFA" w:rsidP="003D5CFA">
      <w:pPr>
        <w:spacing w:line="400" w:lineRule="exact"/>
        <w:rPr>
          <w:sz w:val="24"/>
        </w:rPr>
      </w:pPr>
      <w:r w:rsidRPr="003D5CFA">
        <w:rPr>
          <w:rFonts w:hint="eastAsia"/>
          <w:sz w:val="24"/>
        </w:rPr>
        <w:t>（5）任务书与指导书：</w:t>
      </w:r>
    </w:p>
    <w:p w:rsidR="003E5F34" w:rsidRPr="003D5CFA" w:rsidRDefault="003D5CFA" w:rsidP="003D5CFA">
      <w:pPr>
        <w:spacing w:line="400" w:lineRule="exact"/>
        <w:rPr>
          <w:sz w:val="24"/>
        </w:rPr>
      </w:pPr>
      <w:r w:rsidRPr="003D5CFA">
        <w:rPr>
          <w:sz w:val="24"/>
        </w:rPr>
        <w:tab/>
      </w:r>
      <w:r w:rsidRPr="003D5CFA">
        <w:rPr>
          <w:rFonts w:hint="eastAsia"/>
          <w:sz w:val="24"/>
        </w:rPr>
        <w:t>书写详实，规范。</w:t>
      </w:r>
    </w:p>
    <w:sectPr w:rsidR="003E5F34" w:rsidRPr="003D5C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E3759"/>
    <w:multiLevelType w:val="hybridMultilevel"/>
    <w:tmpl w:val="FDFA0C18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F34"/>
    <w:rsid w:val="001102B3"/>
    <w:rsid w:val="003D5CFA"/>
    <w:rsid w:val="003E5F34"/>
    <w:rsid w:val="00D14665"/>
    <w:rsid w:val="00EC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3EFCF"/>
  <w15:chartTrackingRefBased/>
  <w15:docId w15:val="{4C4AC057-2D1D-4789-82AD-EA56730DD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CF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</dc:creator>
  <cp:keywords/>
  <dc:description/>
  <cp:lastModifiedBy>Administrator</cp:lastModifiedBy>
  <cp:revision>2</cp:revision>
  <dcterms:created xsi:type="dcterms:W3CDTF">2021-12-05T11:07:00Z</dcterms:created>
  <dcterms:modified xsi:type="dcterms:W3CDTF">2021-12-05T11:07:00Z</dcterms:modified>
</cp:coreProperties>
</file>